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2939" w:rsidRPr="005D7283" w:rsidRDefault="00FB027D" w:rsidP="00CE1763">
      <w:pPr>
        <w:spacing w:after="0"/>
        <w:jc w:val="center"/>
        <w:rPr>
          <w:rFonts w:ascii="Times New Roman" w:hAnsi="Times New Roman" w:cs="Times New Roman"/>
          <w:sz w:val="24"/>
          <w:szCs w:val="24"/>
        </w:rPr>
      </w:pPr>
      <w:r w:rsidRPr="005D7283">
        <w:rPr>
          <w:rFonts w:ascii="Times New Roman" w:hAnsi="Times New Roman" w:cs="Times New Roman"/>
          <w:sz w:val="24"/>
          <w:szCs w:val="24"/>
        </w:rPr>
        <w:t>Республика Саха (Якутия)</w:t>
      </w:r>
    </w:p>
    <w:p w:rsidR="00FB027D" w:rsidRPr="005D7283" w:rsidRDefault="00FB027D" w:rsidP="00CE1763">
      <w:pPr>
        <w:spacing w:after="0"/>
        <w:jc w:val="center"/>
        <w:rPr>
          <w:rFonts w:ascii="Times New Roman" w:hAnsi="Times New Roman" w:cs="Times New Roman"/>
          <w:sz w:val="24"/>
          <w:szCs w:val="24"/>
        </w:rPr>
      </w:pPr>
      <w:r w:rsidRPr="005D7283">
        <w:rPr>
          <w:rFonts w:ascii="Times New Roman" w:hAnsi="Times New Roman" w:cs="Times New Roman"/>
          <w:sz w:val="24"/>
          <w:szCs w:val="24"/>
        </w:rPr>
        <w:t>Верхневилюйский улус</w:t>
      </w:r>
    </w:p>
    <w:p w:rsidR="00CE1763" w:rsidRPr="005D7283" w:rsidRDefault="00FB027D" w:rsidP="00CE1763">
      <w:pPr>
        <w:spacing w:after="0"/>
        <w:jc w:val="center"/>
        <w:rPr>
          <w:rFonts w:ascii="Times New Roman" w:hAnsi="Times New Roman" w:cs="Times New Roman"/>
          <w:sz w:val="24"/>
          <w:szCs w:val="24"/>
        </w:rPr>
      </w:pPr>
      <w:r w:rsidRPr="005D7283">
        <w:rPr>
          <w:rFonts w:ascii="Times New Roman" w:hAnsi="Times New Roman" w:cs="Times New Roman"/>
          <w:sz w:val="24"/>
          <w:szCs w:val="24"/>
        </w:rPr>
        <w:t xml:space="preserve">Кэнтикская срелняя обшеобразовательная школа </w:t>
      </w:r>
    </w:p>
    <w:p w:rsidR="00FB027D" w:rsidRPr="005D7283" w:rsidRDefault="00FB027D" w:rsidP="00CE1763">
      <w:pPr>
        <w:spacing w:after="0"/>
        <w:jc w:val="center"/>
        <w:rPr>
          <w:rFonts w:ascii="Times New Roman" w:hAnsi="Times New Roman" w:cs="Times New Roman"/>
          <w:sz w:val="24"/>
          <w:szCs w:val="24"/>
        </w:rPr>
      </w:pPr>
      <w:r w:rsidRPr="005D7283">
        <w:rPr>
          <w:rFonts w:ascii="Times New Roman" w:hAnsi="Times New Roman" w:cs="Times New Roman"/>
          <w:sz w:val="24"/>
          <w:szCs w:val="24"/>
        </w:rPr>
        <w:t>имени Дьуэгэ Ааныстыырова – Седалищева Н.К.</w:t>
      </w:r>
    </w:p>
    <w:p w:rsidR="00FB027D" w:rsidRPr="00CE1763" w:rsidRDefault="00FB027D" w:rsidP="00771060">
      <w:pPr>
        <w:jc w:val="both"/>
        <w:rPr>
          <w:rFonts w:ascii="Times New Roman" w:hAnsi="Times New Roman" w:cs="Times New Roman"/>
          <w:sz w:val="28"/>
          <w:szCs w:val="28"/>
        </w:rPr>
      </w:pPr>
    </w:p>
    <w:p w:rsidR="00FB027D" w:rsidRDefault="00FB027D" w:rsidP="00771060">
      <w:pPr>
        <w:jc w:val="both"/>
        <w:rPr>
          <w:rFonts w:ascii="Times New Roman" w:hAnsi="Times New Roman" w:cs="Times New Roman"/>
          <w:sz w:val="24"/>
          <w:szCs w:val="24"/>
        </w:rPr>
      </w:pPr>
    </w:p>
    <w:p w:rsidR="00FB027D" w:rsidRDefault="00FB027D" w:rsidP="00771060">
      <w:pPr>
        <w:jc w:val="both"/>
        <w:rPr>
          <w:rFonts w:ascii="Times New Roman" w:hAnsi="Times New Roman" w:cs="Times New Roman"/>
          <w:sz w:val="24"/>
          <w:szCs w:val="24"/>
        </w:rPr>
      </w:pPr>
    </w:p>
    <w:p w:rsidR="00FB027D" w:rsidRDefault="00FB027D" w:rsidP="00771060">
      <w:pPr>
        <w:jc w:val="both"/>
        <w:rPr>
          <w:rFonts w:ascii="Times New Roman" w:hAnsi="Times New Roman" w:cs="Times New Roman"/>
          <w:sz w:val="24"/>
          <w:szCs w:val="24"/>
        </w:rPr>
      </w:pPr>
    </w:p>
    <w:p w:rsidR="00FB027D" w:rsidRDefault="00FB027D" w:rsidP="00771060">
      <w:pPr>
        <w:jc w:val="both"/>
        <w:rPr>
          <w:rFonts w:ascii="Times New Roman" w:hAnsi="Times New Roman" w:cs="Times New Roman"/>
          <w:sz w:val="28"/>
          <w:szCs w:val="28"/>
        </w:rPr>
      </w:pPr>
    </w:p>
    <w:p w:rsidR="005D7283" w:rsidRDefault="005D7283" w:rsidP="00771060">
      <w:pPr>
        <w:jc w:val="both"/>
        <w:rPr>
          <w:rFonts w:ascii="Times New Roman" w:hAnsi="Times New Roman" w:cs="Times New Roman"/>
          <w:sz w:val="28"/>
          <w:szCs w:val="28"/>
        </w:rPr>
      </w:pPr>
    </w:p>
    <w:p w:rsidR="005D7283" w:rsidRPr="00CD2939" w:rsidRDefault="005D7283" w:rsidP="00771060">
      <w:pPr>
        <w:jc w:val="both"/>
        <w:rPr>
          <w:rFonts w:ascii="Times New Roman" w:hAnsi="Times New Roman" w:cs="Times New Roman"/>
          <w:sz w:val="28"/>
          <w:szCs w:val="28"/>
        </w:rPr>
      </w:pPr>
    </w:p>
    <w:p w:rsidR="005D7283" w:rsidRDefault="005D7283" w:rsidP="00CE1763">
      <w:pPr>
        <w:jc w:val="center"/>
        <w:rPr>
          <w:rFonts w:ascii="Times New Roman" w:eastAsia="Times New Roman" w:hAnsi="Times New Roman" w:cs="Times New Roman"/>
          <w:sz w:val="28"/>
          <w:szCs w:val="28"/>
        </w:rPr>
      </w:pPr>
    </w:p>
    <w:p w:rsidR="00FB027D" w:rsidRPr="00CD2939" w:rsidRDefault="00FB027D" w:rsidP="00CE1763">
      <w:pPr>
        <w:jc w:val="center"/>
        <w:rPr>
          <w:rFonts w:ascii="Times New Roman" w:hAnsi="Times New Roman" w:cs="Times New Roman"/>
          <w:sz w:val="28"/>
          <w:szCs w:val="28"/>
        </w:rPr>
      </w:pPr>
      <w:r w:rsidRPr="00CD2939">
        <w:rPr>
          <w:rFonts w:ascii="Times New Roman" w:eastAsia="Times New Roman" w:hAnsi="Times New Roman" w:cs="Times New Roman"/>
          <w:sz w:val="28"/>
          <w:szCs w:val="28"/>
        </w:rPr>
        <w:t>Изучение яблони сибирской как перспективный вид декоративного озеленения в условиях вечной мерзлоты</w:t>
      </w:r>
    </w:p>
    <w:p w:rsidR="00FB027D" w:rsidRDefault="00FB027D" w:rsidP="00771060">
      <w:pPr>
        <w:jc w:val="both"/>
        <w:rPr>
          <w:rFonts w:ascii="Times New Roman" w:hAnsi="Times New Roman" w:cs="Times New Roman"/>
          <w:sz w:val="24"/>
          <w:szCs w:val="24"/>
        </w:rPr>
      </w:pPr>
    </w:p>
    <w:p w:rsidR="00FB027D" w:rsidRDefault="00FB027D" w:rsidP="00771060">
      <w:pPr>
        <w:jc w:val="both"/>
        <w:rPr>
          <w:rFonts w:ascii="Times New Roman" w:hAnsi="Times New Roman" w:cs="Times New Roman"/>
          <w:sz w:val="24"/>
          <w:szCs w:val="24"/>
        </w:rPr>
      </w:pPr>
    </w:p>
    <w:p w:rsidR="00CD2939" w:rsidRDefault="00CD2939" w:rsidP="00771060">
      <w:pPr>
        <w:jc w:val="both"/>
        <w:rPr>
          <w:rFonts w:ascii="Times New Roman" w:hAnsi="Times New Roman" w:cs="Times New Roman"/>
          <w:sz w:val="24"/>
          <w:szCs w:val="24"/>
        </w:rPr>
      </w:pPr>
    </w:p>
    <w:p w:rsidR="00CE1763" w:rsidRDefault="00CE1763" w:rsidP="00771060">
      <w:pPr>
        <w:jc w:val="both"/>
        <w:rPr>
          <w:rFonts w:ascii="Times New Roman" w:hAnsi="Times New Roman" w:cs="Times New Roman"/>
          <w:sz w:val="28"/>
          <w:szCs w:val="28"/>
        </w:rPr>
      </w:pPr>
    </w:p>
    <w:p w:rsidR="00CE1763" w:rsidRDefault="00CE1763" w:rsidP="00771060">
      <w:pPr>
        <w:jc w:val="both"/>
        <w:rPr>
          <w:rFonts w:ascii="Times New Roman" w:hAnsi="Times New Roman" w:cs="Times New Roman"/>
          <w:sz w:val="28"/>
          <w:szCs w:val="28"/>
        </w:rPr>
      </w:pPr>
    </w:p>
    <w:p w:rsidR="00CE1763" w:rsidRDefault="00CE1763" w:rsidP="00771060">
      <w:pPr>
        <w:jc w:val="both"/>
        <w:rPr>
          <w:rFonts w:ascii="Times New Roman" w:hAnsi="Times New Roman" w:cs="Times New Roman"/>
          <w:sz w:val="28"/>
          <w:szCs w:val="28"/>
        </w:rPr>
      </w:pPr>
    </w:p>
    <w:p w:rsidR="00CE1763" w:rsidRPr="005D7283" w:rsidRDefault="00FB027D" w:rsidP="00CE1763">
      <w:pPr>
        <w:spacing w:after="0"/>
        <w:jc w:val="right"/>
        <w:rPr>
          <w:rFonts w:ascii="Times New Roman" w:hAnsi="Times New Roman" w:cs="Times New Roman"/>
          <w:sz w:val="24"/>
          <w:szCs w:val="24"/>
        </w:rPr>
      </w:pPr>
      <w:r w:rsidRPr="005D7283">
        <w:rPr>
          <w:rFonts w:ascii="Times New Roman" w:hAnsi="Times New Roman" w:cs="Times New Roman"/>
          <w:sz w:val="24"/>
          <w:szCs w:val="24"/>
        </w:rPr>
        <w:t xml:space="preserve">Андреев Байсен Семенович, </w:t>
      </w:r>
    </w:p>
    <w:p w:rsidR="00FB027D" w:rsidRPr="005D7283" w:rsidRDefault="00FB027D" w:rsidP="00CE1763">
      <w:pPr>
        <w:spacing w:after="0"/>
        <w:jc w:val="right"/>
        <w:rPr>
          <w:rFonts w:ascii="Times New Roman" w:hAnsi="Times New Roman" w:cs="Times New Roman"/>
          <w:sz w:val="24"/>
          <w:szCs w:val="24"/>
        </w:rPr>
      </w:pPr>
      <w:r w:rsidRPr="005D7283">
        <w:rPr>
          <w:rFonts w:ascii="Times New Roman" w:hAnsi="Times New Roman" w:cs="Times New Roman"/>
          <w:sz w:val="24"/>
          <w:szCs w:val="24"/>
        </w:rPr>
        <w:t>ученик 9 класса</w:t>
      </w:r>
    </w:p>
    <w:p w:rsidR="00CE1763" w:rsidRPr="005D7283" w:rsidRDefault="00FB027D" w:rsidP="00CE1763">
      <w:pPr>
        <w:spacing w:after="0"/>
        <w:jc w:val="right"/>
        <w:rPr>
          <w:rFonts w:ascii="Times New Roman" w:hAnsi="Times New Roman" w:cs="Times New Roman"/>
          <w:sz w:val="24"/>
          <w:szCs w:val="24"/>
        </w:rPr>
      </w:pPr>
      <w:r w:rsidRPr="005D7283">
        <w:rPr>
          <w:rFonts w:ascii="Times New Roman" w:hAnsi="Times New Roman" w:cs="Times New Roman"/>
          <w:sz w:val="24"/>
          <w:szCs w:val="24"/>
        </w:rPr>
        <w:t>Руководители: Владимирова С</w:t>
      </w:r>
      <w:r w:rsidR="00CE1763" w:rsidRPr="005D7283">
        <w:rPr>
          <w:rFonts w:ascii="Times New Roman" w:hAnsi="Times New Roman" w:cs="Times New Roman"/>
          <w:sz w:val="24"/>
          <w:szCs w:val="24"/>
        </w:rPr>
        <w:t>.А.</w:t>
      </w:r>
      <w:r w:rsidRPr="005D7283">
        <w:rPr>
          <w:rFonts w:ascii="Times New Roman" w:hAnsi="Times New Roman" w:cs="Times New Roman"/>
          <w:sz w:val="24"/>
          <w:szCs w:val="24"/>
        </w:rPr>
        <w:t xml:space="preserve">, </w:t>
      </w:r>
    </w:p>
    <w:p w:rsidR="00FB027D" w:rsidRPr="005D7283" w:rsidRDefault="00CE1763" w:rsidP="00CE1763">
      <w:pPr>
        <w:spacing w:after="0"/>
        <w:jc w:val="right"/>
        <w:rPr>
          <w:rFonts w:ascii="Times New Roman" w:hAnsi="Times New Roman" w:cs="Times New Roman"/>
          <w:sz w:val="24"/>
          <w:szCs w:val="24"/>
        </w:rPr>
      </w:pPr>
      <w:r w:rsidRPr="005D7283">
        <w:rPr>
          <w:rFonts w:ascii="Times New Roman" w:hAnsi="Times New Roman" w:cs="Times New Roman"/>
          <w:sz w:val="24"/>
          <w:szCs w:val="24"/>
        </w:rPr>
        <w:t>к.</w:t>
      </w:r>
      <w:r w:rsidR="00FB027D" w:rsidRPr="005D7283">
        <w:rPr>
          <w:rFonts w:ascii="Times New Roman" w:hAnsi="Times New Roman" w:cs="Times New Roman"/>
          <w:sz w:val="24"/>
          <w:szCs w:val="24"/>
        </w:rPr>
        <w:t>с</w:t>
      </w:r>
      <w:r w:rsidRPr="005D7283">
        <w:rPr>
          <w:rFonts w:ascii="Times New Roman" w:hAnsi="Times New Roman" w:cs="Times New Roman"/>
          <w:sz w:val="24"/>
          <w:szCs w:val="24"/>
        </w:rPr>
        <w:t>-</w:t>
      </w:r>
      <w:r w:rsidR="00FB027D" w:rsidRPr="005D7283">
        <w:rPr>
          <w:rFonts w:ascii="Times New Roman" w:hAnsi="Times New Roman" w:cs="Times New Roman"/>
          <w:sz w:val="24"/>
          <w:szCs w:val="24"/>
        </w:rPr>
        <w:t>х</w:t>
      </w:r>
      <w:r w:rsidRPr="005D7283">
        <w:rPr>
          <w:rFonts w:ascii="Times New Roman" w:hAnsi="Times New Roman" w:cs="Times New Roman"/>
          <w:sz w:val="24"/>
          <w:szCs w:val="24"/>
        </w:rPr>
        <w:t>.</w:t>
      </w:r>
      <w:r w:rsidR="00FB027D" w:rsidRPr="005D7283">
        <w:rPr>
          <w:rFonts w:ascii="Times New Roman" w:hAnsi="Times New Roman" w:cs="Times New Roman"/>
          <w:sz w:val="24"/>
          <w:szCs w:val="24"/>
        </w:rPr>
        <w:t>н</w:t>
      </w:r>
      <w:r w:rsidRPr="005D7283">
        <w:rPr>
          <w:rFonts w:ascii="Times New Roman" w:hAnsi="Times New Roman" w:cs="Times New Roman"/>
          <w:sz w:val="24"/>
          <w:szCs w:val="24"/>
        </w:rPr>
        <w:t>.</w:t>
      </w:r>
    </w:p>
    <w:p w:rsidR="00FB027D" w:rsidRPr="005D7283" w:rsidRDefault="00FB027D" w:rsidP="00CE1763">
      <w:pPr>
        <w:spacing w:after="0"/>
        <w:jc w:val="right"/>
        <w:rPr>
          <w:rFonts w:ascii="Times New Roman" w:hAnsi="Times New Roman" w:cs="Times New Roman"/>
          <w:sz w:val="24"/>
          <w:szCs w:val="24"/>
        </w:rPr>
      </w:pPr>
      <w:r w:rsidRPr="005D7283">
        <w:rPr>
          <w:rFonts w:ascii="Times New Roman" w:hAnsi="Times New Roman" w:cs="Times New Roman"/>
          <w:sz w:val="24"/>
          <w:szCs w:val="24"/>
        </w:rPr>
        <w:t>Петрова Н</w:t>
      </w:r>
      <w:r w:rsidR="00CE1763" w:rsidRPr="005D7283">
        <w:rPr>
          <w:rFonts w:ascii="Times New Roman" w:hAnsi="Times New Roman" w:cs="Times New Roman"/>
          <w:sz w:val="24"/>
          <w:szCs w:val="24"/>
        </w:rPr>
        <w:t>.</w:t>
      </w:r>
      <w:r w:rsidRPr="005D7283">
        <w:rPr>
          <w:rFonts w:ascii="Times New Roman" w:hAnsi="Times New Roman" w:cs="Times New Roman"/>
          <w:sz w:val="24"/>
          <w:szCs w:val="24"/>
        </w:rPr>
        <w:t>Н</w:t>
      </w:r>
      <w:r w:rsidR="00CE1763" w:rsidRPr="005D7283">
        <w:rPr>
          <w:rFonts w:ascii="Times New Roman" w:hAnsi="Times New Roman" w:cs="Times New Roman"/>
          <w:sz w:val="24"/>
          <w:szCs w:val="24"/>
        </w:rPr>
        <w:t>.</w:t>
      </w:r>
      <w:r w:rsidRPr="005D7283">
        <w:rPr>
          <w:rFonts w:ascii="Times New Roman" w:hAnsi="Times New Roman" w:cs="Times New Roman"/>
          <w:sz w:val="24"/>
          <w:szCs w:val="24"/>
        </w:rPr>
        <w:t>, учитель биологии.</w:t>
      </w:r>
    </w:p>
    <w:p w:rsidR="00CE1763" w:rsidRPr="005D7283" w:rsidRDefault="00CE1763" w:rsidP="00CE1763">
      <w:pPr>
        <w:spacing w:after="0"/>
        <w:jc w:val="both"/>
        <w:rPr>
          <w:rFonts w:ascii="Times New Roman" w:hAnsi="Times New Roman" w:cs="Times New Roman"/>
          <w:sz w:val="24"/>
          <w:szCs w:val="24"/>
        </w:rPr>
      </w:pPr>
    </w:p>
    <w:p w:rsidR="00CE1763" w:rsidRPr="005D7283" w:rsidRDefault="00CE1763" w:rsidP="00771060">
      <w:pPr>
        <w:jc w:val="both"/>
        <w:rPr>
          <w:rFonts w:ascii="Times New Roman" w:hAnsi="Times New Roman" w:cs="Times New Roman"/>
          <w:sz w:val="24"/>
          <w:szCs w:val="24"/>
        </w:rPr>
      </w:pPr>
    </w:p>
    <w:p w:rsidR="00CE1763" w:rsidRPr="005D7283" w:rsidRDefault="00CE1763" w:rsidP="00771060">
      <w:pPr>
        <w:jc w:val="both"/>
        <w:rPr>
          <w:rFonts w:ascii="Times New Roman" w:hAnsi="Times New Roman" w:cs="Times New Roman"/>
          <w:sz w:val="24"/>
          <w:szCs w:val="24"/>
        </w:rPr>
      </w:pPr>
    </w:p>
    <w:p w:rsidR="00CE1763" w:rsidRPr="005D7283" w:rsidRDefault="00CE1763" w:rsidP="00771060">
      <w:pPr>
        <w:jc w:val="both"/>
        <w:rPr>
          <w:rFonts w:ascii="Times New Roman" w:hAnsi="Times New Roman" w:cs="Times New Roman"/>
          <w:sz w:val="24"/>
          <w:szCs w:val="24"/>
        </w:rPr>
      </w:pPr>
    </w:p>
    <w:p w:rsidR="00CE1763" w:rsidRPr="005D7283" w:rsidRDefault="00CE1763" w:rsidP="00771060">
      <w:pPr>
        <w:jc w:val="both"/>
        <w:rPr>
          <w:rFonts w:ascii="Times New Roman" w:hAnsi="Times New Roman" w:cs="Times New Roman"/>
          <w:sz w:val="24"/>
          <w:szCs w:val="24"/>
        </w:rPr>
      </w:pPr>
    </w:p>
    <w:p w:rsidR="00CE1763" w:rsidRPr="005D7283" w:rsidRDefault="00CE1763" w:rsidP="00771060">
      <w:pPr>
        <w:jc w:val="both"/>
        <w:rPr>
          <w:rFonts w:ascii="Times New Roman" w:hAnsi="Times New Roman" w:cs="Times New Roman"/>
          <w:sz w:val="24"/>
          <w:szCs w:val="24"/>
        </w:rPr>
      </w:pPr>
    </w:p>
    <w:p w:rsidR="00FB027D" w:rsidRPr="005D7283" w:rsidRDefault="00CE1763" w:rsidP="00CE1763">
      <w:pPr>
        <w:jc w:val="center"/>
        <w:rPr>
          <w:rFonts w:ascii="Times New Roman" w:hAnsi="Times New Roman" w:cs="Times New Roman"/>
          <w:sz w:val="24"/>
          <w:szCs w:val="24"/>
        </w:rPr>
      </w:pPr>
      <w:r w:rsidRPr="005D7283">
        <w:rPr>
          <w:rFonts w:ascii="Times New Roman" w:hAnsi="Times New Roman" w:cs="Times New Roman"/>
          <w:sz w:val="24"/>
          <w:szCs w:val="24"/>
        </w:rPr>
        <w:t>2018</w:t>
      </w:r>
    </w:p>
    <w:p w:rsidR="00FB027D" w:rsidRDefault="00FB027D" w:rsidP="00771060">
      <w:pPr>
        <w:jc w:val="both"/>
        <w:rPr>
          <w:rFonts w:ascii="Times New Roman" w:hAnsi="Times New Roman" w:cs="Times New Roman"/>
          <w:sz w:val="24"/>
          <w:szCs w:val="24"/>
        </w:rPr>
      </w:pPr>
    </w:p>
    <w:p w:rsidR="00771060" w:rsidRPr="00843094" w:rsidRDefault="00771060" w:rsidP="00CE1763">
      <w:pPr>
        <w:jc w:val="center"/>
        <w:rPr>
          <w:rFonts w:ascii="Times New Roman" w:hAnsi="Times New Roman" w:cs="Times New Roman"/>
          <w:sz w:val="24"/>
          <w:szCs w:val="24"/>
        </w:rPr>
      </w:pPr>
      <w:r w:rsidRPr="00843094">
        <w:rPr>
          <w:rFonts w:ascii="Times New Roman" w:hAnsi="Times New Roman" w:cs="Times New Roman"/>
          <w:sz w:val="24"/>
          <w:szCs w:val="24"/>
        </w:rPr>
        <w:t>Оглавление</w:t>
      </w:r>
    </w:p>
    <w:p w:rsidR="00771060" w:rsidRPr="00843094" w:rsidRDefault="00771060" w:rsidP="00CE1763">
      <w:pPr>
        <w:rPr>
          <w:rFonts w:ascii="Times New Roman" w:hAnsi="Times New Roman" w:cs="Times New Roman"/>
          <w:sz w:val="24"/>
          <w:szCs w:val="24"/>
        </w:rPr>
      </w:pPr>
      <w:r w:rsidRPr="00843094">
        <w:rPr>
          <w:rFonts w:ascii="Times New Roman" w:hAnsi="Times New Roman" w:cs="Times New Roman"/>
          <w:sz w:val="24"/>
          <w:szCs w:val="24"/>
        </w:rPr>
        <w:t>Введение</w:t>
      </w:r>
      <w:r w:rsidR="00CE1763">
        <w:rPr>
          <w:rFonts w:ascii="Times New Roman" w:hAnsi="Times New Roman" w:cs="Times New Roman"/>
          <w:sz w:val="24"/>
          <w:szCs w:val="24"/>
        </w:rPr>
        <w:t>…………………………………………………………………………………..</w:t>
      </w:r>
      <w:r w:rsidRPr="00843094">
        <w:rPr>
          <w:rFonts w:ascii="Times New Roman" w:hAnsi="Times New Roman" w:cs="Times New Roman"/>
          <w:sz w:val="24"/>
          <w:szCs w:val="24"/>
        </w:rPr>
        <w:t xml:space="preserve"> </w:t>
      </w:r>
      <w:r w:rsidR="00021CBC">
        <w:rPr>
          <w:rFonts w:ascii="Times New Roman" w:hAnsi="Times New Roman" w:cs="Times New Roman"/>
          <w:sz w:val="24"/>
          <w:szCs w:val="24"/>
        </w:rPr>
        <w:t>1</w:t>
      </w:r>
      <w:r w:rsidRPr="00843094">
        <w:rPr>
          <w:rFonts w:ascii="Times New Roman" w:hAnsi="Times New Roman" w:cs="Times New Roman"/>
          <w:sz w:val="24"/>
          <w:szCs w:val="24"/>
        </w:rPr>
        <w:t xml:space="preserve">                             </w:t>
      </w:r>
    </w:p>
    <w:p w:rsidR="00771060" w:rsidRPr="00843094" w:rsidRDefault="00771060" w:rsidP="00CE1763">
      <w:pPr>
        <w:rPr>
          <w:rFonts w:ascii="Times New Roman" w:hAnsi="Times New Roman" w:cs="Times New Roman"/>
          <w:sz w:val="24"/>
          <w:szCs w:val="24"/>
        </w:rPr>
      </w:pPr>
      <w:r w:rsidRPr="00843094">
        <w:rPr>
          <w:rFonts w:ascii="Times New Roman" w:hAnsi="Times New Roman" w:cs="Times New Roman"/>
          <w:sz w:val="24"/>
          <w:szCs w:val="24"/>
        </w:rPr>
        <w:t xml:space="preserve">Глава </w:t>
      </w:r>
      <w:r w:rsidR="00393F4A">
        <w:rPr>
          <w:rFonts w:ascii="Times New Roman" w:hAnsi="Times New Roman" w:cs="Times New Roman"/>
          <w:sz w:val="24"/>
          <w:szCs w:val="24"/>
          <w:lang w:val="en-US"/>
        </w:rPr>
        <w:t>I</w:t>
      </w:r>
      <w:r w:rsidRPr="00843094">
        <w:rPr>
          <w:rFonts w:ascii="Times New Roman" w:hAnsi="Times New Roman" w:cs="Times New Roman"/>
          <w:sz w:val="24"/>
          <w:szCs w:val="24"/>
        </w:rPr>
        <w:t>. Литературная характеристика.……………………………</w:t>
      </w:r>
      <w:r w:rsidR="00393F4A">
        <w:rPr>
          <w:rFonts w:ascii="Times New Roman" w:hAnsi="Times New Roman" w:cs="Times New Roman"/>
          <w:sz w:val="24"/>
          <w:szCs w:val="24"/>
        </w:rPr>
        <w:t>…………………….</w:t>
      </w:r>
      <w:r w:rsidR="00021CBC">
        <w:rPr>
          <w:rFonts w:ascii="Times New Roman" w:hAnsi="Times New Roman" w:cs="Times New Roman"/>
          <w:sz w:val="24"/>
          <w:szCs w:val="24"/>
        </w:rPr>
        <w:t>2</w:t>
      </w:r>
    </w:p>
    <w:p w:rsidR="00771060" w:rsidRPr="00843094" w:rsidRDefault="00393F4A" w:rsidP="00CE1763">
      <w:pPr>
        <w:rPr>
          <w:rFonts w:ascii="Times New Roman" w:hAnsi="Times New Roman" w:cs="Times New Roman"/>
          <w:noProof/>
          <w:sz w:val="24"/>
          <w:szCs w:val="24"/>
        </w:rPr>
      </w:pPr>
      <w:r>
        <w:rPr>
          <w:rFonts w:ascii="Times New Roman" w:hAnsi="Times New Roman" w:cs="Times New Roman"/>
          <w:noProof/>
          <w:sz w:val="24"/>
          <w:szCs w:val="24"/>
        </w:rPr>
        <w:t xml:space="preserve">Глава </w:t>
      </w:r>
      <w:r>
        <w:rPr>
          <w:rFonts w:ascii="Times New Roman" w:hAnsi="Times New Roman" w:cs="Times New Roman"/>
          <w:noProof/>
          <w:sz w:val="24"/>
          <w:szCs w:val="24"/>
          <w:lang w:val="en-US"/>
        </w:rPr>
        <w:t>II</w:t>
      </w:r>
      <w:r w:rsidR="00CE1763">
        <w:rPr>
          <w:rFonts w:ascii="Times New Roman" w:hAnsi="Times New Roman" w:cs="Times New Roman"/>
          <w:noProof/>
          <w:sz w:val="24"/>
          <w:szCs w:val="24"/>
        </w:rPr>
        <w:t xml:space="preserve"> Практическая часть……………………...</w:t>
      </w:r>
      <w:r w:rsidR="00771060" w:rsidRPr="00843094">
        <w:rPr>
          <w:rFonts w:ascii="Times New Roman" w:hAnsi="Times New Roman" w:cs="Times New Roman"/>
          <w:noProof/>
          <w:sz w:val="24"/>
          <w:szCs w:val="24"/>
        </w:rPr>
        <w:t>…………………</w:t>
      </w:r>
      <w:r>
        <w:rPr>
          <w:rFonts w:ascii="Times New Roman" w:hAnsi="Times New Roman" w:cs="Times New Roman"/>
          <w:noProof/>
          <w:sz w:val="24"/>
          <w:szCs w:val="24"/>
        </w:rPr>
        <w:t>……………………</w:t>
      </w:r>
      <w:r w:rsidR="00021CBC">
        <w:rPr>
          <w:rFonts w:ascii="Times New Roman" w:hAnsi="Times New Roman" w:cs="Times New Roman"/>
          <w:noProof/>
          <w:sz w:val="24"/>
          <w:szCs w:val="24"/>
        </w:rPr>
        <w:t>6</w:t>
      </w:r>
    </w:p>
    <w:p w:rsidR="00771060" w:rsidRPr="00843094" w:rsidRDefault="00393F4A" w:rsidP="00CE1763">
      <w:pPr>
        <w:rPr>
          <w:rFonts w:ascii="Times New Roman" w:hAnsi="Times New Roman" w:cs="Times New Roman"/>
          <w:noProof/>
          <w:sz w:val="24"/>
          <w:szCs w:val="24"/>
        </w:rPr>
      </w:pPr>
      <w:r>
        <w:rPr>
          <w:rFonts w:ascii="Times New Roman" w:hAnsi="Times New Roman" w:cs="Times New Roman"/>
          <w:noProof/>
          <w:sz w:val="24"/>
          <w:szCs w:val="24"/>
        </w:rPr>
        <w:t>2</w:t>
      </w:r>
      <w:r w:rsidR="000646D2" w:rsidRPr="00843094">
        <w:rPr>
          <w:rFonts w:ascii="Times New Roman" w:hAnsi="Times New Roman" w:cs="Times New Roman"/>
          <w:noProof/>
          <w:sz w:val="24"/>
          <w:szCs w:val="24"/>
        </w:rPr>
        <w:t>.1</w:t>
      </w:r>
      <w:r>
        <w:rPr>
          <w:rFonts w:ascii="Times New Roman" w:hAnsi="Times New Roman" w:cs="Times New Roman"/>
          <w:noProof/>
          <w:sz w:val="24"/>
          <w:szCs w:val="24"/>
        </w:rPr>
        <w:t xml:space="preserve">. </w:t>
      </w:r>
      <w:r w:rsidR="00771060" w:rsidRPr="00843094">
        <w:rPr>
          <w:rFonts w:ascii="Times New Roman" w:hAnsi="Times New Roman" w:cs="Times New Roman"/>
          <w:noProof/>
          <w:sz w:val="24"/>
          <w:szCs w:val="24"/>
        </w:rPr>
        <w:t>Наблюдение за</w:t>
      </w:r>
      <w:r>
        <w:rPr>
          <w:rFonts w:ascii="Times New Roman" w:hAnsi="Times New Roman" w:cs="Times New Roman"/>
          <w:noProof/>
          <w:sz w:val="24"/>
          <w:szCs w:val="24"/>
        </w:rPr>
        <w:t xml:space="preserve"> ростом</w:t>
      </w:r>
      <w:r w:rsidR="00771060" w:rsidRPr="00843094">
        <w:rPr>
          <w:rFonts w:ascii="Times New Roman" w:hAnsi="Times New Roman" w:cs="Times New Roman"/>
          <w:noProof/>
          <w:sz w:val="24"/>
          <w:szCs w:val="24"/>
        </w:rPr>
        <w:t xml:space="preserve"> и развитием яблон</w:t>
      </w:r>
      <w:r w:rsidR="00CE1763">
        <w:rPr>
          <w:rFonts w:ascii="Times New Roman" w:hAnsi="Times New Roman" w:cs="Times New Roman"/>
          <w:noProof/>
          <w:sz w:val="24"/>
          <w:szCs w:val="24"/>
        </w:rPr>
        <w:t>и си</w:t>
      </w:r>
      <w:r w:rsidR="00771060" w:rsidRPr="00843094">
        <w:rPr>
          <w:rFonts w:ascii="Times New Roman" w:hAnsi="Times New Roman" w:cs="Times New Roman"/>
          <w:noProof/>
          <w:sz w:val="24"/>
          <w:szCs w:val="24"/>
        </w:rPr>
        <w:t>бирской</w:t>
      </w:r>
      <w:r w:rsidR="00021CBC">
        <w:rPr>
          <w:rFonts w:ascii="Times New Roman" w:hAnsi="Times New Roman" w:cs="Times New Roman"/>
          <w:noProof/>
          <w:sz w:val="24"/>
          <w:szCs w:val="24"/>
        </w:rPr>
        <w:t xml:space="preserve"> </w:t>
      </w:r>
      <w:r w:rsidR="00771060" w:rsidRPr="00843094">
        <w:rPr>
          <w:rFonts w:ascii="Times New Roman" w:hAnsi="Times New Roman" w:cs="Times New Roman"/>
          <w:noProof/>
          <w:sz w:val="24"/>
          <w:szCs w:val="24"/>
        </w:rPr>
        <w:t>…………</w:t>
      </w:r>
      <w:r>
        <w:rPr>
          <w:rFonts w:ascii="Times New Roman" w:hAnsi="Times New Roman" w:cs="Times New Roman"/>
          <w:noProof/>
          <w:sz w:val="24"/>
          <w:szCs w:val="24"/>
        </w:rPr>
        <w:t>………………</w:t>
      </w:r>
      <w:r w:rsidR="00021CBC">
        <w:rPr>
          <w:rFonts w:ascii="Times New Roman" w:hAnsi="Times New Roman" w:cs="Times New Roman"/>
          <w:noProof/>
          <w:sz w:val="24"/>
          <w:szCs w:val="24"/>
        </w:rPr>
        <w:t>..</w:t>
      </w:r>
      <w:r>
        <w:rPr>
          <w:rFonts w:ascii="Times New Roman" w:hAnsi="Times New Roman" w:cs="Times New Roman"/>
          <w:noProof/>
          <w:sz w:val="24"/>
          <w:szCs w:val="24"/>
        </w:rPr>
        <w:t>.</w:t>
      </w:r>
      <w:r w:rsidR="00021CBC">
        <w:rPr>
          <w:rFonts w:ascii="Times New Roman" w:hAnsi="Times New Roman" w:cs="Times New Roman"/>
          <w:noProof/>
          <w:sz w:val="24"/>
          <w:szCs w:val="24"/>
        </w:rPr>
        <w:t>9</w:t>
      </w:r>
    </w:p>
    <w:p w:rsidR="00771060" w:rsidRPr="00843094" w:rsidRDefault="00771060" w:rsidP="00CE1763">
      <w:pPr>
        <w:rPr>
          <w:rFonts w:ascii="Times New Roman" w:hAnsi="Times New Roman" w:cs="Times New Roman"/>
          <w:noProof/>
          <w:sz w:val="24"/>
          <w:szCs w:val="24"/>
        </w:rPr>
      </w:pPr>
      <w:r w:rsidRPr="00843094">
        <w:rPr>
          <w:rFonts w:ascii="Times New Roman" w:hAnsi="Times New Roman" w:cs="Times New Roman"/>
          <w:sz w:val="24"/>
          <w:szCs w:val="24"/>
        </w:rPr>
        <w:t xml:space="preserve">Глава </w:t>
      </w:r>
      <w:r w:rsidR="00393F4A">
        <w:rPr>
          <w:rFonts w:ascii="Times New Roman" w:hAnsi="Times New Roman" w:cs="Times New Roman"/>
          <w:sz w:val="24"/>
          <w:szCs w:val="24"/>
          <w:lang w:val="en-US"/>
        </w:rPr>
        <w:t>III</w:t>
      </w:r>
      <w:r w:rsidRPr="00843094">
        <w:rPr>
          <w:rFonts w:ascii="Times New Roman" w:hAnsi="Times New Roman" w:cs="Times New Roman"/>
          <w:sz w:val="24"/>
          <w:szCs w:val="24"/>
        </w:rPr>
        <w:t xml:space="preserve">. </w:t>
      </w:r>
      <w:r w:rsidRPr="00843094">
        <w:rPr>
          <w:rFonts w:ascii="Times New Roman" w:hAnsi="Times New Roman" w:cs="Times New Roman"/>
          <w:noProof/>
          <w:sz w:val="24"/>
          <w:szCs w:val="24"/>
        </w:rPr>
        <w:t>Закладка и расширение плодово – ягодного с</w:t>
      </w:r>
      <w:r w:rsidR="00021CBC">
        <w:rPr>
          <w:rFonts w:ascii="Times New Roman" w:hAnsi="Times New Roman" w:cs="Times New Roman"/>
          <w:noProof/>
          <w:sz w:val="24"/>
          <w:szCs w:val="24"/>
        </w:rPr>
        <w:t>ада в селе Кэнтик…………………………………</w:t>
      </w:r>
      <w:r w:rsidRPr="00843094">
        <w:rPr>
          <w:rFonts w:ascii="Times New Roman" w:hAnsi="Times New Roman" w:cs="Times New Roman"/>
          <w:noProof/>
          <w:sz w:val="24"/>
          <w:szCs w:val="24"/>
        </w:rPr>
        <w:t>………….………………………</w:t>
      </w:r>
      <w:r w:rsidR="00021CBC">
        <w:rPr>
          <w:rFonts w:ascii="Times New Roman" w:hAnsi="Times New Roman" w:cs="Times New Roman"/>
          <w:noProof/>
          <w:sz w:val="24"/>
          <w:szCs w:val="24"/>
        </w:rPr>
        <w:t>…</w:t>
      </w:r>
      <w:r w:rsidR="00393F4A">
        <w:rPr>
          <w:rFonts w:ascii="Times New Roman" w:hAnsi="Times New Roman" w:cs="Times New Roman"/>
          <w:noProof/>
          <w:sz w:val="24"/>
          <w:szCs w:val="24"/>
        </w:rPr>
        <w:t>……………..</w:t>
      </w:r>
      <w:r w:rsidR="00021CBC">
        <w:rPr>
          <w:rFonts w:ascii="Times New Roman" w:hAnsi="Times New Roman" w:cs="Times New Roman"/>
          <w:noProof/>
          <w:sz w:val="24"/>
          <w:szCs w:val="24"/>
        </w:rPr>
        <w:t>10</w:t>
      </w:r>
    </w:p>
    <w:p w:rsidR="00771060" w:rsidRPr="00843094" w:rsidRDefault="00771060" w:rsidP="00CE1763">
      <w:pPr>
        <w:rPr>
          <w:rFonts w:ascii="Times New Roman" w:hAnsi="Times New Roman" w:cs="Times New Roman"/>
          <w:noProof/>
          <w:sz w:val="24"/>
          <w:szCs w:val="24"/>
        </w:rPr>
      </w:pPr>
      <w:r w:rsidRPr="00843094">
        <w:rPr>
          <w:rFonts w:ascii="Times New Roman" w:hAnsi="Times New Roman" w:cs="Times New Roman"/>
          <w:noProof/>
          <w:sz w:val="24"/>
          <w:szCs w:val="24"/>
        </w:rPr>
        <w:t>Глава</w:t>
      </w:r>
      <w:r w:rsidR="00393F4A">
        <w:rPr>
          <w:rFonts w:ascii="Times New Roman" w:hAnsi="Times New Roman" w:cs="Times New Roman"/>
          <w:noProof/>
          <w:sz w:val="24"/>
          <w:szCs w:val="24"/>
        </w:rPr>
        <w:t xml:space="preserve"> </w:t>
      </w:r>
      <w:r w:rsidR="00393F4A">
        <w:rPr>
          <w:rFonts w:ascii="Times New Roman" w:hAnsi="Times New Roman" w:cs="Times New Roman"/>
          <w:noProof/>
          <w:sz w:val="24"/>
          <w:szCs w:val="24"/>
          <w:lang w:val="en-US"/>
        </w:rPr>
        <w:t>I</w:t>
      </w:r>
      <w:r w:rsidRPr="00843094">
        <w:rPr>
          <w:rFonts w:ascii="Times New Roman" w:hAnsi="Times New Roman" w:cs="Times New Roman"/>
          <w:noProof/>
          <w:sz w:val="24"/>
          <w:szCs w:val="24"/>
          <w:lang w:val="en-US"/>
        </w:rPr>
        <w:t>V</w:t>
      </w:r>
      <w:r w:rsidRPr="00843094">
        <w:rPr>
          <w:rFonts w:ascii="Times New Roman" w:hAnsi="Times New Roman" w:cs="Times New Roman"/>
          <w:noProof/>
          <w:sz w:val="24"/>
          <w:szCs w:val="24"/>
        </w:rPr>
        <w:t>.Заключение……………………………………………………………</w:t>
      </w:r>
      <w:r w:rsidR="00021CBC">
        <w:rPr>
          <w:rFonts w:ascii="Times New Roman" w:hAnsi="Times New Roman" w:cs="Times New Roman"/>
          <w:noProof/>
          <w:sz w:val="24"/>
          <w:szCs w:val="24"/>
        </w:rPr>
        <w:t>...</w:t>
      </w:r>
      <w:r w:rsidR="00393F4A">
        <w:rPr>
          <w:rFonts w:ascii="Times New Roman" w:hAnsi="Times New Roman" w:cs="Times New Roman"/>
          <w:noProof/>
          <w:sz w:val="24"/>
          <w:szCs w:val="24"/>
        </w:rPr>
        <w:t>………</w:t>
      </w:r>
      <w:r w:rsidR="00021CBC">
        <w:rPr>
          <w:rFonts w:ascii="Times New Roman" w:hAnsi="Times New Roman" w:cs="Times New Roman"/>
          <w:noProof/>
          <w:sz w:val="24"/>
          <w:szCs w:val="24"/>
        </w:rPr>
        <w:t>12</w:t>
      </w:r>
    </w:p>
    <w:p w:rsidR="00771060" w:rsidRPr="00843094" w:rsidRDefault="00771060" w:rsidP="00CE1763">
      <w:pPr>
        <w:rPr>
          <w:rFonts w:ascii="Times New Roman" w:hAnsi="Times New Roman" w:cs="Times New Roman"/>
          <w:sz w:val="24"/>
          <w:szCs w:val="24"/>
        </w:rPr>
      </w:pPr>
      <w:r w:rsidRPr="00843094">
        <w:rPr>
          <w:rFonts w:ascii="Times New Roman" w:hAnsi="Times New Roman" w:cs="Times New Roman"/>
          <w:sz w:val="24"/>
          <w:szCs w:val="24"/>
        </w:rPr>
        <w:t xml:space="preserve">Глава </w:t>
      </w:r>
      <w:r w:rsidR="00393F4A">
        <w:rPr>
          <w:rFonts w:ascii="Times New Roman" w:hAnsi="Times New Roman" w:cs="Times New Roman"/>
          <w:sz w:val="24"/>
          <w:szCs w:val="24"/>
          <w:lang w:val="en-US"/>
        </w:rPr>
        <w:t>V</w:t>
      </w:r>
      <w:r w:rsidRPr="00843094">
        <w:rPr>
          <w:rFonts w:ascii="Times New Roman" w:hAnsi="Times New Roman" w:cs="Times New Roman"/>
          <w:sz w:val="24"/>
          <w:szCs w:val="24"/>
        </w:rPr>
        <w:t xml:space="preserve"> Список использованной</w:t>
      </w:r>
      <w:r w:rsidR="00021CBC">
        <w:rPr>
          <w:rFonts w:ascii="Times New Roman" w:hAnsi="Times New Roman" w:cs="Times New Roman"/>
          <w:sz w:val="24"/>
          <w:szCs w:val="24"/>
        </w:rPr>
        <w:t xml:space="preserve"> литературы…………………………………………………</w:t>
      </w:r>
      <w:r w:rsidRPr="00843094">
        <w:rPr>
          <w:rFonts w:ascii="Times New Roman" w:hAnsi="Times New Roman" w:cs="Times New Roman"/>
          <w:sz w:val="24"/>
          <w:szCs w:val="24"/>
        </w:rPr>
        <w:t>………………</w:t>
      </w:r>
      <w:r w:rsidR="00021CBC">
        <w:rPr>
          <w:rFonts w:ascii="Times New Roman" w:hAnsi="Times New Roman" w:cs="Times New Roman"/>
          <w:sz w:val="24"/>
          <w:szCs w:val="24"/>
        </w:rPr>
        <w:t>……..</w:t>
      </w:r>
      <w:r w:rsidR="00393F4A">
        <w:rPr>
          <w:rFonts w:ascii="Times New Roman" w:hAnsi="Times New Roman" w:cs="Times New Roman"/>
          <w:sz w:val="24"/>
          <w:szCs w:val="24"/>
        </w:rPr>
        <w:t>……….</w:t>
      </w:r>
      <w:r w:rsidR="00021CBC">
        <w:rPr>
          <w:rFonts w:ascii="Times New Roman" w:hAnsi="Times New Roman" w:cs="Times New Roman"/>
          <w:sz w:val="24"/>
          <w:szCs w:val="24"/>
        </w:rPr>
        <w:t>13</w:t>
      </w:r>
    </w:p>
    <w:p w:rsidR="00771060" w:rsidRPr="00843094" w:rsidRDefault="00393F4A" w:rsidP="00CE1763">
      <w:pPr>
        <w:rPr>
          <w:rFonts w:ascii="Times New Roman" w:hAnsi="Times New Roman" w:cs="Times New Roman"/>
          <w:sz w:val="24"/>
          <w:szCs w:val="24"/>
        </w:rPr>
      </w:pPr>
      <w:r>
        <w:rPr>
          <w:rFonts w:ascii="Times New Roman" w:hAnsi="Times New Roman" w:cs="Times New Roman"/>
          <w:sz w:val="24"/>
          <w:szCs w:val="24"/>
        </w:rPr>
        <w:t>Приложение</w:t>
      </w:r>
      <w:r w:rsidR="00021CBC">
        <w:rPr>
          <w:rFonts w:ascii="Times New Roman" w:hAnsi="Times New Roman" w:cs="Times New Roman"/>
          <w:sz w:val="24"/>
          <w:szCs w:val="24"/>
        </w:rPr>
        <w:t>.…………………………………………………</w:t>
      </w:r>
      <w:r w:rsidR="00771060" w:rsidRPr="00843094">
        <w:rPr>
          <w:rFonts w:ascii="Times New Roman" w:hAnsi="Times New Roman" w:cs="Times New Roman"/>
          <w:sz w:val="24"/>
          <w:szCs w:val="24"/>
        </w:rPr>
        <w:t>…</w:t>
      </w:r>
      <w:r w:rsidR="00021CBC">
        <w:rPr>
          <w:rFonts w:ascii="Times New Roman" w:hAnsi="Times New Roman" w:cs="Times New Roman"/>
          <w:sz w:val="24"/>
          <w:szCs w:val="24"/>
        </w:rPr>
        <w:t>…………………...</w:t>
      </w:r>
      <w:r>
        <w:rPr>
          <w:rFonts w:ascii="Times New Roman" w:hAnsi="Times New Roman" w:cs="Times New Roman"/>
          <w:sz w:val="24"/>
          <w:szCs w:val="24"/>
        </w:rPr>
        <w:t>…….</w:t>
      </w:r>
      <w:r w:rsidR="00021CBC">
        <w:rPr>
          <w:rFonts w:ascii="Times New Roman" w:hAnsi="Times New Roman" w:cs="Times New Roman"/>
          <w:sz w:val="24"/>
          <w:szCs w:val="24"/>
        </w:rPr>
        <w:t>14</w:t>
      </w:r>
    </w:p>
    <w:p w:rsidR="00771060" w:rsidRPr="00843094" w:rsidRDefault="00771060" w:rsidP="00CE1763">
      <w:pPr>
        <w:pStyle w:val="a3"/>
        <w:rPr>
          <w:rFonts w:ascii="Times New Roman" w:hAnsi="Times New Roman" w:cs="Times New Roman"/>
          <w:sz w:val="24"/>
          <w:szCs w:val="24"/>
        </w:rPr>
      </w:pPr>
    </w:p>
    <w:p w:rsidR="00771060" w:rsidRPr="00843094" w:rsidRDefault="00771060" w:rsidP="00CE1763">
      <w:pPr>
        <w:rPr>
          <w:rFonts w:ascii="Times New Roman" w:hAnsi="Times New Roman" w:cs="Times New Roman"/>
          <w:sz w:val="24"/>
          <w:szCs w:val="24"/>
        </w:rPr>
      </w:pPr>
    </w:p>
    <w:p w:rsidR="00771060" w:rsidRPr="00843094" w:rsidRDefault="00771060" w:rsidP="00CE1763">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694D28" w:rsidRPr="00843094" w:rsidRDefault="00694D28" w:rsidP="00771060">
      <w:pPr>
        <w:jc w:val="both"/>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827A0A" w:rsidRDefault="00827A0A" w:rsidP="00AB1347">
      <w:pPr>
        <w:spacing w:after="0" w:line="240" w:lineRule="auto"/>
        <w:textAlignment w:val="baseline"/>
        <w:rPr>
          <w:rFonts w:ascii="Times New Roman" w:hAnsi="Times New Roman" w:cs="Times New Roman"/>
          <w:b/>
          <w:sz w:val="24"/>
          <w:szCs w:val="24"/>
        </w:rPr>
      </w:pPr>
    </w:p>
    <w:p w:rsidR="00393F4A" w:rsidRDefault="00771060" w:rsidP="00021CBC">
      <w:pPr>
        <w:spacing w:after="0" w:line="240" w:lineRule="auto"/>
        <w:jc w:val="center"/>
        <w:textAlignment w:val="baseline"/>
        <w:rPr>
          <w:rFonts w:ascii="Times New Roman" w:hAnsi="Times New Roman" w:cs="Times New Roman"/>
          <w:b/>
          <w:sz w:val="24"/>
          <w:szCs w:val="24"/>
        </w:rPr>
      </w:pPr>
      <w:r w:rsidRPr="00843094">
        <w:rPr>
          <w:rFonts w:ascii="Times New Roman" w:hAnsi="Times New Roman" w:cs="Times New Roman"/>
          <w:b/>
          <w:sz w:val="24"/>
          <w:szCs w:val="24"/>
        </w:rPr>
        <w:lastRenderedPageBreak/>
        <w:t>Введение</w:t>
      </w:r>
    </w:p>
    <w:p w:rsidR="00021CBC" w:rsidRDefault="00021CBC" w:rsidP="00021CBC">
      <w:pPr>
        <w:spacing w:after="0" w:line="240" w:lineRule="auto"/>
        <w:jc w:val="center"/>
        <w:textAlignment w:val="baseline"/>
        <w:rPr>
          <w:rFonts w:ascii="Times New Roman" w:eastAsia="Times New Roman" w:hAnsi="Times New Roman" w:cs="Times New Roman"/>
          <w:sz w:val="24"/>
          <w:szCs w:val="24"/>
        </w:rPr>
      </w:pPr>
    </w:p>
    <w:p w:rsidR="00AB1347" w:rsidRPr="00843094" w:rsidRDefault="00AB1347" w:rsidP="00021CBC">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xml:space="preserve">Цель исследования: </w:t>
      </w:r>
      <w:r w:rsidR="00CD2939" w:rsidRPr="00CD2939">
        <w:rPr>
          <w:rFonts w:ascii="Times New Roman" w:eastAsia="Times New Roman" w:hAnsi="Times New Roman" w:cs="Times New Roman"/>
          <w:sz w:val="24"/>
          <w:szCs w:val="24"/>
        </w:rPr>
        <w:t>Изучение яблони сибирской как перспективный вид декоративного озеленения в условиях вечной мерзлоты</w:t>
      </w:r>
    </w:p>
    <w:p w:rsidR="00AB1347" w:rsidRPr="00843094" w:rsidRDefault="00AB1347" w:rsidP="00021CBC">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Задачи: </w:t>
      </w:r>
    </w:p>
    <w:p w:rsidR="00AB1347" w:rsidRPr="00843094" w:rsidRDefault="00AB1347" w:rsidP="00AB1347">
      <w:pPr>
        <w:numPr>
          <w:ilvl w:val="0"/>
          <w:numId w:val="7"/>
        </w:numPr>
        <w:spacing w:after="0" w:line="240" w:lineRule="auto"/>
        <w:ind w:left="420" w:firstLine="270"/>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Изучить морфологические и биологические особенности яблони ягодной. </w:t>
      </w:r>
    </w:p>
    <w:p w:rsidR="00AB1347" w:rsidRPr="00843094" w:rsidRDefault="00AB1347" w:rsidP="00AB1347">
      <w:pPr>
        <w:numPr>
          <w:ilvl w:val="0"/>
          <w:numId w:val="8"/>
        </w:numPr>
        <w:spacing w:after="0" w:line="240" w:lineRule="auto"/>
        <w:ind w:left="420" w:firstLine="270"/>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Наблюдение за ростом и развитием яблони ягодной. </w:t>
      </w:r>
    </w:p>
    <w:p w:rsidR="00AB1347" w:rsidRPr="00843094" w:rsidRDefault="00AB1347" w:rsidP="00AB1347">
      <w:pPr>
        <w:numPr>
          <w:ilvl w:val="0"/>
          <w:numId w:val="9"/>
        </w:numPr>
        <w:spacing w:after="0" w:line="240" w:lineRule="auto"/>
        <w:ind w:left="420" w:firstLine="270"/>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Закладка и расширение плодового ягодного сада.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Актуальность: Растения играют значительную роль в формировании среды человека, обогащая воздух кислородом, поглощая углекислый газ, выделяя фитонциды являются источником положительных эмоций, способствуют отдыху, снятию у человека нервного напряжения после трудового дня. Насаждения могут быть надежным средством защиты от шума, пыли, загрязняющих атмосферу отходов промышленного производства.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Гипотеза: Яблоня может быть с успехом   использована в зелёном строительстве посёлков нашей республики, благодаря её высоким декоративным качествам и зимостойкости.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Древнейший народ саха в своем поэтическом сказании «Олонхо» воспевает древо «Аал лук маас», которое приносит красивые плоды, дающие людям бодрость и силу. Видимо, якутский народ мечтал о яблоне как источнике энергии, приумножающей силу духа в крайне суровых условиях Севера.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p w:rsidR="00771060" w:rsidRPr="00843094" w:rsidRDefault="00771060" w:rsidP="00021CBC">
      <w:pPr>
        <w:pStyle w:val="ab"/>
        <w:jc w:val="center"/>
        <w:rPr>
          <w:rFonts w:ascii="Times New Roman" w:hAnsi="Times New Roman" w:cs="Times New Roman"/>
          <w:b/>
          <w:sz w:val="24"/>
          <w:szCs w:val="24"/>
        </w:rPr>
      </w:pPr>
      <w:r w:rsidRPr="00843094">
        <w:rPr>
          <w:rFonts w:ascii="Times New Roman" w:hAnsi="Times New Roman" w:cs="Times New Roman"/>
          <w:b/>
          <w:sz w:val="24"/>
          <w:szCs w:val="24"/>
          <w:lang w:val="en-US"/>
        </w:rPr>
        <w:t xml:space="preserve">I. </w:t>
      </w:r>
      <w:r w:rsidRPr="00843094">
        <w:rPr>
          <w:rFonts w:ascii="Times New Roman" w:hAnsi="Times New Roman" w:cs="Times New Roman"/>
          <w:b/>
          <w:sz w:val="24"/>
          <w:szCs w:val="24"/>
        </w:rPr>
        <w:t>Литературная характеристика</w:t>
      </w:r>
    </w:p>
    <w:p w:rsidR="00021CBC" w:rsidRDefault="00021CBC" w:rsidP="00021CBC">
      <w:pPr>
        <w:pStyle w:val="a3"/>
        <w:spacing w:after="160" w:line="259" w:lineRule="auto"/>
        <w:ind w:left="1647"/>
        <w:rPr>
          <w:rFonts w:ascii="Times New Roman" w:hAnsi="Times New Roman" w:cs="Times New Roman"/>
          <w:sz w:val="24"/>
          <w:szCs w:val="24"/>
        </w:rPr>
      </w:pPr>
    </w:p>
    <w:p w:rsidR="00771060" w:rsidRPr="00843094" w:rsidRDefault="00771060" w:rsidP="00393F4A">
      <w:pPr>
        <w:pStyle w:val="a3"/>
        <w:numPr>
          <w:ilvl w:val="1"/>
          <w:numId w:val="17"/>
        </w:numPr>
        <w:spacing w:after="160" w:line="259" w:lineRule="auto"/>
        <w:rPr>
          <w:rFonts w:ascii="Times New Roman" w:hAnsi="Times New Roman" w:cs="Times New Roman"/>
          <w:sz w:val="24"/>
          <w:szCs w:val="24"/>
        </w:rPr>
      </w:pPr>
      <w:r w:rsidRPr="00843094">
        <w:rPr>
          <w:rFonts w:ascii="Times New Roman" w:hAnsi="Times New Roman" w:cs="Times New Roman"/>
          <w:sz w:val="24"/>
          <w:szCs w:val="24"/>
        </w:rPr>
        <w:t>Морфологическая и биологическая особенность яблони сибирской</w:t>
      </w:r>
    </w:p>
    <w:p w:rsidR="00771060" w:rsidRPr="00843094" w:rsidRDefault="00771060" w:rsidP="00021CBC">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Современные систематики относят яблоню к роду MalusMill, порядок розоцветные (Rosaceae), подсемейство яблоневые</w:t>
      </w:r>
      <w:r w:rsidR="00021CBC">
        <w:rPr>
          <w:rFonts w:ascii="Times New Roman" w:hAnsi="Times New Roman" w:cs="Times New Roman"/>
          <w:sz w:val="24"/>
          <w:szCs w:val="24"/>
        </w:rPr>
        <w:t xml:space="preserve"> </w:t>
      </w:r>
      <w:r w:rsidRPr="00843094">
        <w:rPr>
          <w:rFonts w:ascii="Times New Roman" w:hAnsi="Times New Roman" w:cs="Times New Roman"/>
          <w:sz w:val="24"/>
          <w:szCs w:val="24"/>
        </w:rPr>
        <w:t>(Pomoideae). </w:t>
      </w:r>
    </w:p>
    <w:p w:rsidR="00771060" w:rsidRPr="00843094" w:rsidRDefault="00771060" w:rsidP="00021CBC">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Сибирская яблоня, или сибирка, или яблоня ягодная, Malusbaccata, листопадное дерево, произрастающее в Западной и Восточной Сибири. Отличается от других видов рода Malus очень мелкими плодами, похожими на ягоды, отсюда и название этого вида.</w:t>
      </w:r>
    </w:p>
    <w:p w:rsidR="00771060" w:rsidRPr="00843094" w:rsidRDefault="00771060" w:rsidP="00021CBC">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Также обладает очень высокой морозостойкостью, выше, чем у других видов рода Яблоня. Совместимость с культурными сортами плохая, поэтому в качестве подвоя используется очень редко, и только через промежуточную вставку.</w:t>
      </w:r>
    </w:p>
    <w:p w:rsidR="00771060" w:rsidRPr="00843094" w:rsidRDefault="00771060" w:rsidP="00021CBC">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 xml:space="preserve">Небольшое дерево 5-10 м высотой, с округлой, густой кроной и голыми, тонкими побегами. Эллиптические или яйцевидные листья до 8 см длиной, блестящие, голые, мелкопильчатые по краю, вверху заостренные. Белые цветки без запаха, до 3,5 см в диаметре. Плоды шаровидные, очень мелкие, до 1 см в диаметре, на длинной плодоножке, красные или желтые, долго сохраняются на дереве.  Яблоня сибирская (дичка, дичок, дикуша) - это небольшой куст или деревце до 2-3 м высоты. Растет в суровых климатических условиях Сибири и Дальнего Востока, по долинам и берегам рек, на островах, на опушках, среди кустарников, образуя большие заросли. Сибирская яблоня - прекрасный медонос. Яблоневый мед слегка желтоват, очень сладкий и ароматный. Плоды мелкие, ягодообразные, желто-красной, красной или вишневой окраски. Вкус яблок обычно кислый или терпкий. </w:t>
      </w:r>
    </w:p>
    <w:p w:rsidR="00771060" w:rsidRPr="00843094" w:rsidRDefault="00771060" w:rsidP="00021CBC">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Плоды яблони сибирской созревают в августе - сентябре. После мороза вкус плодов улучшается, они делаются прозрачными, наливными.</w:t>
      </w:r>
    </w:p>
    <w:p w:rsidR="00771060" w:rsidRPr="00843094" w:rsidRDefault="00771060" w:rsidP="00021CBC">
      <w:pPr>
        <w:pStyle w:val="ab"/>
        <w:ind w:firstLine="567"/>
        <w:jc w:val="both"/>
        <w:rPr>
          <w:rFonts w:ascii="Times New Roman" w:hAnsi="Times New Roman" w:cs="Times New Roman"/>
          <w:noProof/>
          <w:sz w:val="24"/>
          <w:szCs w:val="24"/>
        </w:rPr>
      </w:pPr>
      <w:r w:rsidRPr="00843094">
        <w:rPr>
          <w:rFonts w:ascii="Times New Roman" w:hAnsi="Times New Roman" w:cs="Times New Roman"/>
          <w:sz w:val="24"/>
          <w:szCs w:val="24"/>
        </w:rPr>
        <w:t xml:space="preserve">Из плодов яблони готовят варенье, компот, квас, повидло, мармелад, используют для виноделия. Свежие яблоки - хороший диетический продукт. Сок яблок широко применяется в народной медицине. </w:t>
      </w:r>
      <w:r w:rsidRPr="00843094">
        <w:rPr>
          <w:rFonts w:ascii="Times New Roman" w:hAnsi="Times New Roman" w:cs="Times New Roman"/>
          <w:noProof/>
          <w:sz w:val="24"/>
          <w:szCs w:val="24"/>
        </w:rPr>
        <w:t xml:space="preserve">Яблоня сибирская или ягодная яблоня. Дерево может быть высотой до 12 метров и имеет шарообразную крону. Яблоня очень хорошо переносит зиму в саду (все-таки, сибирская яблоня). Яблоки яблоня дает маленькие, но не очень </w:t>
      </w:r>
      <w:r w:rsidRPr="00843094">
        <w:rPr>
          <w:rFonts w:ascii="Times New Roman" w:hAnsi="Times New Roman" w:cs="Times New Roman"/>
          <w:noProof/>
          <w:sz w:val="24"/>
          <w:szCs w:val="24"/>
        </w:rPr>
        <w:lastRenderedPageBreak/>
        <w:t xml:space="preserve">вкусные. Ранее яблоня из Сибири считалась только декоративным растением для сада. Теперь яблоню используют для выведения новых видов яблок. Не рекомендуется сажать сибирскую яблоню садоводам ради плодов, скорее можно посадить как украшение, так как яблоня имеет пышную крону. Но по поводу плодов можно сказать, что колоссальная стойкость к холодам позволяет получать плоды с яблони намного раньше других видов яблонь. </w:t>
      </w:r>
    </w:p>
    <w:p w:rsidR="00771060" w:rsidRPr="00843094" w:rsidRDefault="00771060" w:rsidP="00021CBC">
      <w:pPr>
        <w:pStyle w:val="ab"/>
        <w:ind w:firstLine="567"/>
        <w:jc w:val="both"/>
        <w:rPr>
          <w:rFonts w:ascii="Times New Roman" w:hAnsi="Times New Roman" w:cs="Times New Roman"/>
          <w:sz w:val="24"/>
          <w:szCs w:val="24"/>
        </w:rPr>
      </w:pPr>
      <w:r w:rsidRPr="00843094">
        <w:rPr>
          <w:rStyle w:val="a9"/>
          <w:rFonts w:ascii="Times New Roman" w:hAnsi="Times New Roman" w:cs="Times New Roman"/>
          <w:b w:val="0"/>
          <w:color w:val="000000"/>
          <w:sz w:val="24"/>
          <w:szCs w:val="24"/>
          <w:bdr w:val="none" w:sz="0" w:space="0" w:color="auto" w:frame="1"/>
        </w:rPr>
        <w:t>Свет</w:t>
      </w:r>
      <w:r w:rsidRPr="00843094">
        <w:rPr>
          <w:rStyle w:val="apple-converted-space"/>
          <w:rFonts w:ascii="Times New Roman" w:hAnsi="Times New Roman" w:cs="Times New Roman"/>
          <w:color w:val="000000"/>
          <w:sz w:val="24"/>
          <w:szCs w:val="24"/>
        </w:rPr>
        <w:t> </w:t>
      </w:r>
      <w:r w:rsidRPr="00843094">
        <w:rPr>
          <w:rFonts w:ascii="Times New Roman" w:hAnsi="Times New Roman" w:cs="Times New Roman"/>
          <w:sz w:val="24"/>
          <w:szCs w:val="24"/>
        </w:rPr>
        <w:t>является ведущим фактором, который обеспечивает фотосинтез. В соответствии с исследованиями уменьшение освещения до 70% влияет на покровную окраску яблок, до 50% - яблоки будут иметь слабую окраску, ниже 40% - будут неокрашенными и недоразвитыми, а освещенность ниже 30% ограничивает формирование генеративных почек, завязывание и плодоношение, вызывает отмирание плодоносной древесины.</w:t>
      </w:r>
    </w:p>
    <w:p w:rsidR="00771060" w:rsidRPr="00843094" w:rsidRDefault="00771060" w:rsidP="00021CBC">
      <w:pPr>
        <w:pStyle w:val="ab"/>
        <w:ind w:firstLine="567"/>
        <w:jc w:val="both"/>
        <w:rPr>
          <w:rFonts w:ascii="Times New Roman" w:hAnsi="Times New Roman" w:cs="Times New Roman"/>
          <w:b/>
          <w:sz w:val="24"/>
          <w:szCs w:val="24"/>
        </w:rPr>
      </w:pPr>
      <w:r w:rsidRPr="00843094">
        <w:rPr>
          <w:rStyle w:val="a9"/>
          <w:rFonts w:ascii="Times New Roman" w:hAnsi="Times New Roman" w:cs="Times New Roman"/>
          <w:b w:val="0"/>
          <w:color w:val="000000"/>
          <w:sz w:val="24"/>
          <w:szCs w:val="24"/>
          <w:bdr w:val="none" w:sz="0" w:space="0" w:color="auto" w:frame="1"/>
        </w:rPr>
        <w:t>Яблоня</w:t>
      </w:r>
      <w:r w:rsidRPr="00843094">
        <w:rPr>
          <w:rStyle w:val="apple-converted-space"/>
          <w:rFonts w:ascii="Times New Roman" w:hAnsi="Times New Roman" w:cs="Times New Roman"/>
          <w:b/>
          <w:bCs/>
          <w:color w:val="000000"/>
          <w:sz w:val="24"/>
          <w:szCs w:val="24"/>
          <w:bdr w:val="none" w:sz="0" w:space="0" w:color="auto" w:frame="1"/>
        </w:rPr>
        <w:t> </w:t>
      </w:r>
      <w:r w:rsidRPr="00843094">
        <w:rPr>
          <w:rStyle w:val="a9"/>
          <w:rFonts w:ascii="Times New Roman" w:hAnsi="Times New Roman" w:cs="Times New Roman"/>
          <w:b w:val="0"/>
          <w:color w:val="000000"/>
          <w:sz w:val="24"/>
          <w:szCs w:val="24"/>
          <w:bdr w:val="none" w:sz="0" w:space="0" w:color="auto" w:frame="1"/>
        </w:rPr>
        <w:t>не привередлива к</w:t>
      </w:r>
      <w:r w:rsidRPr="00843094">
        <w:rPr>
          <w:rStyle w:val="apple-converted-space"/>
          <w:rFonts w:ascii="Times New Roman" w:hAnsi="Times New Roman" w:cs="Times New Roman"/>
          <w:b/>
          <w:bCs/>
          <w:color w:val="000000"/>
          <w:sz w:val="24"/>
          <w:szCs w:val="24"/>
          <w:bdr w:val="none" w:sz="0" w:space="0" w:color="auto" w:frame="1"/>
        </w:rPr>
        <w:t> </w:t>
      </w:r>
      <w:r w:rsidRPr="00843094">
        <w:rPr>
          <w:rStyle w:val="a9"/>
          <w:rFonts w:ascii="Times New Roman" w:hAnsi="Times New Roman" w:cs="Times New Roman"/>
          <w:b w:val="0"/>
          <w:color w:val="000000"/>
          <w:sz w:val="24"/>
          <w:szCs w:val="24"/>
          <w:bdr w:val="none" w:sz="0" w:space="0" w:color="auto" w:frame="1"/>
        </w:rPr>
        <w:t>теплообеспечению, тем не менее для разных сортов необходима определенная сумма активных температур выше 10</w:t>
      </w:r>
      <w:r w:rsidRPr="00843094">
        <w:rPr>
          <w:rStyle w:val="a9"/>
          <w:rFonts w:ascii="Times New Roman" w:hAnsi="Times New Roman" w:cs="Times New Roman"/>
          <w:b w:val="0"/>
          <w:color w:val="000000"/>
          <w:sz w:val="24"/>
          <w:szCs w:val="24"/>
          <w:bdr w:val="none" w:sz="0" w:space="0" w:color="auto" w:frame="1"/>
          <w:vertAlign w:val="superscript"/>
        </w:rPr>
        <w:t>о</w:t>
      </w:r>
      <w:r w:rsidRPr="00843094">
        <w:rPr>
          <w:rStyle w:val="a9"/>
          <w:rFonts w:ascii="Times New Roman" w:hAnsi="Times New Roman" w:cs="Times New Roman"/>
          <w:b w:val="0"/>
          <w:color w:val="000000"/>
          <w:sz w:val="24"/>
          <w:szCs w:val="24"/>
          <w:bdr w:val="none" w:sz="0" w:space="0" w:color="auto" w:frame="1"/>
        </w:rPr>
        <w:t>С и количество дней со среднесуточной температурой выше 15</w:t>
      </w:r>
      <w:r w:rsidRPr="00843094">
        <w:rPr>
          <w:rStyle w:val="a9"/>
          <w:rFonts w:ascii="Times New Roman" w:hAnsi="Times New Roman" w:cs="Times New Roman"/>
          <w:b w:val="0"/>
          <w:color w:val="000000"/>
          <w:sz w:val="24"/>
          <w:szCs w:val="24"/>
          <w:bdr w:val="none" w:sz="0" w:space="0" w:color="auto" w:frame="1"/>
          <w:vertAlign w:val="superscript"/>
        </w:rPr>
        <w:t>о</w:t>
      </w:r>
      <w:r w:rsidRPr="00843094">
        <w:rPr>
          <w:rStyle w:val="a9"/>
          <w:rFonts w:ascii="Times New Roman" w:hAnsi="Times New Roman" w:cs="Times New Roman"/>
          <w:b w:val="0"/>
          <w:color w:val="000000"/>
          <w:sz w:val="24"/>
          <w:szCs w:val="24"/>
          <w:bdr w:val="none" w:sz="0" w:space="0" w:color="auto" w:frame="1"/>
        </w:rPr>
        <w:t>С. В</w:t>
      </w:r>
      <w:r w:rsidRPr="00843094">
        <w:rPr>
          <w:rStyle w:val="apple-converted-space"/>
          <w:rFonts w:ascii="Times New Roman" w:hAnsi="Times New Roman" w:cs="Times New Roman"/>
          <w:bCs/>
          <w:color w:val="000000"/>
          <w:sz w:val="24"/>
          <w:szCs w:val="24"/>
          <w:bdr w:val="none" w:sz="0" w:space="0" w:color="auto" w:frame="1"/>
        </w:rPr>
        <w:t> </w:t>
      </w:r>
      <w:r w:rsidRPr="00843094">
        <w:rPr>
          <w:rFonts w:ascii="Times New Roman" w:hAnsi="Times New Roman" w:cs="Times New Roman"/>
          <w:sz w:val="24"/>
          <w:szCs w:val="24"/>
        </w:rPr>
        <w:t>соответствии с исследованиями</w:t>
      </w:r>
      <w:r w:rsidRPr="00843094">
        <w:rPr>
          <w:rStyle w:val="apple-converted-space"/>
          <w:rFonts w:ascii="Times New Roman" w:hAnsi="Times New Roman" w:cs="Times New Roman"/>
          <w:bCs/>
          <w:color w:val="000000"/>
          <w:sz w:val="24"/>
          <w:szCs w:val="24"/>
          <w:bdr w:val="none" w:sz="0" w:space="0" w:color="auto" w:frame="1"/>
        </w:rPr>
        <w:t> </w:t>
      </w:r>
      <w:r w:rsidRPr="00843094">
        <w:rPr>
          <w:rFonts w:ascii="Times New Roman" w:hAnsi="Times New Roman" w:cs="Times New Roman"/>
          <w:sz w:val="24"/>
          <w:szCs w:val="24"/>
        </w:rPr>
        <w:t>для</w:t>
      </w:r>
      <w:r w:rsidRPr="00843094">
        <w:rPr>
          <w:rStyle w:val="apple-converted-space"/>
          <w:rFonts w:ascii="Times New Roman" w:hAnsi="Times New Roman" w:cs="Times New Roman"/>
          <w:b/>
          <w:bCs/>
          <w:color w:val="000000"/>
          <w:sz w:val="24"/>
          <w:szCs w:val="24"/>
          <w:bdr w:val="none" w:sz="0" w:space="0" w:color="auto" w:frame="1"/>
        </w:rPr>
        <w:t> </w:t>
      </w:r>
      <w:r w:rsidRPr="00843094">
        <w:rPr>
          <w:rStyle w:val="a9"/>
          <w:rFonts w:ascii="Times New Roman" w:hAnsi="Times New Roman" w:cs="Times New Roman"/>
          <w:b w:val="0"/>
          <w:color w:val="000000"/>
          <w:sz w:val="24"/>
          <w:szCs w:val="24"/>
          <w:bdr w:val="none" w:sz="0" w:space="0" w:color="auto" w:frame="1"/>
        </w:rPr>
        <w:t>летних сортов в северных и средних широтах эти показатели составляют соответственно 2000-2200</w:t>
      </w:r>
      <w:r w:rsidRPr="00843094">
        <w:rPr>
          <w:rStyle w:val="a9"/>
          <w:rFonts w:ascii="Times New Roman" w:hAnsi="Times New Roman" w:cs="Times New Roman"/>
          <w:b w:val="0"/>
          <w:color w:val="000000"/>
          <w:sz w:val="24"/>
          <w:szCs w:val="24"/>
          <w:bdr w:val="none" w:sz="0" w:space="0" w:color="auto" w:frame="1"/>
          <w:vertAlign w:val="superscript"/>
        </w:rPr>
        <w:t>о</w:t>
      </w:r>
      <w:r w:rsidRPr="00843094">
        <w:rPr>
          <w:rStyle w:val="a9"/>
          <w:rFonts w:ascii="Times New Roman" w:hAnsi="Times New Roman" w:cs="Times New Roman"/>
          <w:b w:val="0"/>
          <w:color w:val="000000"/>
          <w:sz w:val="24"/>
          <w:szCs w:val="24"/>
          <w:bdr w:val="none" w:sz="0" w:space="0" w:color="auto" w:frame="1"/>
        </w:rPr>
        <w:t>С и 60-70 дней, для осенних - 2200-2400</w:t>
      </w:r>
      <w:r w:rsidRPr="00843094">
        <w:rPr>
          <w:rStyle w:val="a9"/>
          <w:rFonts w:ascii="Times New Roman" w:hAnsi="Times New Roman" w:cs="Times New Roman"/>
          <w:b w:val="0"/>
          <w:color w:val="000000"/>
          <w:sz w:val="24"/>
          <w:szCs w:val="24"/>
          <w:bdr w:val="none" w:sz="0" w:space="0" w:color="auto" w:frame="1"/>
          <w:vertAlign w:val="superscript"/>
        </w:rPr>
        <w:t>о</w:t>
      </w:r>
      <w:r w:rsidRPr="00843094">
        <w:rPr>
          <w:rStyle w:val="a9"/>
          <w:rFonts w:ascii="Times New Roman" w:hAnsi="Times New Roman" w:cs="Times New Roman"/>
          <w:b w:val="0"/>
          <w:color w:val="000000"/>
          <w:sz w:val="24"/>
          <w:szCs w:val="24"/>
          <w:bdr w:val="none" w:sz="0" w:space="0" w:color="auto" w:frame="1"/>
        </w:rPr>
        <w:t>С и 70-80 дней, а для зимних - 2400-2500</w:t>
      </w:r>
      <w:r w:rsidRPr="00843094">
        <w:rPr>
          <w:rStyle w:val="a9"/>
          <w:rFonts w:ascii="Times New Roman" w:hAnsi="Times New Roman" w:cs="Times New Roman"/>
          <w:b w:val="0"/>
          <w:color w:val="000000"/>
          <w:sz w:val="24"/>
          <w:szCs w:val="24"/>
          <w:bdr w:val="none" w:sz="0" w:space="0" w:color="auto" w:frame="1"/>
          <w:vertAlign w:val="superscript"/>
        </w:rPr>
        <w:t>о</w:t>
      </w:r>
      <w:r w:rsidRPr="00843094">
        <w:rPr>
          <w:rStyle w:val="a9"/>
          <w:rFonts w:ascii="Times New Roman" w:hAnsi="Times New Roman" w:cs="Times New Roman"/>
          <w:b w:val="0"/>
          <w:color w:val="000000"/>
          <w:sz w:val="24"/>
          <w:szCs w:val="24"/>
          <w:bdr w:val="none" w:sz="0" w:space="0" w:color="auto" w:frame="1"/>
        </w:rPr>
        <w:t>С и 80-85 дней.</w:t>
      </w:r>
    </w:p>
    <w:p w:rsidR="00771060" w:rsidRPr="00843094" w:rsidRDefault="00771060" w:rsidP="00021CBC">
      <w:pPr>
        <w:pStyle w:val="ab"/>
        <w:ind w:firstLine="567"/>
        <w:jc w:val="both"/>
        <w:rPr>
          <w:rFonts w:ascii="Times New Roman" w:hAnsi="Times New Roman" w:cs="Times New Roman"/>
          <w:b/>
          <w:sz w:val="24"/>
          <w:szCs w:val="24"/>
        </w:rPr>
      </w:pPr>
      <w:r w:rsidRPr="00843094">
        <w:rPr>
          <w:rStyle w:val="a9"/>
          <w:rFonts w:ascii="Times New Roman" w:hAnsi="Times New Roman" w:cs="Times New Roman"/>
          <w:b w:val="0"/>
          <w:color w:val="000000"/>
          <w:sz w:val="24"/>
          <w:szCs w:val="24"/>
          <w:bdr w:val="none" w:sz="0" w:space="0" w:color="auto" w:frame="1"/>
        </w:rPr>
        <w:t>Вода</w:t>
      </w:r>
      <w:r w:rsidRPr="00843094">
        <w:rPr>
          <w:rStyle w:val="apple-converted-space"/>
          <w:rFonts w:ascii="Times New Roman" w:hAnsi="Times New Roman" w:cs="Times New Roman"/>
          <w:b/>
          <w:bCs/>
          <w:color w:val="000000"/>
          <w:sz w:val="24"/>
          <w:szCs w:val="24"/>
          <w:bdr w:val="none" w:sz="0" w:space="0" w:color="auto" w:frame="1"/>
        </w:rPr>
        <w:t> </w:t>
      </w:r>
      <w:r w:rsidRPr="00843094">
        <w:rPr>
          <w:rStyle w:val="a9"/>
          <w:rFonts w:ascii="Times New Roman" w:hAnsi="Times New Roman" w:cs="Times New Roman"/>
          <w:b w:val="0"/>
          <w:color w:val="000000"/>
          <w:sz w:val="24"/>
          <w:szCs w:val="24"/>
          <w:bdr w:val="none" w:sz="0" w:space="0" w:color="auto" w:frame="1"/>
        </w:rPr>
        <w:t>является основной составной частью плодовых растений. В плодах содержится 90-92% воды, в листках, побегах, ветвях - от 56 до 75%, корнях - 65-68%. Для обеспечения жизнедеятельности яблони на протяжении вегетации на площади 1 га нужно до 200-300 м</w:t>
      </w:r>
      <w:r w:rsidRPr="00843094">
        <w:rPr>
          <w:rStyle w:val="a9"/>
          <w:rFonts w:ascii="Times New Roman" w:hAnsi="Times New Roman" w:cs="Times New Roman"/>
          <w:b w:val="0"/>
          <w:color w:val="000000"/>
          <w:sz w:val="24"/>
          <w:szCs w:val="24"/>
          <w:bdr w:val="none" w:sz="0" w:space="0" w:color="auto" w:frame="1"/>
          <w:vertAlign w:val="superscript"/>
        </w:rPr>
        <w:t>3</w:t>
      </w:r>
      <w:r w:rsidRPr="00843094">
        <w:rPr>
          <w:rStyle w:val="a9"/>
          <w:rFonts w:ascii="Times New Roman" w:hAnsi="Times New Roman" w:cs="Times New Roman"/>
          <w:b w:val="0"/>
          <w:color w:val="000000"/>
          <w:sz w:val="24"/>
          <w:szCs w:val="24"/>
          <w:bdr w:val="none" w:sz="0" w:space="0" w:color="auto" w:frame="1"/>
        </w:rPr>
        <w:t> воды. Для формирования урожая яблони 45 т/га необходимо 900 мм осадков.</w:t>
      </w:r>
    </w:p>
    <w:p w:rsidR="00771060" w:rsidRPr="00843094" w:rsidRDefault="00771060" w:rsidP="00021CBC">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bdr w:val="none" w:sz="0" w:space="0" w:color="auto" w:frame="1"/>
        </w:rPr>
        <w:t>Яблоню</w:t>
      </w:r>
      <w:r w:rsidRPr="00843094">
        <w:rPr>
          <w:rStyle w:val="apple-converted-space"/>
          <w:rFonts w:ascii="Times New Roman" w:hAnsi="Times New Roman" w:cs="Times New Roman"/>
          <w:bCs/>
          <w:color w:val="000000"/>
          <w:sz w:val="24"/>
          <w:szCs w:val="24"/>
          <w:bdr w:val="none" w:sz="0" w:space="0" w:color="auto" w:frame="1"/>
        </w:rPr>
        <w:t> </w:t>
      </w:r>
      <w:r w:rsidRPr="00843094">
        <w:rPr>
          <w:rFonts w:ascii="Times New Roman" w:hAnsi="Times New Roman" w:cs="Times New Roman"/>
          <w:sz w:val="24"/>
          <w:szCs w:val="24"/>
        </w:rPr>
        <w:t xml:space="preserve">желательно размещают на плодородных почвах, выщелоченных типичных и обычных черноземах. По механическому составу для яблони пригодны легкие, средние суглинки, а на лессах - тяжелосуглинистые серые лесные и легкосуглинистые грунты. </w:t>
      </w:r>
    </w:p>
    <w:p w:rsidR="00393F4A" w:rsidRDefault="00393F4A" w:rsidP="00771060">
      <w:pPr>
        <w:pStyle w:val="ab"/>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771060" w:rsidRPr="00393F4A" w:rsidRDefault="00393F4A" w:rsidP="00771060">
      <w:pPr>
        <w:pStyle w:val="ab"/>
        <w:ind w:firstLine="567"/>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w:t>
      </w:r>
      <w:r w:rsidRPr="00393F4A">
        <w:rPr>
          <w:rFonts w:ascii="Times New Roman" w:hAnsi="Times New Roman" w:cs="Times New Roman"/>
          <w:b/>
          <w:sz w:val="24"/>
          <w:szCs w:val="24"/>
        </w:rPr>
        <w:t>Практическая часть</w:t>
      </w:r>
    </w:p>
    <w:p w:rsidR="00771060" w:rsidRPr="00843094" w:rsidRDefault="00771060" w:rsidP="00771060">
      <w:pPr>
        <w:pStyle w:val="ab"/>
        <w:ind w:firstLine="567"/>
        <w:jc w:val="both"/>
        <w:rPr>
          <w:rFonts w:ascii="Times New Roman" w:hAnsi="Times New Roman" w:cs="Times New Roman"/>
          <w:sz w:val="24"/>
          <w:szCs w:val="24"/>
        </w:rPr>
      </w:pPr>
    </w:p>
    <w:p w:rsidR="00771060" w:rsidRPr="00843094" w:rsidRDefault="00771060" w:rsidP="00393F4A">
      <w:pPr>
        <w:pStyle w:val="ab"/>
        <w:numPr>
          <w:ilvl w:val="1"/>
          <w:numId w:val="18"/>
        </w:numPr>
        <w:rPr>
          <w:rFonts w:ascii="Times New Roman" w:hAnsi="Times New Roman" w:cs="Times New Roman"/>
          <w:sz w:val="24"/>
          <w:szCs w:val="24"/>
        </w:rPr>
      </w:pPr>
      <w:r w:rsidRPr="00843094">
        <w:rPr>
          <w:rFonts w:ascii="Times New Roman" w:hAnsi="Times New Roman" w:cs="Times New Roman"/>
          <w:sz w:val="24"/>
          <w:szCs w:val="24"/>
        </w:rPr>
        <w:t>Наблюдения за ростом и развитием яблони сибирской.</w:t>
      </w:r>
    </w:p>
    <w:p w:rsidR="00771060" w:rsidRPr="00843094" w:rsidRDefault="00771060" w:rsidP="00771060">
      <w:pPr>
        <w:pStyle w:val="ab"/>
        <w:ind w:firstLine="567"/>
        <w:jc w:val="both"/>
        <w:rPr>
          <w:rFonts w:ascii="Times New Roman" w:hAnsi="Times New Roman" w:cs="Times New Roman"/>
          <w:sz w:val="24"/>
          <w:szCs w:val="24"/>
        </w:rPr>
      </w:pPr>
    </w:p>
    <w:p w:rsidR="00771060" w:rsidRPr="00843094" w:rsidRDefault="00771060" w:rsidP="00771060">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 xml:space="preserve">В 2014 </w:t>
      </w:r>
      <w:r w:rsidR="00021CBC" w:rsidRPr="00843094">
        <w:rPr>
          <w:rFonts w:ascii="Times New Roman" w:hAnsi="Times New Roman" w:cs="Times New Roman"/>
          <w:sz w:val="24"/>
          <w:szCs w:val="24"/>
        </w:rPr>
        <w:t xml:space="preserve">году </w:t>
      </w:r>
      <w:r w:rsidRPr="00843094">
        <w:rPr>
          <w:rFonts w:ascii="Times New Roman" w:hAnsi="Times New Roman" w:cs="Times New Roman"/>
          <w:sz w:val="24"/>
          <w:szCs w:val="24"/>
        </w:rPr>
        <w:t>учителем математики Мачаховой Галиной Афанасьевн</w:t>
      </w:r>
      <w:r w:rsidR="00041D9B">
        <w:rPr>
          <w:rFonts w:ascii="Times New Roman" w:hAnsi="Times New Roman" w:cs="Times New Roman"/>
          <w:sz w:val="24"/>
          <w:szCs w:val="24"/>
        </w:rPr>
        <w:t>ой было посажено 5 штук двухлетних яблонь</w:t>
      </w:r>
      <w:r w:rsidRPr="00843094">
        <w:rPr>
          <w:rFonts w:ascii="Times New Roman" w:hAnsi="Times New Roman" w:cs="Times New Roman"/>
          <w:sz w:val="24"/>
          <w:szCs w:val="24"/>
        </w:rPr>
        <w:t xml:space="preserve"> сибирской, за которыми </w:t>
      </w:r>
      <w:r w:rsidR="00021CBC">
        <w:rPr>
          <w:rFonts w:ascii="Times New Roman" w:hAnsi="Times New Roman" w:cs="Times New Roman"/>
          <w:sz w:val="24"/>
          <w:szCs w:val="24"/>
        </w:rPr>
        <w:t xml:space="preserve">я </w:t>
      </w:r>
      <w:r w:rsidRPr="00843094">
        <w:rPr>
          <w:rFonts w:ascii="Times New Roman" w:hAnsi="Times New Roman" w:cs="Times New Roman"/>
          <w:sz w:val="24"/>
          <w:szCs w:val="24"/>
        </w:rPr>
        <w:t xml:space="preserve">проводил наблюдения. Яблоня сибирская обычно цветет и плодоносит на пятый год, через пять лет я уже буду выпускником школы и все равно буду помогать ухаживать за растениями. Хочу, чтобы через несколько лет яблони расцвели и </w:t>
      </w:r>
      <w:r w:rsidR="00021CBC" w:rsidRPr="00843094">
        <w:rPr>
          <w:rFonts w:ascii="Times New Roman" w:hAnsi="Times New Roman" w:cs="Times New Roman"/>
          <w:sz w:val="24"/>
          <w:szCs w:val="24"/>
        </w:rPr>
        <w:t>в школьном участке,</w:t>
      </w:r>
      <w:r w:rsidRPr="00843094">
        <w:rPr>
          <w:rFonts w:ascii="Times New Roman" w:hAnsi="Times New Roman" w:cs="Times New Roman"/>
          <w:sz w:val="24"/>
          <w:szCs w:val="24"/>
        </w:rPr>
        <w:t xml:space="preserve"> и на каждом дворе нашего села, давали бы свои плоды и радовала всех.</w:t>
      </w:r>
    </w:p>
    <w:p w:rsidR="00771060" w:rsidRPr="00843094" w:rsidRDefault="00771060" w:rsidP="00771060">
      <w:pPr>
        <w:pStyle w:val="ab"/>
        <w:ind w:firstLine="567"/>
        <w:jc w:val="both"/>
        <w:rPr>
          <w:rFonts w:ascii="Times New Roman" w:hAnsi="Times New Roman" w:cs="Times New Roman"/>
          <w:sz w:val="24"/>
          <w:szCs w:val="24"/>
        </w:rPr>
      </w:pPr>
    </w:p>
    <w:p w:rsidR="00771060" w:rsidRPr="00843094" w:rsidRDefault="00041D9B" w:rsidP="00771060">
      <w:pPr>
        <w:pStyle w:val="ab"/>
        <w:ind w:firstLine="567"/>
        <w:jc w:val="right"/>
        <w:rPr>
          <w:rFonts w:ascii="Times New Roman" w:hAnsi="Times New Roman" w:cs="Times New Roman"/>
          <w:sz w:val="24"/>
          <w:szCs w:val="24"/>
        </w:rPr>
      </w:pPr>
      <w:r>
        <w:rPr>
          <w:rFonts w:ascii="Times New Roman" w:hAnsi="Times New Roman" w:cs="Times New Roman"/>
          <w:sz w:val="24"/>
          <w:szCs w:val="24"/>
        </w:rPr>
        <w:t>Таблица 1</w:t>
      </w:r>
      <w:r w:rsidR="00771060" w:rsidRPr="00843094">
        <w:rPr>
          <w:rFonts w:ascii="Times New Roman" w:hAnsi="Times New Roman" w:cs="Times New Roman"/>
          <w:sz w:val="24"/>
          <w:szCs w:val="24"/>
        </w:rPr>
        <w:t xml:space="preserve">. </w:t>
      </w:r>
    </w:p>
    <w:p w:rsidR="00771060" w:rsidRPr="00843094" w:rsidRDefault="00771060" w:rsidP="00771060">
      <w:pPr>
        <w:pStyle w:val="ab"/>
        <w:ind w:firstLine="567"/>
        <w:jc w:val="center"/>
        <w:rPr>
          <w:rFonts w:ascii="Times New Roman" w:hAnsi="Times New Roman" w:cs="Times New Roman"/>
          <w:sz w:val="24"/>
          <w:szCs w:val="24"/>
        </w:rPr>
      </w:pPr>
      <w:r w:rsidRPr="00843094">
        <w:rPr>
          <w:rFonts w:ascii="Times New Roman" w:hAnsi="Times New Roman" w:cs="Times New Roman"/>
          <w:sz w:val="24"/>
          <w:szCs w:val="24"/>
        </w:rPr>
        <w:t>Фенологические фазы развития яблони сибирской в 2015-2016 гг.</w:t>
      </w:r>
    </w:p>
    <w:p w:rsidR="00771060" w:rsidRPr="00843094" w:rsidRDefault="00771060" w:rsidP="00771060">
      <w:pPr>
        <w:pStyle w:val="ab"/>
        <w:ind w:firstLine="567"/>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560"/>
        <w:gridCol w:w="2196"/>
        <w:gridCol w:w="1317"/>
        <w:gridCol w:w="1318"/>
        <w:gridCol w:w="1318"/>
        <w:gridCol w:w="1318"/>
        <w:gridCol w:w="1318"/>
      </w:tblGrid>
      <w:tr w:rsidR="00771060" w:rsidRPr="00843094" w:rsidTr="00AB1347">
        <w:tc>
          <w:tcPr>
            <w:tcW w:w="560"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w:t>
            </w:r>
          </w:p>
        </w:tc>
        <w:tc>
          <w:tcPr>
            <w:tcW w:w="2196"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Фенологические фазы</w:t>
            </w:r>
          </w:p>
        </w:tc>
        <w:tc>
          <w:tcPr>
            <w:tcW w:w="1317"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1 растение</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 растение</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3 растение</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4 растение</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5 растение</w:t>
            </w:r>
          </w:p>
        </w:tc>
      </w:tr>
      <w:tr w:rsidR="00771060" w:rsidRPr="00843094" w:rsidTr="00AB1347">
        <w:tc>
          <w:tcPr>
            <w:tcW w:w="560"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1.</w:t>
            </w:r>
          </w:p>
        </w:tc>
        <w:tc>
          <w:tcPr>
            <w:tcW w:w="2196" w:type="dxa"/>
          </w:tcPr>
          <w:p w:rsidR="00771060" w:rsidRPr="00843094" w:rsidRDefault="00771060" w:rsidP="00AB1347">
            <w:pPr>
              <w:jc w:val="both"/>
              <w:rPr>
                <w:rFonts w:ascii="Times New Roman" w:hAnsi="Times New Roman" w:cs="Times New Roman"/>
                <w:sz w:val="24"/>
                <w:szCs w:val="24"/>
              </w:rPr>
            </w:pPr>
            <w:r w:rsidRPr="00843094">
              <w:rPr>
                <w:rFonts w:ascii="Times New Roman" w:hAnsi="Times New Roman" w:cs="Times New Roman"/>
                <w:sz w:val="24"/>
                <w:szCs w:val="24"/>
              </w:rPr>
              <w:t>Набухание почек</w:t>
            </w:r>
          </w:p>
        </w:tc>
        <w:tc>
          <w:tcPr>
            <w:tcW w:w="1317"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19.05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19.05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25.05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19.05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20.05</w:t>
            </w:r>
          </w:p>
        </w:tc>
      </w:tr>
      <w:tr w:rsidR="00771060" w:rsidRPr="00843094" w:rsidTr="00AB1347">
        <w:tc>
          <w:tcPr>
            <w:tcW w:w="560"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w:t>
            </w:r>
          </w:p>
        </w:tc>
        <w:tc>
          <w:tcPr>
            <w:tcW w:w="2196" w:type="dxa"/>
          </w:tcPr>
          <w:p w:rsidR="00771060" w:rsidRPr="00843094" w:rsidRDefault="00771060" w:rsidP="00AB1347">
            <w:pPr>
              <w:jc w:val="both"/>
              <w:rPr>
                <w:rFonts w:ascii="Times New Roman" w:hAnsi="Times New Roman" w:cs="Times New Roman"/>
                <w:sz w:val="24"/>
                <w:szCs w:val="24"/>
              </w:rPr>
            </w:pPr>
            <w:r w:rsidRPr="00843094">
              <w:rPr>
                <w:rFonts w:ascii="Times New Roman" w:hAnsi="Times New Roman" w:cs="Times New Roman"/>
                <w:sz w:val="24"/>
                <w:szCs w:val="24"/>
              </w:rPr>
              <w:t>Распускание почек</w:t>
            </w:r>
          </w:p>
        </w:tc>
        <w:tc>
          <w:tcPr>
            <w:tcW w:w="1317"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28.05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28.05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30.05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28.05</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31.05</w:t>
            </w:r>
          </w:p>
        </w:tc>
      </w:tr>
      <w:tr w:rsidR="00771060" w:rsidRPr="00843094" w:rsidTr="00AB1347">
        <w:tc>
          <w:tcPr>
            <w:tcW w:w="560"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3.</w:t>
            </w:r>
          </w:p>
        </w:tc>
        <w:tc>
          <w:tcPr>
            <w:tcW w:w="2196" w:type="dxa"/>
          </w:tcPr>
          <w:p w:rsidR="00771060" w:rsidRPr="00843094" w:rsidRDefault="00771060" w:rsidP="00AB1347">
            <w:pPr>
              <w:jc w:val="both"/>
              <w:rPr>
                <w:rFonts w:ascii="Times New Roman" w:hAnsi="Times New Roman" w:cs="Times New Roman"/>
                <w:sz w:val="24"/>
                <w:szCs w:val="24"/>
              </w:rPr>
            </w:pPr>
            <w:r w:rsidRPr="00843094">
              <w:rPr>
                <w:rFonts w:ascii="Times New Roman" w:hAnsi="Times New Roman" w:cs="Times New Roman"/>
                <w:sz w:val="24"/>
                <w:szCs w:val="24"/>
              </w:rPr>
              <w:t>Появление 1 листа</w:t>
            </w:r>
          </w:p>
        </w:tc>
        <w:tc>
          <w:tcPr>
            <w:tcW w:w="1317"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07.06</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07.06</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10.06</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07.06</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12.06</w:t>
            </w:r>
          </w:p>
        </w:tc>
      </w:tr>
      <w:tr w:rsidR="00771060" w:rsidRPr="00843094" w:rsidTr="00AB1347">
        <w:tc>
          <w:tcPr>
            <w:tcW w:w="560"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4.</w:t>
            </w:r>
          </w:p>
        </w:tc>
        <w:tc>
          <w:tcPr>
            <w:tcW w:w="2196" w:type="dxa"/>
          </w:tcPr>
          <w:p w:rsidR="00771060" w:rsidRPr="00843094" w:rsidRDefault="00771060" w:rsidP="00AB1347">
            <w:pPr>
              <w:jc w:val="both"/>
              <w:rPr>
                <w:rFonts w:ascii="Times New Roman" w:hAnsi="Times New Roman" w:cs="Times New Roman"/>
                <w:sz w:val="24"/>
                <w:szCs w:val="24"/>
              </w:rPr>
            </w:pPr>
            <w:r w:rsidRPr="00843094">
              <w:rPr>
                <w:rFonts w:ascii="Times New Roman" w:hAnsi="Times New Roman" w:cs="Times New Roman"/>
                <w:sz w:val="24"/>
                <w:szCs w:val="24"/>
              </w:rPr>
              <w:t xml:space="preserve">Полное осеннее окрашивание </w:t>
            </w:r>
            <w:r w:rsidRPr="00843094">
              <w:rPr>
                <w:rFonts w:ascii="Times New Roman" w:hAnsi="Times New Roman" w:cs="Times New Roman"/>
                <w:sz w:val="24"/>
                <w:szCs w:val="24"/>
              </w:rPr>
              <w:lastRenderedPageBreak/>
              <w:t>листьев</w:t>
            </w:r>
          </w:p>
        </w:tc>
        <w:tc>
          <w:tcPr>
            <w:tcW w:w="1317"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lastRenderedPageBreak/>
              <w:t>21.09</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21.09</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21.09</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21.09</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21.09</w:t>
            </w:r>
          </w:p>
        </w:tc>
      </w:tr>
      <w:tr w:rsidR="00771060" w:rsidRPr="00843094" w:rsidTr="00AB1347">
        <w:tc>
          <w:tcPr>
            <w:tcW w:w="560"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lastRenderedPageBreak/>
              <w:t>5.</w:t>
            </w:r>
          </w:p>
        </w:tc>
        <w:tc>
          <w:tcPr>
            <w:tcW w:w="2196" w:type="dxa"/>
          </w:tcPr>
          <w:p w:rsidR="00771060" w:rsidRPr="00843094" w:rsidRDefault="00771060" w:rsidP="00AB1347">
            <w:pPr>
              <w:jc w:val="both"/>
              <w:rPr>
                <w:rFonts w:ascii="Times New Roman" w:hAnsi="Times New Roman" w:cs="Times New Roman"/>
                <w:sz w:val="24"/>
                <w:szCs w:val="24"/>
              </w:rPr>
            </w:pPr>
            <w:r w:rsidRPr="00843094">
              <w:rPr>
                <w:rFonts w:ascii="Times New Roman" w:hAnsi="Times New Roman" w:cs="Times New Roman"/>
                <w:sz w:val="24"/>
                <w:szCs w:val="24"/>
              </w:rPr>
              <w:t>Полный листопад</w:t>
            </w:r>
          </w:p>
        </w:tc>
        <w:tc>
          <w:tcPr>
            <w:tcW w:w="1317"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06.10</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06.10</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06.10</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06.10</w:t>
            </w:r>
          </w:p>
        </w:tc>
        <w:tc>
          <w:tcPr>
            <w:tcW w:w="1318" w:type="dxa"/>
          </w:tcPr>
          <w:p w:rsidR="00771060" w:rsidRPr="00843094" w:rsidRDefault="00771060" w:rsidP="00AB1347">
            <w:pPr>
              <w:jc w:val="center"/>
              <w:rPr>
                <w:rFonts w:ascii="Times New Roman" w:hAnsi="Times New Roman" w:cs="Times New Roman"/>
                <w:sz w:val="24"/>
                <w:szCs w:val="24"/>
              </w:rPr>
            </w:pPr>
            <w:r w:rsidRPr="00843094">
              <w:rPr>
                <w:rFonts w:ascii="Times New Roman" w:hAnsi="Times New Roman" w:cs="Times New Roman"/>
                <w:sz w:val="24"/>
                <w:szCs w:val="24"/>
              </w:rPr>
              <w:t>06.10</w:t>
            </w:r>
          </w:p>
        </w:tc>
      </w:tr>
    </w:tbl>
    <w:p w:rsidR="00771060" w:rsidRPr="00843094" w:rsidRDefault="00771060" w:rsidP="00771060">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 xml:space="preserve">Особенно важно вовремя полить и удобрить растения, </w:t>
      </w:r>
      <w:r w:rsidR="00021CBC" w:rsidRPr="00843094">
        <w:rPr>
          <w:rFonts w:ascii="Times New Roman" w:hAnsi="Times New Roman" w:cs="Times New Roman"/>
          <w:sz w:val="24"/>
          <w:szCs w:val="24"/>
        </w:rPr>
        <w:t>чтобы</w:t>
      </w:r>
      <w:r w:rsidRPr="00843094">
        <w:rPr>
          <w:rFonts w:ascii="Times New Roman" w:hAnsi="Times New Roman" w:cs="Times New Roman"/>
          <w:sz w:val="24"/>
          <w:szCs w:val="24"/>
        </w:rPr>
        <w:t xml:space="preserve"> не затянуть листовые процессы и плодообразования. В начале периода вегетации, когда усиленно идет рост, необходим обильный полив, а в конце вегетации такое количество воды вредно, так как может обусловить затяжной рост, слабое вызревание и закладку древесины, что приводит к вымерзанию деревьев, особенно в суровые зимы.</w:t>
      </w:r>
    </w:p>
    <w:p w:rsidR="00771060" w:rsidRPr="00843094" w:rsidRDefault="00771060" w:rsidP="00771060">
      <w:pPr>
        <w:pStyle w:val="ab"/>
        <w:ind w:firstLine="567"/>
        <w:jc w:val="both"/>
        <w:rPr>
          <w:rFonts w:ascii="Times New Roman" w:hAnsi="Times New Roman" w:cs="Times New Roman"/>
          <w:sz w:val="24"/>
          <w:szCs w:val="24"/>
        </w:rPr>
      </w:pPr>
      <w:r w:rsidRPr="00843094">
        <w:rPr>
          <w:rFonts w:ascii="Times New Roman" w:hAnsi="Times New Roman" w:cs="Times New Roman"/>
          <w:sz w:val="24"/>
          <w:szCs w:val="24"/>
        </w:rPr>
        <w:t>Изучая фенологические фазы приходим к выводу, что при одновременном начале роста и развития у 1; 2; 4; 5 растения, 3 растение отстает в начальных фазах, но потом догоняет.</w:t>
      </w:r>
    </w:p>
    <w:p w:rsidR="00771060" w:rsidRPr="00843094" w:rsidRDefault="00771060" w:rsidP="00771060">
      <w:pPr>
        <w:pStyle w:val="ab"/>
        <w:ind w:firstLine="567"/>
        <w:jc w:val="right"/>
        <w:rPr>
          <w:rFonts w:ascii="Times New Roman" w:hAnsi="Times New Roman" w:cs="Times New Roman"/>
          <w:sz w:val="24"/>
          <w:szCs w:val="24"/>
        </w:rPr>
      </w:pPr>
      <w:r w:rsidRPr="00843094">
        <w:rPr>
          <w:rFonts w:ascii="Times New Roman" w:hAnsi="Times New Roman" w:cs="Times New Roman"/>
          <w:sz w:val="24"/>
          <w:szCs w:val="24"/>
        </w:rPr>
        <w:t>Табли</w:t>
      </w:r>
      <w:r w:rsidR="00041D9B">
        <w:rPr>
          <w:rFonts w:ascii="Times New Roman" w:hAnsi="Times New Roman" w:cs="Times New Roman"/>
          <w:sz w:val="24"/>
          <w:szCs w:val="24"/>
        </w:rPr>
        <w:t>ца 2</w:t>
      </w:r>
      <w:r w:rsidRPr="00843094">
        <w:rPr>
          <w:rFonts w:ascii="Times New Roman" w:hAnsi="Times New Roman" w:cs="Times New Roman"/>
          <w:sz w:val="24"/>
          <w:szCs w:val="24"/>
        </w:rPr>
        <w:t>.</w:t>
      </w:r>
    </w:p>
    <w:p w:rsidR="00771060" w:rsidRPr="00843094" w:rsidRDefault="00771060" w:rsidP="00771060">
      <w:pPr>
        <w:pStyle w:val="ab"/>
        <w:ind w:firstLine="567"/>
        <w:jc w:val="center"/>
        <w:rPr>
          <w:rFonts w:ascii="Times New Roman" w:hAnsi="Times New Roman" w:cs="Times New Roman"/>
          <w:sz w:val="24"/>
          <w:szCs w:val="24"/>
        </w:rPr>
      </w:pPr>
      <w:r w:rsidRPr="00843094">
        <w:rPr>
          <w:rFonts w:ascii="Times New Roman" w:hAnsi="Times New Roman" w:cs="Times New Roman"/>
          <w:sz w:val="24"/>
          <w:szCs w:val="24"/>
        </w:rPr>
        <w:t>Биометрические наблюдения</w:t>
      </w:r>
    </w:p>
    <w:p w:rsidR="00771060" w:rsidRPr="00843094" w:rsidRDefault="00771060" w:rsidP="00771060">
      <w:pPr>
        <w:pStyle w:val="ab"/>
        <w:ind w:firstLine="567"/>
        <w:jc w:val="center"/>
        <w:rPr>
          <w:rFonts w:ascii="Times New Roman" w:hAnsi="Times New Roman" w:cs="Times New Roman"/>
          <w:sz w:val="24"/>
          <w:szCs w:val="24"/>
        </w:rPr>
      </w:pPr>
    </w:p>
    <w:tbl>
      <w:tblPr>
        <w:tblStyle w:val="a4"/>
        <w:tblW w:w="0" w:type="auto"/>
        <w:tblLook w:val="04A0" w:firstRow="1" w:lastRow="0" w:firstColumn="1" w:lastColumn="0" w:noHBand="0" w:noVBand="1"/>
      </w:tblPr>
      <w:tblGrid>
        <w:gridCol w:w="1335"/>
        <w:gridCol w:w="1335"/>
        <w:gridCol w:w="1335"/>
        <w:gridCol w:w="1335"/>
        <w:gridCol w:w="1335"/>
        <w:gridCol w:w="1335"/>
        <w:gridCol w:w="1335"/>
      </w:tblGrid>
      <w:tr w:rsidR="00771060" w:rsidRPr="00843094" w:rsidTr="00AB1347">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 растения</w:t>
            </w:r>
          </w:p>
        </w:tc>
        <w:tc>
          <w:tcPr>
            <w:tcW w:w="2670" w:type="dxa"/>
            <w:gridSpan w:val="2"/>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Высота, см</w:t>
            </w:r>
          </w:p>
        </w:tc>
        <w:tc>
          <w:tcPr>
            <w:tcW w:w="2670" w:type="dxa"/>
            <w:gridSpan w:val="2"/>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Диаметр ствола, см</w:t>
            </w:r>
          </w:p>
        </w:tc>
        <w:tc>
          <w:tcPr>
            <w:tcW w:w="2670" w:type="dxa"/>
            <w:gridSpan w:val="2"/>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Количество веток, шт.</w:t>
            </w:r>
          </w:p>
        </w:tc>
      </w:tr>
      <w:tr w:rsidR="00771060" w:rsidRPr="00843094" w:rsidTr="00AB1347">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1</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25</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42</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0,5</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0,9</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3</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7</w:t>
            </w:r>
          </w:p>
        </w:tc>
      </w:tr>
      <w:tr w:rsidR="00771060" w:rsidRPr="00843094" w:rsidTr="00AB1347">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2</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30</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46</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0,6</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0,8</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4</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6</w:t>
            </w:r>
          </w:p>
        </w:tc>
      </w:tr>
      <w:tr w:rsidR="00771060" w:rsidRPr="00843094" w:rsidTr="00AB1347">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3</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28</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38</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0,6</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0,8</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3</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5</w:t>
            </w:r>
          </w:p>
        </w:tc>
      </w:tr>
      <w:tr w:rsidR="00771060" w:rsidRPr="00843094" w:rsidTr="00AB1347">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4</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30</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40</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0,5</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0,9</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4</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6</w:t>
            </w:r>
          </w:p>
        </w:tc>
      </w:tr>
      <w:tr w:rsidR="00771060" w:rsidRPr="00843094" w:rsidTr="00AB1347">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5</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27</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41</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0,6</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0,9</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3</w:t>
            </w:r>
          </w:p>
        </w:tc>
        <w:tc>
          <w:tcPr>
            <w:tcW w:w="1335" w:type="dxa"/>
          </w:tcPr>
          <w:p w:rsidR="00771060" w:rsidRPr="00843094" w:rsidRDefault="00771060" w:rsidP="00AB1347">
            <w:pPr>
              <w:pStyle w:val="ab"/>
              <w:jc w:val="center"/>
              <w:rPr>
                <w:rFonts w:ascii="Times New Roman" w:hAnsi="Times New Roman" w:cs="Times New Roman"/>
                <w:sz w:val="24"/>
                <w:szCs w:val="24"/>
              </w:rPr>
            </w:pPr>
            <w:r w:rsidRPr="00843094">
              <w:rPr>
                <w:rFonts w:ascii="Times New Roman" w:hAnsi="Times New Roman" w:cs="Times New Roman"/>
                <w:sz w:val="24"/>
                <w:szCs w:val="24"/>
              </w:rPr>
              <w:t>6</w:t>
            </w:r>
          </w:p>
        </w:tc>
      </w:tr>
    </w:tbl>
    <w:p w:rsidR="00771060" w:rsidRPr="00843094" w:rsidRDefault="00771060" w:rsidP="00771060">
      <w:pPr>
        <w:ind w:firstLine="567"/>
        <w:jc w:val="both"/>
        <w:rPr>
          <w:rFonts w:ascii="Times New Roman" w:hAnsi="Times New Roman" w:cs="Times New Roman"/>
          <w:sz w:val="24"/>
          <w:szCs w:val="24"/>
        </w:rPr>
      </w:pPr>
      <w:r w:rsidRPr="00843094">
        <w:rPr>
          <w:rFonts w:ascii="Times New Roman" w:hAnsi="Times New Roman" w:cs="Times New Roman"/>
          <w:sz w:val="24"/>
          <w:szCs w:val="24"/>
        </w:rPr>
        <w:t>Как видно из таблицы на 2016 год самое высокое дерево 46 см, а низкое 38 см. Диаметр ствола у всех саженцев одинаковы, а количество веток наименьшее количество у № 3 – 5 штук.</w:t>
      </w:r>
    </w:p>
    <w:p w:rsidR="00771060" w:rsidRPr="00CE1763" w:rsidRDefault="00771060" w:rsidP="00771060">
      <w:pPr>
        <w:ind w:firstLine="567"/>
        <w:jc w:val="both"/>
        <w:rPr>
          <w:rFonts w:ascii="Times New Roman" w:hAnsi="Times New Roman" w:cs="Times New Roman"/>
          <w:sz w:val="24"/>
          <w:szCs w:val="24"/>
        </w:rPr>
      </w:pPr>
      <w:r w:rsidRPr="00843094">
        <w:rPr>
          <w:rFonts w:ascii="Times New Roman" w:hAnsi="Times New Roman" w:cs="Times New Roman"/>
          <w:sz w:val="24"/>
          <w:szCs w:val="24"/>
        </w:rPr>
        <w:t>По исследования этих начальных растений можно прийти к выводу, что растения яблони сибирской не вымерзают и развиваются. Вырастая за год от 10 до 17 см, утолщаясь на 0,3-0,4 мм и увеличивая количество веток на 2-5 шт.</w:t>
      </w:r>
    </w:p>
    <w:p w:rsidR="00AB1347" w:rsidRPr="00843094" w:rsidRDefault="00041D9B" w:rsidP="00AB1347">
      <w:pPr>
        <w:spacing w:after="0" w:line="240" w:lineRule="auto"/>
        <w:textAlignment w:val="baseline"/>
        <w:rPr>
          <w:rFonts w:ascii="Times New Roman" w:hAnsi="Times New Roman" w:cs="Times New Roman"/>
          <w:sz w:val="24"/>
          <w:szCs w:val="24"/>
        </w:rPr>
      </w:pPr>
      <w:r>
        <w:rPr>
          <w:rFonts w:ascii="Times New Roman" w:hAnsi="Times New Roman" w:cs="Times New Roman"/>
          <w:sz w:val="24"/>
          <w:szCs w:val="24"/>
          <w:lang w:val="en-US"/>
        </w:rPr>
        <w:t>III</w:t>
      </w:r>
      <w:r w:rsidRPr="00041D9B">
        <w:rPr>
          <w:rFonts w:ascii="Times New Roman" w:hAnsi="Times New Roman" w:cs="Times New Roman"/>
          <w:sz w:val="24"/>
          <w:szCs w:val="24"/>
        </w:rPr>
        <w:t xml:space="preserve">.        </w:t>
      </w:r>
      <w:r w:rsidR="00771060" w:rsidRPr="00843094">
        <w:rPr>
          <w:rFonts w:ascii="Times New Roman" w:hAnsi="Times New Roman" w:cs="Times New Roman"/>
          <w:sz w:val="24"/>
          <w:szCs w:val="24"/>
        </w:rPr>
        <w:t xml:space="preserve"> Закладка и расширение плодово-ягодного сада</w:t>
      </w:r>
      <w:r w:rsidR="00AB1347" w:rsidRPr="00843094">
        <w:rPr>
          <w:rFonts w:ascii="Times New Roman" w:hAnsi="Times New Roman" w:cs="Times New Roman"/>
          <w:sz w:val="24"/>
          <w:szCs w:val="24"/>
        </w:rPr>
        <w:t>. На пришкольном участке</w:t>
      </w:r>
    </w:p>
    <w:p w:rsidR="00AB1347" w:rsidRPr="00843094" w:rsidRDefault="00AB1347" w:rsidP="00AB1347">
      <w:pPr>
        <w:spacing w:after="0" w:line="240" w:lineRule="auto"/>
        <w:textAlignment w:val="baseline"/>
        <w:rPr>
          <w:rFonts w:ascii="Times New Roman" w:hAnsi="Times New Roman" w:cs="Times New Roman"/>
          <w:sz w:val="24"/>
          <w:szCs w:val="24"/>
        </w:rPr>
      </w:pP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p w:rsidR="00AB1347" w:rsidRPr="00843094" w:rsidRDefault="00041D9B" w:rsidP="008251B9">
      <w:pPr>
        <w:spacing w:after="0" w:line="240" w:lineRule="auto"/>
        <w:ind w:left="555"/>
        <w:textAlignment w:val="baseline"/>
        <w:rPr>
          <w:rFonts w:ascii="Times New Roman" w:eastAsia="Times New Roman" w:hAnsi="Times New Roman" w:cs="Times New Roman"/>
          <w:sz w:val="24"/>
          <w:szCs w:val="24"/>
        </w:rPr>
      </w:pPr>
      <w:r w:rsidRPr="00041D9B">
        <w:rPr>
          <w:rFonts w:ascii="Times New Roman" w:eastAsia="Times New Roman" w:hAnsi="Times New Roman" w:cs="Times New Roman"/>
          <w:b/>
          <w:bCs/>
          <w:sz w:val="24"/>
          <w:szCs w:val="24"/>
        </w:rPr>
        <w:t xml:space="preserve">          </w:t>
      </w:r>
      <w:r w:rsidR="00021CBC" w:rsidRPr="00041D9B">
        <w:rPr>
          <w:rFonts w:ascii="Times New Roman" w:eastAsia="Times New Roman" w:hAnsi="Times New Roman" w:cs="Times New Roman"/>
          <w:b/>
          <w:bCs/>
          <w:sz w:val="24"/>
          <w:szCs w:val="24"/>
        </w:rPr>
        <w:t>3</w:t>
      </w:r>
      <w:r w:rsidR="00021CBC" w:rsidRPr="00843094">
        <w:rPr>
          <w:rFonts w:ascii="Times New Roman" w:eastAsia="Times New Roman" w:hAnsi="Times New Roman" w:cs="Times New Roman"/>
          <w:b/>
          <w:bCs/>
          <w:sz w:val="24"/>
          <w:szCs w:val="24"/>
        </w:rPr>
        <w:t>.1</w:t>
      </w:r>
      <w:r w:rsidR="00021CBC">
        <w:rPr>
          <w:rFonts w:ascii="Times New Roman" w:eastAsia="Times New Roman" w:hAnsi="Times New Roman" w:cs="Times New Roman"/>
          <w:b/>
          <w:bCs/>
          <w:sz w:val="24"/>
          <w:szCs w:val="24"/>
        </w:rPr>
        <w:t>. Наблюдения</w:t>
      </w:r>
      <w:r w:rsidR="00AB1347" w:rsidRPr="00843094">
        <w:rPr>
          <w:rFonts w:ascii="Times New Roman" w:eastAsia="Times New Roman" w:hAnsi="Times New Roman" w:cs="Times New Roman"/>
          <w:b/>
          <w:bCs/>
          <w:sz w:val="24"/>
          <w:szCs w:val="24"/>
        </w:rPr>
        <w:t xml:space="preserve"> за рост</w:t>
      </w:r>
      <w:r w:rsidR="00021CBC">
        <w:rPr>
          <w:rFonts w:ascii="Times New Roman" w:eastAsia="Times New Roman" w:hAnsi="Times New Roman" w:cs="Times New Roman"/>
          <w:b/>
          <w:bCs/>
          <w:sz w:val="24"/>
          <w:szCs w:val="24"/>
        </w:rPr>
        <w:t>ом и развитием яблони сибирской</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Первые опыты по акклиматизации яблони в Якутии были начаты в 1937 г. в Якутском опорном пункте Института садоводства им. Н.В. Мичурина в пос. Селекционная Хангаласского улуса. Многие деревья погибли в первые две зимы, но затем поиск зимостойких сортов и форм был продолжен.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Перспективными оказались яблоня сибирская и ранетка в стелющейся форме.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Яблоня сибирка или ее называют сибирская ягодная яблоня - многолетнее плодовое дерево, иногда встречается в кустовой форме, по своему происхождению это лесное дерево, которое в Якутии не встречается, но выращенная из семян живет более 40-ка лет, прекрасно цветет и плодоносит без укрытия.  </w:t>
      </w:r>
    </w:p>
    <w:p w:rsidR="00AB1347"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xml:space="preserve">В 2015 году на экспериментальном участке были посажены 5 шт. двухлеток яблони сибирской за которыми проводили наблюдения, так же был заложен питомник по размножению яблони сибирской на 160 шт. </w:t>
      </w:r>
      <w:r w:rsidR="00021CBC" w:rsidRPr="00843094">
        <w:rPr>
          <w:rFonts w:ascii="Times New Roman" w:eastAsia="Times New Roman" w:hAnsi="Times New Roman" w:cs="Times New Roman"/>
          <w:sz w:val="24"/>
          <w:szCs w:val="24"/>
        </w:rPr>
        <w:t>однолетних сеянцев</w:t>
      </w:r>
      <w:r w:rsidRPr="00843094">
        <w:rPr>
          <w:rFonts w:ascii="Times New Roman" w:eastAsia="Times New Roman" w:hAnsi="Times New Roman" w:cs="Times New Roman"/>
          <w:sz w:val="24"/>
          <w:szCs w:val="24"/>
        </w:rPr>
        <w:t>.  </w:t>
      </w:r>
    </w:p>
    <w:p w:rsidR="00021CBC" w:rsidRDefault="00021CBC" w:rsidP="00AB1347">
      <w:pPr>
        <w:spacing w:after="0" w:line="240" w:lineRule="auto"/>
        <w:ind w:firstLine="555"/>
        <w:jc w:val="both"/>
        <w:textAlignment w:val="baseline"/>
        <w:rPr>
          <w:rFonts w:ascii="Times New Roman" w:eastAsia="Times New Roman" w:hAnsi="Times New Roman" w:cs="Times New Roman"/>
          <w:sz w:val="24"/>
          <w:szCs w:val="24"/>
        </w:rPr>
      </w:pPr>
    </w:p>
    <w:p w:rsidR="00021CBC" w:rsidRDefault="00021CBC" w:rsidP="00AB1347">
      <w:pPr>
        <w:spacing w:after="0" w:line="240" w:lineRule="auto"/>
        <w:ind w:firstLine="555"/>
        <w:jc w:val="both"/>
        <w:textAlignment w:val="baseline"/>
        <w:rPr>
          <w:rFonts w:ascii="Times New Roman" w:eastAsia="Times New Roman" w:hAnsi="Times New Roman" w:cs="Times New Roman"/>
          <w:sz w:val="24"/>
          <w:szCs w:val="24"/>
        </w:rPr>
      </w:pPr>
    </w:p>
    <w:p w:rsidR="00021CBC" w:rsidRDefault="00021CBC" w:rsidP="00AB1347">
      <w:pPr>
        <w:spacing w:after="0" w:line="240" w:lineRule="auto"/>
        <w:ind w:firstLine="555"/>
        <w:jc w:val="both"/>
        <w:textAlignment w:val="baseline"/>
        <w:rPr>
          <w:rFonts w:ascii="Times New Roman" w:eastAsia="Times New Roman" w:hAnsi="Times New Roman" w:cs="Times New Roman"/>
          <w:sz w:val="24"/>
          <w:szCs w:val="24"/>
        </w:rPr>
      </w:pPr>
    </w:p>
    <w:p w:rsidR="00021CBC" w:rsidRPr="00843094" w:rsidRDefault="00021CBC" w:rsidP="00AB1347">
      <w:pPr>
        <w:spacing w:after="0" w:line="240" w:lineRule="auto"/>
        <w:ind w:firstLine="555"/>
        <w:jc w:val="both"/>
        <w:textAlignment w:val="baseline"/>
        <w:rPr>
          <w:rFonts w:ascii="Times New Roman" w:eastAsia="Times New Roman" w:hAnsi="Times New Roman" w:cs="Times New Roman"/>
          <w:sz w:val="24"/>
          <w:szCs w:val="24"/>
        </w:rPr>
      </w:pPr>
    </w:p>
    <w:p w:rsidR="00AB1347" w:rsidRPr="00843094" w:rsidRDefault="00AB1347" w:rsidP="00AB1347">
      <w:pPr>
        <w:spacing w:after="0" w:line="240" w:lineRule="auto"/>
        <w:ind w:firstLine="555"/>
        <w:jc w:val="right"/>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lastRenderedPageBreak/>
        <w:t>Таблица 1.  </w:t>
      </w:r>
    </w:p>
    <w:p w:rsidR="00AB1347" w:rsidRPr="00843094" w:rsidRDefault="00AB1347" w:rsidP="00AB1347">
      <w:pPr>
        <w:spacing w:after="0" w:line="240" w:lineRule="auto"/>
        <w:ind w:firstLine="555"/>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Фенологические фазы развития яблони сибирской в 2016-2017 гг. </w:t>
      </w:r>
    </w:p>
    <w:p w:rsidR="00AB1347" w:rsidRPr="00843094" w:rsidRDefault="00AB1347" w:rsidP="00AB1347">
      <w:pPr>
        <w:spacing w:after="0" w:line="240" w:lineRule="auto"/>
        <w:ind w:firstLine="555"/>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5"/>
        <w:gridCol w:w="2190"/>
        <w:gridCol w:w="645"/>
        <w:gridCol w:w="660"/>
        <w:gridCol w:w="645"/>
        <w:gridCol w:w="660"/>
        <w:gridCol w:w="645"/>
        <w:gridCol w:w="660"/>
        <w:gridCol w:w="645"/>
        <w:gridCol w:w="660"/>
        <w:gridCol w:w="645"/>
        <w:gridCol w:w="660"/>
      </w:tblGrid>
      <w:tr w:rsidR="00AB1347" w:rsidRPr="00843094" w:rsidTr="00AB1347">
        <w:tc>
          <w:tcPr>
            <w:tcW w:w="555"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tc>
        <w:tc>
          <w:tcPr>
            <w:tcW w:w="219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Фенологические фазы </w:t>
            </w:r>
          </w:p>
        </w:tc>
        <w:tc>
          <w:tcPr>
            <w:tcW w:w="1305" w:type="dxa"/>
            <w:gridSpan w:val="2"/>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1 </w:t>
            </w:r>
          </w:p>
        </w:tc>
        <w:tc>
          <w:tcPr>
            <w:tcW w:w="1305" w:type="dxa"/>
            <w:gridSpan w:val="2"/>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2  </w:t>
            </w:r>
          </w:p>
        </w:tc>
        <w:tc>
          <w:tcPr>
            <w:tcW w:w="1305" w:type="dxa"/>
            <w:gridSpan w:val="2"/>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3  </w:t>
            </w:r>
          </w:p>
        </w:tc>
        <w:tc>
          <w:tcPr>
            <w:tcW w:w="1305" w:type="dxa"/>
            <w:gridSpan w:val="2"/>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4  </w:t>
            </w:r>
          </w:p>
        </w:tc>
        <w:tc>
          <w:tcPr>
            <w:tcW w:w="1305" w:type="dxa"/>
            <w:gridSpan w:val="2"/>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5  </w:t>
            </w:r>
          </w:p>
        </w:tc>
      </w:tr>
      <w:tr w:rsidR="00AB1347" w:rsidRPr="00843094" w:rsidTr="00AB1347">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1347" w:rsidRPr="00843094" w:rsidRDefault="00AB1347" w:rsidP="00AB1347">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1347" w:rsidRPr="00843094" w:rsidRDefault="00AB1347" w:rsidP="00AB1347">
            <w:pPr>
              <w:spacing w:after="0" w:line="240" w:lineRule="auto"/>
              <w:rPr>
                <w:rFonts w:ascii="Times New Roman" w:eastAsia="Times New Roman" w:hAnsi="Times New Roman" w:cs="Times New Roman"/>
                <w:sz w:val="24"/>
                <w:szCs w:val="24"/>
              </w:rPr>
            </w:pP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r>
      <w:tr w:rsidR="00AB1347" w:rsidRPr="00843094" w:rsidTr="00AB1347">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Набухание почек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19.05 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23.05 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19.05 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23.05 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25.05 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25.05 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19.05 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22.05 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22.05 </w:t>
            </w:r>
          </w:p>
        </w:tc>
      </w:tr>
      <w:tr w:rsidR="00AB1347" w:rsidRPr="00843094" w:rsidTr="00AB1347">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Распускание почек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28.05 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05.06 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28.05 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05.06 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30.05 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28.05 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08.06 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31.05 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06.06 </w:t>
            </w:r>
          </w:p>
        </w:tc>
      </w:tr>
      <w:tr w:rsidR="00AB1347" w:rsidRPr="00843094" w:rsidTr="00AB1347">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Появление 1 листа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07.06 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07.06 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07.06 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12.06 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15.06 </w:t>
            </w:r>
          </w:p>
        </w:tc>
      </w:tr>
      <w:tr w:rsidR="00AB1347" w:rsidRPr="00843094" w:rsidTr="00AB1347">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Полное осеннее окрашивание листьев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21.09 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21.09 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21.09 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21.09 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21.09 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10.09 </w:t>
            </w:r>
          </w:p>
        </w:tc>
      </w:tr>
      <w:tr w:rsidR="00AB1347" w:rsidRPr="00843094" w:rsidTr="00AB1347">
        <w:tc>
          <w:tcPr>
            <w:tcW w:w="55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5. </w:t>
            </w:r>
          </w:p>
        </w:tc>
        <w:tc>
          <w:tcPr>
            <w:tcW w:w="21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Полный листопад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06.10 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06.10 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06.10 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06.10 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14.09 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06.10 </w:t>
            </w:r>
          </w:p>
        </w:tc>
        <w:tc>
          <w:tcPr>
            <w:tcW w:w="64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14.09 </w:t>
            </w:r>
          </w:p>
        </w:tc>
      </w:tr>
    </w:tbl>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За модельными двулетними растениями были проведены учет и наблюдения прохождения фенологических фаз роста и развития, которые зависели от метеорологических условий. Если в 2016 году начало вегетационного периода было засушливым и фенологические фазы роста проходили быстро, то начало 2017 года было холодным, что затянуло развитие растений. В 2016 году при одновременном начале роста и развития из 5-х растений 3-е отставало в начальных фазах. В 2017 году все растения показали себя вполне, прижившимися и хорошо перезимовавшими. Этапы роста и развития проходили дружно, практически в одни сроки, но так как август был дождливым, то осеннее окрашивание листьев и листопад прошел раньше  </w:t>
      </w:r>
    </w:p>
    <w:p w:rsidR="00AB1347" w:rsidRPr="00843094" w:rsidRDefault="00AB1347" w:rsidP="00AB1347">
      <w:pPr>
        <w:spacing w:after="0" w:line="240" w:lineRule="auto"/>
        <w:ind w:firstLine="555"/>
        <w:jc w:val="right"/>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p w:rsidR="00AB1347" w:rsidRPr="00843094" w:rsidRDefault="00AB1347" w:rsidP="00AB1347">
      <w:pPr>
        <w:spacing w:after="0" w:line="240" w:lineRule="auto"/>
        <w:ind w:firstLine="555"/>
        <w:jc w:val="right"/>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Таблица 2. </w:t>
      </w:r>
    </w:p>
    <w:p w:rsidR="00AB1347" w:rsidRPr="00843094" w:rsidRDefault="00AB1347" w:rsidP="00AB1347">
      <w:pPr>
        <w:spacing w:after="0" w:line="240" w:lineRule="auto"/>
        <w:ind w:firstLine="555"/>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Биометрические наблюдения </w:t>
      </w:r>
    </w:p>
    <w:p w:rsidR="00AB1347" w:rsidRPr="00843094" w:rsidRDefault="00AB1347" w:rsidP="00AB1347">
      <w:pPr>
        <w:spacing w:after="0" w:line="240" w:lineRule="auto"/>
        <w:ind w:firstLine="555"/>
        <w:jc w:val="center"/>
        <w:textAlignment w:val="baseline"/>
        <w:rPr>
          <w:rFonts w:ascii="Times New Roman" w:eastAsia="Times New Roman" w:hAnsi="Times New Roman" w:cs="Times New Roman"/>
          <w:sz w:val="24"/>
          <w:szCs w:val="24"/>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6"/>
        <w:gridCol w:w="990"/>
        <w:gridCol w:w="750"/>
        <w:gridCol w:w="885"/>
        <w:gridCol w:w="1020"/>
        <w:gridCol w:w="720"/>
        <w:gridCol w:w="795"/>
        <w:gridCol w:w="990"/>
        <w:gridCol w:w="720"/>
        <w:gridCol w:w="900"/>
      </w:tblGrid>
      <w:tr w:rsidR="00AB1347" w:rsidRPr="00843094" w:rsidTr="00AB1347">
        <w:tc>
          <w:tcPr>
            <w:tcW w:w="1290"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растения  </w:t>
            </w:r>
          </w:p>
        </w:tc>
        <w:tc>
          <w:tcPr>
            <w:tcW w:w="2625" w:type="dxa"/>
            <w:gridSpan w:val="3"/>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Высота, см </w:t>
            </w:r>
          </w:p>
        </w:tc>
        <w:tc>
          <w:tcPr>
            <w:tcW w:w="2535" w:type="dxa"/>
            <w:gridSpan w:val="3"/>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Диаметр ствола, см </w:t>
            </w:r>
          </w:p>
        </w:tc>
        <w:tc>
          <w:tcPr>
            <w:tcW w:w="2610" w:type="dxa"/>
            <w:gridSpan w:val="3"/>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Количество веток, шт. </w:t>
            </w:r>
          </w:p>
        </w:tc>
      </w:tr>
      <w:tr w:rsidR="00AB1347" w:rsidRPr="00843094" w:rsidTr="00AB1347">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rsidR="00AB1347" w:rsidRPr="00843094" w:rsidRDefault="00AB1347" w:rsidP="00AB1347">
            <w:pPr>
              <w:spacing w:after="0" w:line="240" w:lineRule="auto"/>
              <w:rPr>
                <w:rFonts w:ascii="Times New Roman" w:eastAsia="Times New Roman" w:hAnsi="Times New Roman" w:cs="Times New Roman"/>
                <w:sz w:val="24"/>
                <w:szCs w:val="24"/>
              </w:rPr>
            </w:pP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При посадке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При посадке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При посадке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2017 </w:t>
            </w:r>
          </w:p>
        </w:tc>
      </w:tr>
      <w:tr w:rsidR="00AB1347" w:rsidRPr="00843094" w:rsidTr="00AB1347">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25 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42 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70 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0,5 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0,9 </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1,2 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7 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12 </w:t>
            </w:r>
          </w:p>
        </w:tc>
      </w:tr>
      <w:tr w:rsidR="00AB1347" w:rsidRPr="00843094" w:rsidTr="00AB1347">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30 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46 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82 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0,8 </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1,3 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6 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14 </w:t>
            </w:r>
          </w:p>
        </w:tc>
      </w:tr>
      <w:tr w:rsidR="00AB1347" w:rsidRPr="00843094" w:rsidTr="00AB1347">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28 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38 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68 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0,8 </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1,3 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5 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12 </w:t>
            </w:r>
          </w:p>
        </w:tc>
      </w:tr>
      <w:tr w:rsidR="00AB1347" w:rsidRPr="00843094" w:rsidTr="00AB1347">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30 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40 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74 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0,5 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0,9 </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1,2 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6 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15 </w:t>
            </w:r>
          </w:p>
        </w:tc>
      </w:tr>
      <w:tr w:rsidR="00AB1347" w:rsidRPr="00843094" w:rsidTr="00AB1347">
        <w:tc>
          <w:tcPr>
            <w:tcW w:w="12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5 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27 </w:t>
            </w:r>
          </w:p>
        </w:tc>
        <w:tc>
          <w:tcPr>
            <w:tcW w:w="75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41 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85 </w:t>
            </w:r>
          </w:p>
        </w:tc>
        <w:tc>
          <w:tcPr>
            <w:tcW w:w="10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0,6 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0,9 </w:t>
            </w:r>
          </w:p>
        </w:tc>
        <w:tc>
          <w:tcPr>
            <w:tcW w:w="79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1,3 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6 </w:t>
            </w:r>
          </w:p>
        </w:tc>
        <w:tc>
          <w:tcPr>
            <w:tcW w:w="885" w:type="dxa"/>
            <w:tcBorders>
              <w:top w:val="single" w:sz="6" w:space="0" w:color="auto"/>
              <w:left w:val="single" w:sz="6" w:space="0" w:color="auto"/>
              <w:bottom w:val="single" w:sz="6" w:space="0" w:color="auto"/>
              <w:right w:val="single" w:sz="6" w:space="0" w:color="auto"/>
            </w:tcBorders>
            <w:shd w:val="clear" w:color="auto" w:fill="auto"/>
            <w:hideMark/>
          </w:tcPr>
          <w:p w:rsidR="00AB1347" w:rsidRPr="00843094" w:rsidRDefault="00AB1347" w:rsidP="00AB1347">
            <w:pPr>
              <w:spacing w:beforeAutospacing="1" w:after="0" w:afterAutospacing="1"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15 </w:t>
            </w:r>
          </w:p>
        </w:tc>
      </w:tr>
    </w:tbl>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Как видно из таблицы в первый год наблюдения самое высокое дерево 46 см, низкое 38 см, диаметр ствола одинаково, а количество веток от 3-х до 5-ти шт. По результатам исследования можно прийти к выводу, что растения хорошо пережили зиму 2015-2016 года не</w:t>
      </w:r>
      <w:r w:rsidR="00021CBC">
        <w:rPr>
          <w:rFonts w:ascii="Times New Roman" w:eastAsia="Times New Roman" w:hAnsi="Times New Roman" w:cs="Times New Roman"/>
          <w:sz w:val="24"/>
          <w:szCs w:val="24"/>
        </w:rPr>
        <w:t xml:space="preserve"> </w:t>
      </w:r>
      <w:r w:rsidRPr="00843094">
        <w:rPr>
          <w:rFonts w:ascii="Times New Roman" w:eastAsia="Times New Roman" w:hAnsi="Times New Roman" w:cs="Times New Roman"/>
          <w:sz w:val="24"/>
          <w:szCs w:val="24"/>
        </w:rPr>
        <w:t>вымерзли и развиваются. Рост за год составлял от 10 до 17 см, утолщение на 0,3-0,4 см и количество веток увеличилось до 2-5 шт.  За зиму 2016-2017 гг. Растения не вымерзли, за лето 2017 года достигли высоты 68-85 см, увеличили диаметр ствола до 1,3 см и количество веток до 12-15 шт.  </w:t>
      </w:r>
    </w:p>
    <w:p w:rsidR="00AB1347" w:rsidRPr="00843094" w:rsidRDefault="00AB1347" w:rsidP="00AB1347">
      <w:pPr>
        <w:spacing w:after="0" w:line="240" w:lineRule="auto"/>
        <w:ind w:firstLine="555"/>
        <w:jc w:val="both"/>
        <w:textAlignment w:val="baseline"/>
        <w:rPr>
          <w:rFonts w:ascii="Times New Roman" w:eastAsia="Times New Roman" w:hAnsi="Times New Roman" w:cs="Times New Roman"/>
          <w:sz w:val="24"/>
          <w:szCs w:val="24"/>
        </w:rPr>
      </w:pPr>
    </w:p>
    <w:p w:rsidR="0060737D" w:rsidRDefault="0060737D" w:rsidP="0060737D">
      <w:pPr>
        <w:spacing w:after="0" w:line="240" w:lineRule="auto"/>
        <w:textAlignment w:val="baseline"/>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AB1347" w:rsidRPr="00843094" w:rsidRDefault="0060737D" w:rsidP="0060737D">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AB1347" w:rsidRPr="00843094">
        <w:rPr>
          <w:rFonts w:ascii="Times New Roman" w:eastAsia="Times New Roman" w:hAnsi="Times New Roman" w:cs="Times New Roman"/>
          <w:b/>
          <w:bCs/>
          <w:sz w:val="24"/>
          <w:szCs w:val="24"/>
        </w:rPr>
        <w:t>Показатели питомника по размножению яблони в с. Кентик.</w:t>
      </w:r>
      <w:r w:rsidR="00AB1347" w:rsidRPr="00843094">
        <w:rPr>
          <w:rFonts w:ascii="Times New Roman" w:eastAsia="Times New Roman" w:hAnsi="Times New Roman" w:cs="Times New Roman"/>
          <w:sz w:val="24"/>
          <w:szCs w:val="24"/>
        </w:rPr>
        <w:t> </w:t>
      </w:r>
    </w:p>
    <w:p w:rsidR="00AB1347" w:rsidRPr="00843094" w:rsidRDefault="00AB1347" w:rsidP="00AB1347">
      <w:pPr>
        <w:spacing w:after="0" w:line="240" w:lineRule="auto"/>
        <w:ind w:left="705"/>
        <w:textAlignment w:val="baseline"/>
        <w:rPr>
          <w:rFonts w:ascii="Times New Roman" w:eastAsia="Times New Roman" w:hAnsi="Times New Roman" w:cs="Times New Roman"/>
          <w:sz w:val="24"/>
          <w:szCs w:val="24"/>
        </w:rPr>
      </w:pPr>
    </w:p>
    <w:p w:rsidR="00AB1347" w:rsidRPr="00021CBC" w:rsidRDefault="00AB1347" w:rsidP="00021CBC">
      <w:pPr>
        <w:spacing w:after="0" w:line="240" w:lineRule="auto"/>
        <w:ind w:firstLine="705"/>
        <w:jc w:val="both"/>
        <w:textAlignment w:val="baseline"/>
        <w:rPr>
          <w:rFonts w:ascii="Times New Roman" w:eastAsia="Times New Roman" w:hAnsi="Times New Roman" w:cs="Times New Roman"/>
          <w:sz w:val="24"/>
          <w:szCs w:val="24"/>
        </w:rPr>
      </w:pPr>
      <w:r w:rsidRPr="00021CBC">
        <w:rPr>
          <w:rFonts w:ascii="Times New Roman" w:eastAsia="Times New Roman" w:hAnsi="Times New Roman" w:cs="Times New Roman"/>
          <w:sz w:val="24"/>
          <w:szCs w:val="24"/>
        </w:rPr>
        <w:t xml:space="preserve">В 2016 году был заложен питомник по размножению яблони ягодной сибирской. Проведены такие агротехнические работы как вспашка, внесение удобрений, нарезка борозд, посадка, поливы, уход, борьба </w:t>
      </w:r>
      <w:r w:rsidR="00021CBC" w:rsidRPr="00021CBC">
        <w:rPr>
          <w:rFonts w:ascii="Times New Roman" w:eastAsia="Times New Roman" w:hAnsi="Times New Roman" w:cs="Times New Roman"/>
          <w:sz w:val="24"/>
          <w:szCs w:val="24"/>
        </w:rPr>
        <w:t>с сорняк</w:t>
      </w:r>
      <w:r w:rsidR="00021CBC">
        <w:rPr>
          <w:rFonts w:ascii="Times New Roman" w:eastAsia="Times New Roman" w:hAnsi="Times New Roman" w:cs="Times New Roman"/>
          <w:sz w:val="24"/>
          <w:szCs w:val="24"/>
        </w:rPr>
        <w:t>ами</w:t>
      </w:r>
      <w:r w:rsidRPr="00021CBC">
        <w:rPr>
          <w:rFonts w:ascii="Times New Roman" w:eastAsia="Times New Roman" w:hAnsi="Times New Roman" w:cs="Times New Roman"/>
          <w:sz w:val="24"/>
          <w:szCs w:val="24"/>
        </w:rPr>
        <w:t xml:space="preserve">. В 2016 году, осенью в </w:t>
      </w:r>
      <w:r w:rsidR="00021CBC" w:rsidRPr="00021CBC">
        <w:rPr>
          <w:rFonts w:ascii="Times New Roman" w:eastAsia="Times New Roman" w:hAnsi="Times New Roman" w:cs="Times New Roman"/>
          <w:sz w:val="24"/>
          <w:szCs w:val="24"/>
        </w:rPr>
        <w:t>сентябре из</w:t>
      </w:r>
      <w:r w:rsidRPr="00021CBC">
        <w:rPr>
          <w:rFonts w:ascii="Times New Roman" w:eastAsia="Times New Roman" w:hAnsi="Times New Roman" w:cs="Times New Roman"/>
          <w:sz w:val="24"/>
          <w:szCs w:val="24"/>
        </w:rPr>
        <w:t xml:space="preserve"> города Якутска были привезены саженцы яблонь и посажены в школьном питомнике – 160 штук на открытом грунте. Все саженцы перезимовали хорошо, выдержали холод.</w:t>
      </w:r>
    </w:p>
    <w:p w:rsidR="00AB1347" w:rsidRPr="00843094" w:rsidRDefault="00AB1347" w:rsidP="00021CBC">
      <w:pPr>
        <w:spacing w:after="0" w:line="240" w:lineRule="auto"/>
        <w:ind w:left="705"/>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lastRenderedPageBreak/>
        <w:t>3.1</w:t>
      </w:r>
      <w:r w:rsidR="00021CBC">
        <w:rPr>
          <w:rFonts w:ascii="Times New Roman" w:eastAsia="Times New Roman" w:hAnsi="Times New Roman" w:cs="Times New Roman"/>
          <w:sz w:val="24"/>
          <w:szCs w:val="24"/>
        </w:rPr>
        <w:t>.</w:t>
      </w:r>
      <w:r w:rsidRPr="00843094">
        <w:rPr>
          <w:rFonts w:ascii="Times New Roman" w:eastAsia="Times New Roman" w:hAnsi="Times New Roman" w:cs="Times New Roman"/>
          <w:sz w:val="24"/>
          <w:szCs w:val="24"/>
        </w:rPr>
        <w:t xml:space="preserve"> Биометрическое и </w:t>
      </w:r>
      <w:r w:rsidR="00021CBC" w:rsidRPr="00843094">
        <w:rPr>
          <w:rFonts w:ascii="Times New Roman" w:eastAsia="Times New Roman" w:hAnsi="Times New Roman" w:cs="Times New Roman"/>
          <w:sz w:val="24"/>
          <w:szCs w:val="24"/>
        </w:rPr>
        <w:t>фенологическое наблюдения</w:t>
      </w:r>
      <w:r w:rsidR="00021CBC">
        <w:rPr>
          <w:rFonts w:ascii="Times New Roman" w:eastAsia="Times New Roman" w:hAnsi="Times New Roman" w:cs="Times New Roman"/>
          <w:sz w:val="24"/>
          <w:szCs w:val="24"/>
        </w:rPr>
        <w:t xml:space="preserve"> </w:t>
      </w:r>
      <w:r w:rsidR="00021CBC" w:rsidRPr="00843094">
        <w:rPr>
          <w:rFonts w:ascii="Times New Roman" w:eastAsia="Times New Roman" w:hAnsi="Times New Roman" w:cs="Times New Roman"/>
          <w:sz w:val="24"/>
          <w:szCs w:val="24"/>
        </w:rPr>
        <w:t>яблони</w:t>
      </w:r>
      <w:r w:rsidR="000B4C12">
        <w:rPr>
          <w:rFonts w:ascii="Times New Roman" w:eastAsia="Times New Roman" w:hAnsi="Times New Roman" w:cs="Times New Roman"/>
          <w:sz w:val="24"/>
          <w:szCs w:val="24"/>
        </w:rPr>
        <w:t xml:space="preserve"> ягодной за 2016-17</w:t>
      </w:r>
      <w:r w:rsidRPr="00843094">
        <w:rPr>
          <w:rFonts w:ascii="Times New Roman" w:eastAsia="Times New Roman" w:hAnsi="Times New Roman" w:cs="Times New Roman"/>
          <w:sz w:val="24"/>
          <w:szCs w:val="24"/>
        </w:rPr>
        <w:t xml:space="preserve"> год.</w:t>
      </w:r>
    </w:p>
    <w:p w:rsidR="00AB1347" w:rsidRPr="00843094" w:rsidRDefault="00AB1347" w:rsidP="00AB1347">
      <w:pPr>
        <w:spacing w:after="0" w:line="240" w:lineRule="auto"/>
        <w:ind w:left="705"/>
        <w:jc w:val="both"/>
        <w:textAlignment w:val="baseline"/>
        <w:rPr>
          <w:rFonts w:ascii="Times New Roman" w:eastAsia="Times New Roman" w:hAnsi="Times New Roman" w:cs="Times New Roman"/>
          <w:sz w:val="24"/>
          <w:szCs w:val="24"/>
        </w:rPr>
      </w:pPr>
    </w:p>
    <w:p w:rsidR="00AB1347" w:rsidRPr="00843094" w:rsidRDefault="00AB1347" w:rsidP="00AB1347">
      <w:pPr>
        <w:spacing w:after="0" w:line="240" w:lineRule="auto"/>
        <w:ind w:left="705"/>
        <w:jc w:val="both"/>
        <w:textAlignment w:val="baseline"/>
        <w:rPr>
          <w:rFonts w:ascii="Times New Roman" w:eastAsia="Times New Roman" w:hAnsi="Times New Roman" w:cs="Times New Roman"/>
          <w:sz w:val="24"/>
          <w:szCs w:val="24"/>
        </w:rPr>
      </w:pPr>
    </w:p>
    <w:p w:rsidR="00AB1347" w:rsidRDefault="00AB1347" w:rsidP="00021CBC">
      <w:pPr>
        <w:spacing w:after="0" w:line="240" w:lineRule="auto"/>
        <w:ind w:left="705"/>
        <w:jc w:val="right"/>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xml:space="preserve">                                                                                    Таблица 3</w:t>
      </w:r>
      <w:r w:rsidR="00021CBC">
        <w:rPr>
          <w:rFonts w:ascii="Times New Roman" w:eastAsia="Times New Roman" w:hAnsi="Times New Roman" w:cs="Times New Roman"/>
          <w:sz w:val="24"/>
          <w:szCs w:val="24"/>
        </w:rPr>
        <w:t>.</w:t>
      </w:r>
    </w:p>
    <w:p w:rsidR="00021CBC" w:rsidRPr="00843094" w:rsidRDefault="00021CBC" w:rsidP="00021CBC">
      <w:pPr>
        <w:spacing w:after="0" w:line="240" w:lineRule="auto"/>
        <w:ind w:left="705"/>
        <w:jc w:val="right"/>
        <w:textAlignment w:val="baseline"/>
        <w:rPr>
          <w:rFonts w:ascii="Times New Roman" w:eastAsia="Times New Roman" w:hAnsi="Times New Roman" w:cs="Times New Roman"/>
          <w:sz w:val="24"/>
          <w:szCs w:val="24"/>
        </w:rPr>
      </w:pPr>
    </w:p>
    <w:tbl>
      <w:tblPr>
        <w:tblStyle w:val="a4"/>
        <w:tblW w:w="0" w:type="auto"/>
        <w:tblInd w:w="705" w:type="dxa"/>
        <w:tblLook w:val="04A0" w:firstRow="1" w:lastRow="0" w:firstColumn="1" w:lastColumn="0" w:noHBand="0" w:noVBand="1"/>
      </w:tblPr>
      <w:tblGrid>
        <w:gridCol w:w="1280"/>
        <w:gridCol w:w="1613"/>
        <w:gridCol w:w="1768"/>
        <w:gridCol w:w="2566"/>
        <w:gridCol w:w="1413"/>
      </w:tblGrid>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растения</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Высота растения (см) 2016г</w:t>
            </w:r>
          </w:p>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Сентябрь</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xml:space="preserve">Высота растения(см) 2017, </w:t>
            </w:r>
          </w:p>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август 28</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Число листьев</w:t>
            </w:r>
          </w:p>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2016г</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Число листьев</w:t>
            </w:r>
          </w:p>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2017г</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3.2</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13</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4,5</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14,9</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3</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5</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7</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4</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7</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17,5</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8</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19</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5</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7,5</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16.8</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8</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21</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6</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9,5</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16,5</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8</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15</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7</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9,7</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18</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17</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8</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9,8</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19</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17</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w:t>
            </w:r>
          </w:p>
        </w:tc>
      </w:tr>
      <w:tr w:rsidR="00AB1347" w:rsidRPr="00843094" w:rsidTr="00AB1347">
        <w:tc>
          <w:tcPr>
            <w:tcW w:w="1280"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w:t>
            </w:r>
          </w:p>
        </w:tc>
        <w:tc>
          <w:tcPr>
            <w:tcW w:w="16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10,3</w:t>
            </w:r>
          </w:p>
        </w:tc>
        <w:tc>
          <w:tcPr>
            <w:tcW w:w="1768"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21</w:t>
            </w:r>
          </w:p>
        </w:tc>
        <w:tc>
          <w:tcPr>
            <w:tcW w:w="2566"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9</w:t>
            </w:r>
          </w:p>
        </w:tc>
        <w:tc>
          <w:tcPr>
            <w:tcW w:w="1413" w:type="dxa"/>
          </w:tcPr>
          <w:p w:rsidR="00AB1347" w:rsidRPr="00843094" w:rsidRDefault="00AB1347" w:rsidP="00AB1347">
            <w:pPr>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20</w:t>
            </w:r>
          </w:p>
        </w:tc>
      </w:tr>
    </w:tbl>
    <w:p w:rsidR="00AB1347" w:rsidRPr="00843094" w:rsidRDefault="00AB1347" w:rsidP="00AB1347">
      <w:pPr>
        <w:spacing w:after="0" w:line="240" w:lineRule="auto"/>
        <w:ind w:left="705"/>
        <w:jc w:val="both"/>
        <w:textAlignment w:val="baseline"/>
        <w:rPr>
          <w:rFonts w:ascii="Times New Roman" w:eastAsia="Times New Roman" w:hAnsi="Times New Roman" w:cs="Times New Roman"/>
          <w:sz w:val="24"/>
          <w:szCs w:val="24"/>
        </w:rPr>
      </w:pPr>
    </w:p>
    <w:p w:rsidR="00AB1347" w:rsidRPr="00843094" w:rsidRDefault="00AB1347" w:rsidP="00AB1347">
      <w:pPr>
        <w:spacing w:after="0" w:line="240" w:lineRule="auto"/>
        <w:ind w:left="705"/>
        <w:jc w:val="both"/>
        <w:textAlignment w:val="baseline"/>
        <w:rPr>
          <w:rFonts w:ascii="Times New Roman" w:eastAsia="Times New Roman" w:hAnsi="Times New Roman" w:cs="Times New Roman"/>
          <w:sz w:val="24"/>
          <w:szCs w:val="24"/>
        </w:rPr>
      </w:pPr>
    </w:p>
    <w:p w:rsidR="00AB1347" w:rsidRPr="00843094" w:rsidRDefault="00AB1347" w:rsidP="00021CBC">
      <w:pPr>
        <w:spacing w:after="0" w:line="240" w:lineRule="auto"/>
        <w:ind w:firstLine="708"/>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Примерно саженцы прибавили за одно лето 8-10см по высоте, а листочков по 10 штук. Лето 2017 началось очень прохладно, что замедлило набухание листьев.</w:t>
      </w:r>
      <w:r w:rsidR="000B4C12">
        <w:rPr>
          <w:rFonts w:ascii="Times New Roman" w:eastAsia="Times New Roman" w:hAnsi="Times New Roman" w:cs="Times New Roman"/>
          <w:sz w:val="24"/>
          <w:szCs w:val="24"/>
        </w:rPr>
        <w:t xml:space="preserve"> </w:t>
      </w:r>
      <w:r w:rsidRPr="00843094">
        <w:rPr>
          <w:rFonts w:ascii="Times New Roman" w:eastAsia="Times New Roman" w:hAnsi="Times New Roman" w:cs="Times New Roman"/>
          <w:sz w:val="24"/>
          <w:szCs w:val="24"/>
        </w:rPr>
        <w:t>Набухание листьев началось в 2017 году 25 мая, а распускание только 5 июня.</w:t>
      </w:r>
    </w:p>
    <w:p w:rsidR="00AB1347" w:rsidRPr="00843094" w:rsidRDefault="00AB1347" w:rsidP="00021CBC">
      <w:pPr>
        <w:spacing w:after="0" w:line="240" w:lineRule="auto"/>
        <w:ind w:firstLine="708"/>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 xml:space="preserve">Появление массовых листьев 15 июня. Полив на жаркие дни по 2 раза в </w:t>
      </w:r>
      <w:r w:rsidR="00021CBC" w:rsidRPr="00843094">
        <w:rPr>
          <w:rFonts w:ascii="Times New Roman" w:eastAsia="Times New Roman" w:hAnsi="Times New Roman" w:cs="Times New Roman"/>
          <w:sz w:val="24"/>
          <w:szCs w:val="24"/>
        </w:rPr>
        <w:t>день, утром</w:t>
      </w:r>
      <w:r w:rsidRPr="00843094">
        <w:rPr>
          <w:rFonts w:ascii="Times New Roman" w:eastAsia="Times New Roman" w:hAnsi="Times New Roman" w:cs="Times New Roman"/>
          <w:sz w:val="24"/>
          <w:szCs w:val="24"/>
        </w:rPr>
        <w:t xml:space="preserve"> и вечером. В прохладные, дождливые дни полив прекратили.</w:t>
      </w:r>
    </w:p>
    <w:p w:rsidR="00AB1347" w:rsidRPr="00843094" w:rsidRDefault="00AB1347" w:rsidP="00021CBC">
      <w:pPr>
        <w:spacing w:after="0" w:line="240" w:lineRule="auto"/>
        <w:ind w:firstLine="708"/>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Изменение окраски осенью началось 10 сентября: преобладали желтые и оранжевые, красные тона. Форма листовой пластинки цельная.</w:t>
      </w:r>
    </w:p>
    <w:p w:rsidR="00AB1347" w:rsidRPr="00843094" w:rsidRDefault="00AB1347" w:rsidP="00AB1347">
      <w:pPr>
        <w:spacing w:after="0" w:line="240" w:lineRule="auto"/>
        <w:jc w:val="both"/>
        <w:textAlignment w:val="baseline"/>
        <w:rPr>
          <w:rFonts w:ascii="Times New Roman" w:eastAsia="Times New Roman" w:hAnsi="Times New Roman" w:cs="Times New Roman"/>
          <w:sz w:val="24"/>
          <w:szCs w:val="24"/>
        </w:rPr>
      </w:pPr>
    </w:p>
    <w:p w:rsidR="00AB1347" w:rsidRPr="00843094" w:rsidRDefault="00AB1347" w:rsidP="00AB1347">
      <w:pPr>
        <w:spacing w:after="0" w:line="240" w:lineRule="auto"/>
        <w:jc w:val="both"/>
        <w:textAlignment w:val="baseline"/>
        <w:rPr>
          <w:rFonts w:ascii="Times New Roman" w:eastAsia="Times New Roman" w:hAnsi="Times New Roman" w:cs="Times New Roman"/>
          <w:sz w:val="24"/>
          <w:szCs w:val="24"/>
        </w:rPr>
      </w:pPr>
    </w:p>
    <w:p w:rsidR="00AB1347" w:rsidRDefault="00AB1347" w:rsidP="00021CBC">
      <w:pPr>
        <w:spacing w:after="0" w:line="240" w:lineRule="auto"/>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Зимостойкость.</w:t>
      </w:r>
    </w:p>
    <w:p w:rsidR="00021CBC" w:rsidRPr="00843094" w:rsidRDefault="00021CBC" w:rsidP="00021CBC">
      <w:pPr>
        <w:spacing w:after="0" w:line="240" w:lineRule="auto"/>
        <w:jc w:val="center"/>
        <w:textAlignment w:val="baseline"/>
        <w:rPr>
          <w:rFonts w:ascii="Times New Roman" w:eastAsia="Times New Roman" w:hAnsi="Times New Roman" w:cs="Times New Roman"/>
          <w:sz w:val="24"/>
          <w:szCs w:val="24"/>
        </w:rPr>
      </w:pPr>
    </w:p>
    <w:p w:rsidR="00AB1347" w:rsidRPr="00843094" w:rsidRDefault="00AB1347" w:rsidP="00021CBC">
      <w:pPr>
        <w:spacing w:after="0" w:line="240" w:lineRule="auto"/>
        <w:ind w:firstLine="708"/>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Зимнее время все саженцы выдержали мороз, в декабре, январе стояли – 49 и - 50 градусов. Все растения зимой укрыты снегом, что защищает от холода и ветра.</w:t>
      </w:r>
    </w:p>
    <w:p w:rsidR="00AB1347" w:rsidRPr="00843094" w:rsidRDefault="00AB1347" w:rsidP="00021CBC">
      <w:pPr>
        <w:spacing w:after="0" w:line="240" w:lineRule="auto"/>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Растения не повреждены морозом. Общее состояние в конце апреля – отличное.</w:t>
      </w:r>
      <w:r w:rsidR="00021CBC">
        <w:rPr>
          <w:rFonts w:ascii="Times New Roman" w:eastAsia="Times New Roman" w:hAnsi="Times New Roman" w:cs="Times New Roman"/>
          <w:sz w:val="24"/>
          <w:szCs w:val="24"/>
        </w:rPr>
        <w:t xml:space="preserve"> </w:t>
      </w:r>
      <w:r w:rsidRPr="00843094">
        <w:rPr>
          <w:rFonts w:ascii="Times New Roman" w:eastAsia="Times New Roman" w:hAnsi="Times New Roman" w:cs="Times New Roman"/>
          <w:sz w:val="24"/>
          <w:szCs w:val="24"/>
        </w:rPr>
        <w:t>Оценивание – 5 баллов по зимостойкости.</w:t>
      </w:r>
    </w:p>
    <w:p w:rsidR="00AB1347" w:rsidRPr="00843094" w:rsidRDefault="00AB1347" w:rsidP="00021CBC">
      <w:pPr>
        <w:spacing w:after="0" w:line="240" w:lineRule="auto"/>
        <w:ind w:firstLine="708"/>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Изучаемые яблони ягодные хорошо адаптированы к условиям произрастания и отличаются устойчивостью к температурным стрессам. Жизненное состояние яблонь характеризуется как –здоровое и ставил- 5 баллов.</w:t>
      </w:r>
    </w:p>
    <w:p w:rsidR="00AB1347" w:rsidRPr="00843094" w:rsidRDefault="00AB1347" w:rsidP="00021CBC">
      <w:pPr>
        <w:spacing w:after="0" w:line="240" w:lineRule="auto"/>
        <w:jc w:val="both"/>
        <w:textAlignment w:val="baseline"/>
        <w:rPr>
          <w:rFonts w:ascii="Times New Roman" w:eastAsia="Times New Roman" w:hAnsi="Times New Roman" w:cs="Times New Roman"/>
          <w:sz w:val="24"/>
          <w:szCs w:val="24"/>
        </w:rPr>
      </w:pPr>
    </w:p>
    <w:p w:rsidR="000B4C12" w:rsidRDefault="00AB1347" w:rsidP="00021CBC">
      <w:pPr>
        <w:spacing w:after="0" w:line="240" w:lineRule="auto"/>
        <w:ind w:firstLine="708"/>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lastRenderedPageBreak/>
        <w:t xml:space="preserve">Местному населению было продано из 160 яблонь 40 шт. двулетников по 250 руб. на сумму 10 000 руб. в 2017 году. Сейчас в питомнике – 120 саженцев. В 2018 году </w:t>
      </w:r>
      <w:r w:rsidR="00D4268C">
        <w:rPr>
          <w:rFonts w:ascii="Times New Roman" w:eastAsia="Times New Roman" w:hAnsi="Times New Roman" w:cs="Times New Roman"/>
          <w:sz w:val="24"/>
          <w:szCs w:val="24"/>
        </w:rPr>
        <w:t xml:space="preserve">продали населению </w:t>
      </w:r>
      <w:r w:rsidRPr="00843094">
        <w:rPr>
          <w:rFonts w:ascii="Times New Roman" w:eastAsia="Times New Roman" w:hAnsi="Times New Roman" w:cs="Times New Roman"/>
          <w:sz w:val="24"/>
          <w:szCs w:val="24"/>
        </w:rPr>
        <w:t xml:space="preserve">продать </w:t>
      </w:r>
      <w:r w:rsidR="00021CBC" w:rsidRPr="00843094">
        <w:rPr>
          <w:rFonts w:ascii="Times New Roman" w:eastAsia="Times New Roman" w:hAnsi="Times New Roman" w:cs="Times New Roman"/>
          <w:sz w:val="24"/>
          <w:szCs w:val="24"/>
        </w:rPr>
        <w:t>50 шт.</w:t>
      </w:r>
      <w:r w:rsidRPr="00843094">
        <w:rPr>
          <w:rFonts w:ascii="Times New Roman" w:eastAsia="Times New Roman" w:hAnsi="Times New Roman" w:cs="Times New Roman"/>
          <w:sz w:val="24"/>
          <w:szCs w:val="24"/>
        </w:rPr>
        <w:t xml:space="preserve"> трехлеток по 400 </w:t>
      </w:r>
      <w:r w:rsidR="00021CBC" w:rsidRPr="00843094">
        <w:rPr>
          <w:rFonts w:ascii="Times New Roman" w:eastAsia="Times New Roman" w:hAnsi="Times New Roman" w:cs="Times New Roman"/>
          <w:sz w:val="24"/>
          <w:szCs w:val="24"/>
        </w:rPr>
        <w:t>руб.</w:t>
      </w:r>
      <w:r w:rsidRPr="00843094">
        <w:rPr>
          <w:rFonts w:ascii="Times New Roman" w:eastAsia="Times New Roman" w:hAnsi="Times New Roman" w:cs="Times New Roman"/>
          <w:sz w:val="24"/>
          <w:szCs w:val="24"/>
        </w:rPr>
        <w:t> за куст. Общий объем от продажи должен состави</w:t>
      </w:r>
      <w:r w:rsidR="00D4268C">
        <w:rPr>
          <w:rFonts w:ascii="Times New Roman" w:eastAsia="Times New Roman" w:hAnsi="Times New Roman" w:cs="Times New Roman"/>
          <w:sz w:val="24"/>
          <w:szCs w:val="24"/>
        </w:rPr>
        <w:t>л</w:t>
      </w:r>
      <w:r w:rsidRPr="00843094">
        <w:rPr>
          <w:rFonts w:ascii="Times New Roman" w:eastAsia="Times New Roman" w:hAnsi="Times New Roman" w:cs="Times New Roman"/>
          <w:sz w:val="24"/>
          <w:szCs w:val="24"/>
        </w:rPr>
        <w:t xml:space="preserve"> 20 000 руб. </w:t>
      </w:r>
    </w:p>
    <w:p w:rsidR="000B4C12" w:rsidRDefault="00AB1347" w:rsidP="00021CBC">
      <w:pPr>
        <w:spacing w:after="0" w:line="240" w:lineRule="auto"/>
        <w:jc w:val="both"/>
        <w:textAlignment w:val="baseline"/>
        <w:rPr>
          <w:rFonts w:ascii="Times New Roman" w:hAnsi="Times New Roman" w:cs="Times New Roman"/>
          <w:sz w:val="24"/>
          <w:szCs w:val="24"/>
        </w:rPr>
      </w:pPr>
      <w:r w:rsidRPr="00843094">
        <w:rPr>
          <w:rFonts w:ascii="Times New Roman" w:eastAsia="Times New Roman" w:hAnsi="Times New Roman" w:cs="Times New Roman"/>
          <w:sz w:val="24"/>
          <w:szCs w:val="24"/>
        </w:rPr>
        <w:t> </w:t>
      </w:r>
      <w:r w:rsidR="00021CBC">
        <w:rPr>
          <w:rFonts w:ascii="Times New Roman" w:eastAsia="Times New Roman" w:hAnsi="Times New Roman" w:cs="Times New Roman"/>
          <w:sz w:val="24"/>
          <w:szCs w:val="24"/>
        </w:rPr>
        <w:tab/>
      </w:r>
      <w:r w:rsidR="000B4C12">
        <w:rPr>
          <w:rFonts w:ascii="Times New Roman" w:hAnsi="Times New Roman" w:cs="Times New Roman"/>
          <w:sz w:val="24"/>
          <w:szCs w:val="24"/>
        </w:rPr>
        <w:t xml:space="preserve">По биометрическим измерениям в этом году, сентябрь 2, 2018 года за лето растения выросли по 5 </w:t>
      </w:r>
      <w:r w:rsidR="00021CBC">
        <w:rPr>
          <w:rFonts w:ascii="Times New Roman" w:hAnsi="Times New Roman" w:cs="Times New Roman"/>
          <w:sz w:val="24"/>
          <w:szCs w:val="24"/>
        </w:rPr>
        <w:t>см,</w:t>
      </w:r>
      <w:r w:rsidR="000B4C12">
        <w:rPr>
          <w:rFonts w:ascii="Times New Roman" w:hAnsi="Times New Roman" w:cs="Times New Roman"/>
          <w:sz w:val="24"/>
          <w:szCs w:val="24"/>
        </w:rPr>
        <w:t xml:space="preserve"> по 4 см. Листья прибавили по 5,6 листочков. На </w:t>
      </w:r>
      <w:r w:rsidR="00021CBC">
        <w:rPr>
          <w:rFonts w:ascii="Times New Roman" w:hAnsi="Times New Roman" w:cs="Times New Roman"/>
          <w:sz w:val="24"/>
          <w:szCs w:val="24"/>
        </w:rPr>
        <w:t>май и</w:t>
      </w:r>
      <w:r w:rsidR="000B4C12">
        <w:rPr>
          <w:rFonts w:ascii="Times New Roman" w:hAnsi="Times New Roman" w:cs="Times New Roman"/>
          <w:sz w:val="24"/>
          <w:szCs w:val="24"/>
        </w:rPr>
        <w:t xml:space="preserve"> в середине июня я совершил каждодневный полив и уход за почвой, собирал сорняки. Чтобы улучшить состояние почвы и помогать от засушливости рядом с яблонями выращивал укроп. Укроп защитил от вредных насекомых хорошо.</w:t>
      </w:r>
    </w:p>
    <w:p w:rsidR="000B4C12" w:rsidRPr="00041D9B" w:rsidRDefault="00021CBC" w:rsidP="00021CBC">
      <w:pPr>
        <w:ind w:firstLine="555"/>
        <w:jc w:val="both"/>
        <w:rPr>
          <w:rFonts w:ascii="Times New Roman" w:hAnsi="Times New Roman" w:cs="Times New Roman"/>
          <w:sz w:val="24"/>
          <w:szCs w:val="24"/>
        </w:rPr>
      </w:pPr>
      <w:r>
        <w:rPr>
          <w:rFonts w:ascii="Times New Roman" w:hAnsi="Times New Roman" w:cs="Times New Roman"/>
          <w:sz w:val="24"/>
          <w:szCs w:val="24"/>
        </w:rPr>
        <w:t>Наблюдения показали</w:t>
      </w:r>
      <w:r w:rsidR="000B4C12">
        <w:rPr>
          <w:rFonts w:ascii="Times New Roman" w:hAnsi="Times New Roman" w:cs="Times New Roman"/>
          <w:sz w:val="24"/>
          <w:szCs w:val="24"/>
        </w:rPr>
        <w:t>, саженцы хорошо развиваются на тени, чем на участке, где попадают прямо солнечные лучи.</w:t>
      </w:r>
      <w:r>
        <w:rPr>
          <w:rFonts w:ascii="Times New Roman" w:hAnsi="Times New Roman" w:cs="Times New Roman"/>
          <w:sz w:val="24"/>
          <w:szCs w:val="24"/>
        </w:rPr>
        <w:t xml:space="preserve"> </w:t>
      </w:r>
      <w:r w:rsidR="000B4C12">
        <w:rPr>
          <w:rFonts w:ascii="Times New Roman" w:hAnsi="Times New Roman" w:cs="Times New Roman"/>
          <w:sz w:val="24"/>
          <w:szCs w:val="24"/>
        </w:rPr>
        <w:t xml:space="preserve">Планируем на следующий 2019 год провести пересадку на постоянное место. Начинали подготовку </w:t>
      </w:r>
      <w:r>
        <w:rPr>
          <w:rFonts w:ascii="Times New Roman" w:hAnsi="Times New Roman" w:cs="Times New Roman"/>
          <w:sz w:val="24"/>
          <w:szCs w:val="24"/>
        </w:rPr>
        <w:t>территории</w:t>
      </w:r>
      <w:r w:rsidR="000B4C12">
        <w:rPr>
          <w:rFonts w:ascii="Times New Roman" w:hAnsi="Times New Roman" w:cs="Times New Roman"/>
          <w:sz w:val="24"/>
          <w:szCs w:val="24"/>
        </w:rPr>
        <w:t xml:space="preserve"> и обработку почвы, где будем посадить яблони сибирские.</w:t>
      </w:r>
    </w:p>
    <w:p w:rsidR="00AB1347" w:rsidRDefault="00AB1347" w:rsidP="00AB1347">
      <w:pPr>
        <w:spacing w:after="0" w:line="240" w:lineRule="auto"/>
        <w:ind w:firstLine="555"/>
        <w:jc w:val="center"/>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b/>
          <w:bCs/>
          <w:sz w:val="24"/>
          <w:szCs w:val="24"/>
        </w:rPr>
        <w:t>Выводы</w:t>
      </w:r>
      <w:r w:rsidRPr="00843094">
        <w:rPr>
          <w:rFonts w:ascii="Times New Roman" w:eastAsia="Times New Roman" w:hAnsi="Times New Roman" w:cs="Times New Roman"/>
          <w:sz w:val="24"/>
          <w:szCs w:val="24"/>
        </w:rPr>
        <w:t> </w:t>
      </w:r>
    </w:p>
    <w:p w:rsidR="00021CBC" w:rsidRPr="00843094" w:rsidRDefault="00021CBC" w:rsidP="00AB1347">
      <w:pPr>
        <w:spacing w:after="0" w:line="240" w:lineRule="auto"/>
        <w:ind w:firstLine="555"/>
        <w:jc w:val="center"/>
        <w:textAlignment w:val="baseline"/>
        <w:rPr>
          <w:rFonts w:ascii="Times New Roman" w:eastAsia="Times New Roman" w:hAnsi="Times New Roman" w:cs="Times New Roman"/>
          <w:sz w:val="24"/>
          <w:szCs w:val="24"/>
        </w:rPr>
      </w:pPr>
    </w:p>
    <w:p w:rsidR="00AB1347" w:rsidRPr="00843094" w:rsidRDefault="00AB1347" w:rsidP="00AB1347">
      <w:pPr>
        <w:numPr>
          <w:ilvl w:val="0"/>
          <w:numId w:val="13"/>
        </w:numPr>
        <w:spacing w:after="0" w:line="240" w:lineRule="auto"/>
        <w:ind w:left="0" w:firstLine="70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Яблоня сибирская по своим морфологическими и биоэкологическим особенностям может быть широко рекомендована для выращивания как декоративной культуры в условиях Якутии. </w:t>
      </w:r>
    </w:p>
    <w:p w:rsidR="00AB1347" w:rsidRPr="00843094" w:rsidRDefault="00AB1347" w:rsidP="00AB1347">
      <w:pPr>
        <w:numPr>
          <w:ilvl w:val="0"/>
          <w:numId w:val="14"/>
        </w:numPr>
        <w:spacing w:after="0" w:line="240" w:lineRule="auto"/>
        <w:ind w:left="0" w:firstLine="70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Яблоня сибирская как показали наши исследования, переносит суровые условия Верхневилюйского района и может быть рекомендована для озеленения. Этапы роста и развития проходят дружно, без вымерзания и выпадения из опытов. </w:t>
      </w:r>
    </w:p>
    <w:p w:rsidR="00AB1347" w:rsidRPr="00843094" w:rsidRDefault="00AB1347" w:rsidP="00AB1347">
      <w:pPr>
        <w:numPr>
          <w:ilvl w:val="0"/>
          <w:numId w:val="15"/>
        </w:numPr>
        <w:spacing w:after="0" w:line="240" w:lineRule="auto"/>
        <w:ind w:left="0" w:firstLine="705"/>
        <w:jc w:val="both"/>
        <w:textAlignment w:val="baseline"/>
        <w:rPr>
          <w:rFonts w:ascii="Times New Roman" w:eastAsia="Times New Roman" w:hAnsi="Times New Roman" w:cs="Times New Roman"/>
          <w:sz w:val="24"/>
          <w:szCs w:val="24"/>
        </w:rPr>
      </w:pPr>
      <w:r w:rsidRPr="00843094">
        <w:rPr>
          <w:rFonts w:ascii="Times New Roman" w:eastAsia="Times New Roman" w:hAnsi="Times New Roman" w:cs="Times New Roman"/>
          <w:sz w:val="24"/>
          <w:szCs w:val="24"/>
        </w:rPr>
        <w:t>Закладка питомника по размножению и продаже саженцев яблони сибирской приносит доход до 58 000 руб. Планируем ввести в культурооборот другие садовые растения, такие как земляника, черника, жимолость.     </w:t>
      </w:r>
    </w:p>
    <w:p w:rsidR="00AB1347" w:rsidRPr="00843094" w:rsidRDefault="00AB1347" w:rsidP="00AB1347">
      <w:pPr>
        <w:rPr>
          <w:sz w:val="24"/>
          <w:szCs w:val="24"/>
        </w:rPr>
      </w:pPr>
    </w:p>
    <w:p w:rsidR="00843094" w:rsidRDefault="00843094"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D4268C" w:rsidRDefault="00D4268C" w:rsidP="00771060">
      <w:pPr>
        <w:rPr>
          <w:rFonts w:ascii="Times New Roman" w:hAnsi="Times New Roman" w:cs="Times New Roman"/>
          <w:sz w:val="24"/>
          <w:szCs w:val="24"/>
        </w:rPr>
      </w:pPr>
    </w:p>
    <w:p w:rsidR="00021CBC" w:rsidRDefault="00021CBC" w:rsidP="00771060">
      <w:pPr>
        <w:rPr>
          <w:rFonts w:ascii="Times New Roman" w:hAnsi="Times New Roman" w:cs="Times New Roman"/>
          <w:sz w:val="24"/>
          <w:szCs w:val="24"/>
        </w:rPr>
      </w:pPr>
    </w:p>
    <w:p w:rsidR="00021CBC" w:rsidRDefault="00021CBC" w:rsidP="00771060">
      <w:pPr>
        <w:rPr>
          <w:rFonts w:ascii="Times New Roman" w:hAnsi="Times New Roman" w:cs="Times New Roman"/>
          <w:sz w:val="24"/>
          <w:szCs w:val="24"/>
        </w:rPr>
      </w:pPr>
    </w:p>
    <w:p w:rsidR="00771060" w:rsidRPr="00843094" w:rsidRDefault="00F62959" w:rsidP="00021CBC">
      <w:pPr>
        <w:jc w:val="center"/>
        <w:rPr>
          <w:rFonts w:ascii="Times New Roman" w:hAnsi="Times New Roman" w:cs="Times New Roman"/>
          <w:sz w:val="24"/>
          <w:szCs w:val="24"/>
        </w:rPr>
      </w:pPr>
      <w:r>
        <w:rPr>
          <w:rFonts w:ascii="Times New Roman" w:hAnsi="Times New Roman" w:cs="Times New Roman"/>
          <w:sz w:val="24"/>
          <w:szCs w:val="24"/>
          <w:lang w:val="en-US"/>
        </w:rPr>
        <w:lastRenderedPageBreak/>
        <w:t>I</w:t>
      </w:r>
      <w:r w:rsidR="00771060" w:rsidRPr="00843094">
        <w:rPr>
          <w:rFonts w:ascii="Times New Roman" w:hAnsi="Times New Roman" w:cs="Times New Roman"/>
          <w:sz w:val="24"/>
          <w:szCs w:val="24"/>
          <w:lang w:val="en-US"/>
        </w:rPr>
        <w:t>V</w:t>
      </w:r>
      <w:r w:rsidR="00771060" w:rsidRPr="00843094">
        <w:rPr>
          <w:rFonts w:ascii="Times New Roman" w:hAnsi="Times New Roman" w:cs="Times New Roman"/>
          <w:sz w:val="24"/>
          <w:szCs w:val="24"/>
        </w:rPr>
        <w:t>. Заключение.</w:t>
      </w:r>
    </w:p>
    <w:p w:rsidR="00771060" w:rsidRPr="00843094" w:rsidRDefault="00771060" w:rsidP="00771060">
      <w:pPr>
        <w:pStyle w:val="a3"/>
        <w:numPr>
          <w:ilvl w:val="0"/>
          <w:numId w:val="3"/>
        </w:numPr>
        <w:spacing w:after="160" w:line="259" w:lineRule="auto"/>
        <w:jc w:val="both"/>
        <w:rPr>
          <w:rFonts w:ascii="Times New Roman" w:hAnsi="Times New Roman" w:cs="Times New Roman"/>
          <w:sz w:val="24"/>
          <w:szCs w:val="24"/>
        </w:rPr>
      </w:pPr>
      <w:r w:rsidRPr="00843094">
        <w:rPr>
          <w:rFonts w:ascii="Times New Roman" w:hAnsi="Times New Roman" w:cs="Times New Roman"/>
          <w:sz w:val="24"/>
          <w:szCs w:val="24"/>
        </w:rPr>
        <w:t>Яблоня сибирская по своим морфологическими и биоэкологическим особенностям может быть широко рекомендована для выращивания как декоративной культуры в условиях Якутии.</w:t>
      </w:r>
    </w:p>
    <w:p w:rsidR="00771060" w:rsidRPr="00843094" w:rsidRDefault="00771060" w:rsidP="00771060">
      <w:pPr>
        <w:pStyle w:val="a3"/>
        <w:numPr>
          <w:ilvl w:val="0"/>
          <w:numId w:val="3"/>
        </w:numPr>
        <w:spacing w:after="160" w:line="259" w:lineRule="auto"/>
        <w:jc w:val="both"/>
        <w:rPr>
          <w:rFonts w:ascii="Times New Roman" w:hAnsi="Times New Roman" w:cs="Times New Roman"/>
          <w:sz w:val="24"/>
          <w:szCs w:val="24"/>
        </w:rPr>
      </w:pPr>
      <w:r w:rsidRPr="00843094">
        <w:rPr>
          <w:rFonts w:ascii="Times New Roman" w:hAnsi="Times New Roman" w:cs="Times New Roman"/>
          <w:sz w:val="24"/>
          <w:szCs w:val="24"/>
        </w:rPr>
        <w:t>Почвы пришкольного участка отличаются по механическому составу: зернистая, мелкокомковатая, легкая – имеет серовато-черный цвет, содержит растительные остатки и перегной. Водопроницаемость высокая, влагоемкость достаточная. Реакция почвы нейтральная и слабощелочная.</w:t>
      </w:r>
    </w:p>
    <w:p w:rsidR="00771060" w:rsidRPr="00843094" w:rsidRDefault="00771060" w:rsidP="00771060">
      <w:pPr>
        <w:pStyle w:val="a3"/>
        <w:numPr>
          <w:ilvl w:val="0"/>
          <w:numId w:val="3"/>
        </w:numPr>
        <w:spacing w:after="160" w:line="259" w:lineRule="auto"/>
        <w:jc w:val="both"/>
        <w:rPr>
          <w:rFonts w:ascii="Times New Roman" w:hAnsi="Times New Roman" w:cs="Times New Roman"/>
          <w:sz w:val="24"/>
          <w:szCs w:val="24"/>
        </w:rPr>
      </w:pPr>
      <w:r w:rsidRPr="00843094">
        <w:rPr>
          <w:rFonts w:ascii="Times New Roman" w:hAnsi="Times New Roman" w:cs="Times New Roman"/>
          <w:sz w:val="24"/>
          <w:szCs w:val="24"/>
        </w:rPr>
        <w:t>Работы по расширению плодово-ягодного сада проведены по методике научного опыта.</w:t>
      </w:r>
    </w:p>
    <w:p w:rsidR="00771060" w:rsidRPr="00843094" w:rsidRDefault="00771060" w:rsidP="00771060">
      <w:pPr>
        <w:pStyle w:val="a3"/>
        <w:numPr>
          <w:ilvl w:val="0"/>
          <w:numId w:val="3"/>
        </w:numPr>
        <w:spacing w:after="160" w:line="259" w:lineRule="auto"/>
        <w:jc w:val="both"/>
        <w:rPr>
          <w:rFonts w:ascii="Times New Roman" w:hAnsi="Times New Roman" w:cs="Times New Roman"/>
          <w:sz w:val="24"/>
          <w:szCs w:val="24"/>
        </w:rPr>
      </w:pPr>
      <w:r w:rsidRPr="00843094">
        <w:rPr>
          <w:rFonts w:ascii="Times New Roman" w:hAnsi="Times New Roman" w:cs="Times New Roman"/>
          <w:sz w:val="24"/>
          <w:szCs w:val="24"/>
        </w:rPr>
        <w:t>Ранее посаженные растения яблони сибирской не вымерзли и дружно проходят фазы вегетации, вырастая за год от 10 до 17 см, утолщаясь на 0,3-0,4 мм за сезон и увеличивая количество веток на 2-5 штуки.</w:t>
      </w:r>
    </w:p>
    <w:p w:rsidR="00771060" w:rsidRPr="00843094" w:rsidRDefault="00771060" w:rsidP="00771060">
      <w:pPr>
        <w:pStyle w:val="a3"/>
        <w:numPr>
          <w:ilvl w:val="0"/>
          <w:numId w:val="3"/>
        </w:numPr>
        <w:spacing w:after="160" w:line="259" w:lineRule="auto"/>
        <w:jc w:val="both"/>
        <w:rPr>
          <w:rFonts w:ascii="Times New Roman" w:hAnsi="Times New Roman" w:cs="Times New Roman"/>
          <w:sz w:val="24"/>
          <w:szCs w:val="24"/>
        </w:rPr>
      </w:pPr>
      <w:r w:rsidRPr="00843094">
        <w:rPr>
          <w:rFonts w:ascii="Times New Roman" w:hAnsi="Times New Roman" w:cs="Times New Roman"/>
          <w:sz w:val="24"/>
          <w:szCs w:val="24"/>
        </w:rPr>
        <w:t xml:space="preserve">Яблоня сибирская как показали наши исследования, переносит наши суровые условия и может быть рекомендована для озеленения городов и поселков нашей республики.   </w:t>
      </w: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021CBC">
      <w:pPr>
        <w:jc w:val="center"/>
        <w:rPr>
          <w:rFonts w:ascii="Times New Roman" w:hAnsi="Times New Roman" w:cs="Times New Roman"/>
          <w:sz w:val="24"/>
          <w:szCs w:val="24"/>
        </w:rPr>
      </w:pPr>
      <w:r w:rsidRPr="00843094">
        <w:rPr>
          <w:rFonts w:ascii="Times New Roman" w:hAnsi="Times New Roman" w:cs="Times New Roman"/>
          <w:sz w:val="24"/>
          <w:szCs w:val="24"/>
        </w:rPr>
        <w:lastRenderedPageBreak/>
        <w:t>Список использованной литературы:</w:t>
      </w:r>
    </w:p>
    <w:p w:rsidR="00771060" w:rsidRPr="00843094" w:rsidRDefault="00771060" w:rsidP="00771060">
      <w:pPr>
        <w:rPr>
          <w:rFonts w:ascii="Times New Roman" w:hAnsi="Times New Roman" w:cs="Times New Roman"/>
          <w:sz w:val="24"/>
          <w:szCs w:val="24"/>
        </w:rPr>
      </w:pPr>
      <w:r w:rsidRPr="00843094">
        <w:rPr>
          <w:rFonts w:ascii="Times New Roman" w:hAnsi="Times New Roman" w:cs="Times New Roman"/>
          <w:sz w:val="24"/>
          <w:szCs w:val="24"/>
        </w:rPr>
        <w:t xml:space="preserve">1.Декоративные растения </w:t>
      </w:r>
      <w:r w:rsidR="00021CBC" w:rsidRPr="00843094">
        <w:rPr>
          <w:rFonts w:ascii="Times New Roman" w:hAnsi="Times New Roman" w:cs="Times New Roman"/>
          <w:sz w:val="24"/>
          <w:szCs w:val="24"/>
        </w:rPr>
        <w:t>Якутии. -</w:t>
      </w:r>
      <w:r w:rsidRPr="00843094">
        <w:rPr>
          <w:rFonts w:ascii="Times New Roman" w:hAnsi="Times New Roman" w:cs="Times New Roman"/>
          <w:sz w:val="24"/>
          <w:szCs w:val="24"/>
        </w:rPr>
        <w:t xml:space="preserve"> Якутск: Бичик,2010</w:t>
      </w:r>
    </w:p>
    <w:p w:rsidR="00771060" w:rsidRPr="00843094" w:rsidRDefault="00771060" w:rsidP="00771060">
      <w:pPr>
        <w:rPr>
          <w:rFonts w:ascii="Times New Roman" w:hAnsi="Times New Roman" w:cs="Times New Roman"/>
          <w:sz w:val="24"/>
          <w:szCs w:val="24"/>
        </w:rPr>
      </w:pPr>
      <w:r w:rsidRPr="00843094">
        <w:rPr>
          <w:rFonts w:ascii="Times New Roman" w:hAnsi="Times New Roman" w:cs="Times New Roman"/>
          <w:sz w:val="24"/>
          <w:szCs w:val="24"/>
        </w:rPr>
        <w:t>2.</w:t>
      </w:r>
      <w:r w:rsidR="00021CBC" w:rsidRPr="00843094">
        <w:rPr>
          <w:rFonts w:ascii="Times New Roman" w:hAnsi="Times New Roman" w:cs="Times New Roman"/>
          <w:sz w:val="24"/>
          <w:szCs w:val="24"/>
        </w:rPr>
        <w:t>А.Е.Петрова, А.Романова</w:t>
      </w:r>
      <w:r w:rsidR="002E69CB">
        <w:rPr>
          <w:rFonts w:ascii="Times New Roman" w:hAnsi="Times New Roman" w:cs="Times New Roman"/>
          <w:sz w:val="24"/>
          <w:szCs w:val="24"/>
        </w:rPr>
        <w:t xml:space="preserve">, </w:t>
      </w:r>
      <w:r w:rsidRPr="00843094">
        <w:rPr>
          <w:rFonts w:ascii="Times New Roman" w:hAnsi="Times New Roman" w:cs="Times New Roman"/>
          <w:sz w:val="24"/>
          <w:szCs w:val="24"/>
        </w:rPr>
        <w:t>,Г.А.</w:t>
      </w:r>
      <w:r w:rsidR="00021CBC">
        <w:rPr>
          <w:rFonts w:ascii="Times New Roman" w:hAnsi="Times New Roman" w:cs="Times New Roman"/>
          <w:sz w:val="24"/>
          <w:szCs w:val="24"/>
        </w:rPr>
        <w:t xml:space="preserve"> </w:t>
      </w:r>
      <w:r w:rsidRPr="00843094">
        <w:rPr>
          <w:rFonts w:ascii="Times New Roman" w:hAnsi="Times New Roman" w:cs="Times New Roman"/>
          <w:sz w:val="24"/>
          <w:szCs w:val="24"/>
        </w:rPr>
        <w:t>Мачахова.</w:t>
      </w:r>
      <w:r w:rsidR="00021CBC">
        <w:rPr>
          <w:rFonts w:ascii="Times New Roman" w:hAnsi="Times New Roman" w:cs="Times New Roman"/>
          <w:sz w:val="24"/>
          <w:szCs w:val="24"/>
        </w:rPr>
        <w:t xml:space="preserve"> </w:t>
      </w:r>
      <w:r w:rsidRPr="00843094">
        <w:rPr>
          <w:rFonts w:ascii="Times New Roman" w:hAnsi="Times New Roman" w:cs="Times New Roman"/>
          <w:sz w:val="24"/>
          <w:szCs w:val="24"/>
        </w:rPr>
        <w:t>Как посадить дерево? 20 советов от специалистов. ЯГУ им.М.К.Амосова,2005.</w:t>
      </w:r>
    </w:p>
    <w:p w:rsidR="00771060" w:rsidRPr="00843094" w:rsidRDefault="00771060" w:rsidP="00771060">
      <w:pPr>
        <w:rPr>
          <w:rFonts w:ascii="Times New Roman" w:hAnsi="Times New Roman" w:cs="Times New Roman"/>
          <w:sz w:val="24"/>
          <w:szCs w:val="24"/>
        </w:rPr>
      </w:pPr>
      <w:r w:rsidRPr="00843094">
        <w:rPr>
          <w:rFonts w:ascii="Times New Roman" w:hAnsi="Times New Roman" w:cs="Times New Roman"/>
          <w:sz w:val="24"/>
          <w:szCs w:val="24"/>
        </w:rPr>
        <w:t xml:space="preserve">3. Методика постановки опытов с плодовыми, ягодными и цветочно-декоративными растениями: Пособие для учителей/ С. П. Потапов, А. А. Чурикова, Т. Г. Черных, А. А. Ковадь. Под редакцией В. А. </w:t>
      </w:r>
      <w:r w:rsidR="002E69CB" w:rsidRPr="00843094">
        <w:rPr>
          <w:rFonts w:ascii="Times New Roman" w:hAnsi="Times New Roman" w:cs="Times New Roman"/>
          <w:sz w:val="24"/>
          <w:szCs w:val="24"/>
        </w:rPr>
        <w:t>Комиссарова. -</w:t>
      </w:r>
      <w:r w:rsidRPr="00843094">
        <w:rPr>
          <w:rFonts w:ascii="Times New Roman" w:hAnsi="Times New Roman" w:cs="Times New Roman"/>
          <w:sz w:val="24"/>
          <w:szCs w:val="24"/>
        </w:rPr>
        <w:t xml:space="preserve"> М.: Просвещение, 1982.</w:t>
      </w:r>
    </w:p>
    <w:p w:rsidR="00771060" w:rsidRPr="00843094" w:rsidRDefault="00771060" w:rsidP="00771060">
      <w:pPr>
        <w:spacing w:after="0"/>
        <w:rPr>
          <w:rFonts w:ascii="Times New Roman" w:hAnsi="Times New Roman" w:cs="Times New Roman"/>
          <w:sz w:val="24"/>
          <w:szCs w:val="24"/>
        </w:rPr>
      </w:pPr>
      <w:r w:rsidRPr="00843094">
        <w:rPr>
          <w:rFonts w:ascii="Times New Roman" w:hAnsi="Times New Roman" w:cs="Times New Roman"/>
          <w:sz w:val="24"/>
          <w:szCs w:val="24"/>
        </w:rPr>
        <w:t>.</w:t>
      </w:r>
    </w:p>
    <w:p w:rsidR="00771060" w:rsidRPr="00843094" w:rsidRDefault="00771060" w:rsidP="00771060">
      <w:pPr>
        <w:spacing w:after="0"/>
        <w:jc w:val="both"/>
        <w:rPr>
          <w:rFonts w:ascii="Times New Roman" w:hAnsi="Times New Roman" w:cs="Times New Roman"/>
          <w:sz w:val="24"/>
          <w:szCs w:val="24"/>
        </w:rPr>
      </w:pPr>
    </w:p>
    <w:p w:rsidR="00771060" w:rsidRPr="00843094" w:rsidRDefault="00771060" w:rsidP="00771060">
      <w:pPr>
        <w:spacing w:after="0"/>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2A0239" w:rsidRPr="00843094" w:rsidRDefault="002A0239" w:rsidP="00771060">
      <w:pPr>
        <w:jc w:val="both"/>
        <w:rPr>
          <w:rFonts w:ascii="Times New Roman" w:hAnsi="Times New Roman" w:cs="Times New Roman"/>
          <w:sz w:val="24"/>
          <w:szCs w:val="24"/>
        </w:rPr>
      </w:pPr>
    </w:p>
    <w:p w:rsidR="002A0239" w:rsidRPr="00843094" w:rsidRDefault="002A0239" w:rsidP="00771060">
      <w:pPr>
        <w:jc w:val="both"/>
        <w:rPr>
          <w:rFonts w:ascii="Times New Roman" w:hAnsi="Times New Roman" w:cs="Times New Roman"/>
          <w:sz w:val="24"/>
          <w:szCs w:val="24"/>
        </w:rPr>
      </w:pPr>
    </w:p>
    <w:p w:rsidR="002A0239" w:rsidRPr="00843094" w:rsidRDefault="002A0239" w:rsidP="00771060">
      <w:pPr>
        <w:jc w:val="both"/>
        <w:rPr>
          <w:rFonts w:ascii="Times New Roman" w:hAnsi="Times New Roman" w:cs="Times New Roman"/>
          <w:sz w:val="24"/>
          <w:szCs w:val="24"/>
        </w:rPr>
      </w:pPr>
    </w:p>
    <w:p w:rsidR="002A0239" w:rsidRPr="00843094" w:rsidRDefault="002A0239" w:rsidP="00771060">
      <w:pPr>
        <w:jc w:val="both"/>
        <w:rPr>
          <w:rFonts w:ascii="Times New Roman" w:hAnsi="Times New Roman" w:cs="Times New Roman"/>
          <w:sz w:val="24"/>
          <w:szCs w:val="24"/>
        </w:rPr>
      </w:pPr>
    </w:p>
    <w:p w:rsidR="002A0239" w:rsidRPr="00843094" w:rsidRDefault="002A0239" w:rsidP="00771060">
      <w:pPr>
        <w:jc w:val="both"/>
        <w:rPr>
          <w:rFonts w:ascii="Times New Roman" w:hAnsi="Times New Roman" w:cs="Times New Roman"/>
          <w:sz w:val="24"/>
          <w:szCs w:val="24"/>
        </w:rPr>
      </w:pPr>
    </w:p>
    <w:p w:rsidR="002A0239" w:rsidRPr="00843094" w:rsidRDefault="002A0239" w:rsidP="00771060">
      <w:pPr>
        <w:jc w:val="both"/>
        <w:rPr>
          <w:rFonts w:ascii="Times New Roman" w:hAnsi="Times New Roman" w:cs="Times New Roman"/>
          <w:sz w:val="24"/>
          <w:szCs w:val="24"/>
        </w:rPr>
      </w:pPr>
    </w:p>
    <w:p w:rsidR="002A0239" w:rsidRPr="00843094" w:rsidRDefault="002A0239" w:rsidP="00771060">
      <w:pPr>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9F41CB" w:rsidRPr="00843094" w:rsidRDefault="009F41CB" w:rsidP="00771060">
      <w:pPr>
        <w:pStyle w:val="a3"/>
        <w:ind w:left="1069"/>
        <w:jc w:val="both"/>
        <w:rPr>
          <w:rFonts w:ascii="Times New Roman" w:hAnsi="Times New Roman" w:cs="Times New Roman"/>
          <w:sz w:val="24"/>
          <w:szCs w:val="24"/>
        </w:rPr>
      </w:pPr>
    </w:p>
    <w:p w:rsidR="009F41CB" w:rsidRPr="00843094" w:rsidRDefault="009F41CB" w:rsidP="00771060">
      <w:pPr>
        <w:pStyle w:val="a3"/>
        <w:ind w:left="1069"/>
        <w:jc w:val="both"/>
        <w:rPr>
          <w:rFonts w:ascii="Times New Roman" w:hAnsi="Times New Roman" w:cs="Times New Roman"/>
          <w:sz w:val="24"/>
          <w:szCs w:val="24"/>
        </w:rPr>
      </w:pPr>
    </w:p>
    <w:p w:rsidR="009F41CB" w:rsidRPr="00843094" w:rsidRDefault="009F41CB"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771060" w:rsidRPr="00843094" w:rsidRDefault="00CE1763" w:rsidP="00771060">
      <w:pPr>
        <w:pStyle w:val="a3"/>
        <w:ind w:left="1069"/>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_x0000_s1026" type="#_x0000_t202" style="position:absolute;left:0;text-align:left;margin-left:103.45pt;margin-top:-196.2pt;width:289pt;height:45.9pt;z-index:251659776" stroked="f">
            <v:textbox>
              <w:txbxContent>
                <w:p w:rsidR="00CE1763" w:rsidRPr="009F41CB" w:rsidRDefault="00CE1763" w:rsidP="009F41CB">
                  <w:pPr>
                    <w:jc w:val="center"/>
                    <w:rPr>
                      <w:rFonts w:ascii="Times New Roman" w:hAnsi="Times New Roman" w:cs="Times New Roman"/>
                      <w:sz w:val="24"/>
                      <w:szCs w:val="24"/>
                    </w:rPr>
                  </w:pPr>
                  <w:r w:rsidRPr="009F41CB">
                    <w:rPr>
                      <w:rFonts w:ascii="Times New Roman" w:hAnsi="Times New Roman" w:cs="Times New Roman"/>
                      <w:sz w:val="24"/>
                      <w:szCs w:val="24"/>
                    </w:rPr>
                    <w:t>Приложение:</w:t>
                  </w:r>
                </w:p>
              </w:txbxContent>
            </v:textbox>
          </v:shape>
        </w:pict>
      </w:r>
      <w:r w:rsidR="009F41CB" w:rsidRPr="00843094">
        <w:rPr>
          <w:rFonts w:ascii="Times New Roman" w:hAnsi="Times New Roman" w:cs="Times New Roman"/>
          <w:noProof/>
          <w:sz w:val="24"/>
          <w:szCs w:val="24"/>
          <w:lang w:eastAsia="ru-RU"/>
        </w:rPr>
        <w:drawing>
          <wp:anchor distT="0" distB="0" distL="114300" distR="114300" simplePos="0" relativeHeight="251655680" behindDoc="0" locked="0" layoutInCell="1" allowOverlap="1">
            <wp:simplePos x="0" y="0"/>
            <wp:positionH relativeFrom="column">
              <wp:posOffset>3352800</wp:posOffset>
            </wp:positionH>
            <wp:positionV relativeFrom="paragraph">
              <wp:posOffset>-1490345</wp:posOffset>
            </wp:positionV>
            <wp:extent cx="2943225" cy="2336165"/>
            <wp:effectExtent l="0" t="0" r="0" b="0"/>
            <wp:wrapNone/>
            <wp:docPr id="13" name="Рисунок 1" descr="H:\Documents and Settings\Кабинет 7\Рабочий стол\байсенка\фото Байсен\фото айфон 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Кабинет 7\Рабочий стол\байсенка\фото Байсен\фото айфон 231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3225" cy="2336165"/>
                    </a:xfrm>
                    <a:prstGeom prst="rect">
                      <a:avLst/>
                    </a:prstGeom>
                    <a:noFill/>
                    <a:ln w="9525">
                      <a:noFill/>
                      <a:miter lim="800000"/>
                      <a:headEnd/>
                      <a:tailEnd/>
                    </a:ln>
                  </pic:spPr>
                </pic:pic>
              </a:graphicData>
            </a:graphic>
          </wp:anchor>
        </w:drawing>
      </w:r>
      <w:r w:rsidR="009F41CB" w:rsidRPr="00843094">
        <w:rPr>
          <w:rFonts w:ascii="Times New Roman" w:hAnsi="Times New Roman" w:cs="Times New Roman"/>
          <w:noProof/>
          <w:sz w:val="24"/>
          <w:szCs w:val="24"/>
          <w:lang w:eastAsia="ru-RU"/>
        </w:rPr>
        <w:drawing>
          <wp:anchor distT="0" distB="0" distL="114300" distR="114300" simplePos="0" relativeHeight="251658752" behindDoc="0" locked="0" layoutInCell="1" allowOverlap="1">
            <wp:simplePos x="0" y="0"/>
            <wp:positionH relativeFrom="column">
              <wp:posOffset>-252730</wp:posOffset>
            </wp:positionH>
            <wp:positionV relativeFrom="paragraph">
              <wp:posOffset>-1461135</wp:posOffset>
            </wp:positionV>
            <wp:extent cx="3121660" cy="2295525"/>
            <wp:effectExtent l="0" t="0" r="0" b="0"/>
            <wp:wrapNone/>
            <wp:docPr id="8" name="Рисунок 1" descr="C:\Users\2\Desktop\яблоня\100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esktop\яблоня\100_27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1660" cy="2295525"/>
                    </a:xfrm>
                    <a:prstGeom prst="rect">
                      <a:avLst/>
                    </a:prstGeom>
                    <a:noFill/>
                    <a:ln>
                      <a:noFill/>
                    </a:ln>
                  </pic:spPr>
                </pic:pic>
              </a:graphicData>
            </a:graphic>
          </wp:anchor>
        </w:drawing>
      </w:r>
    </w:p>
    <w:p w:rsidR="00771060" w:rsidRPr="00843094" w:rsidRDefault="00771060" w:rsidP="00771060">
      <w:pPr>
        <w:pStyle w:val="a3"/>
        <w:ind w:left="1069"/>
        <w:jc w:val="both"/>
        <w:rPr>
          <w:rFonts w:ascii="Times New Roman" w:hAnsi="Times New Roman" w:cs="Times New Roman"/>
          <w:sz w:val="24"/>
          <w:szCs w:val="24"/>
        </w:rPr>
      </w:pPr>
    </w:p>
    <w:p w:rsidR="00694D28" w:rsidRPr="00843094" w:rsidRDefault="00694D28" w:rsidP="00771060">
      <w:pPr>
        <w:pStyle w:val="a3"/>
        <w:ind w:left="1069"/>
        <w:jc w:val="both"/>
        <w:rPr>
          <w:rFonts w:ascii="Times New Roman" w:hAnsi="Times New Roman" w:cs="Times New Roman"/>
          <w:sz w:val="24"/>
          <w:szCs w:val="24"/>
        </w:rPr>
      </w:pPr>
    </w:p>
    <w:p w:rsidR="00771060" w:rsidRPr="00843094" w:rsidRDefault="00771060" w:rsidP="00771060">
      <w:pPr>
        <w:pStyle w:val="a3"/>
        <w:ind w:left="1069"/>
        <w:jc w:val="both"/>
        <w:rPr>
          <w:rFonts w:ascii="Times New Roman" w:hAnsi="Times New Roman" w:cs="Times New Roman"/>
          <w:sz w:val="24"/>
          <w:szCs w:val="24"/>
        </w:rPr>
      </w:pPr>
    </w:p>
    <w:p w:rsidR="00694D28" w:rsidRPr="00843094" w:rsidRDefault="00694D28" w:rsidP="00694D28">
      <w:pPr>
        <w:pStyle w:val="a3"/>
        <w:ind w:left="1069"/>
        <w:jc w:val="both"/>
        <w:rPr>
          <w:rFonts w:ascii="Times New Roman" w:hAnsi="Times New Roman" w:cs="Times New Roman"/>
          <w:sz w:val="24"/>
          <w:szCs w:val="24"/>
        </w:rPr>
      </w:pPr>
    </w:p>
    <w:p w:rsidR="00771060" w:rsidRPr="00843094" w:rsidRDefault="00694D28" w:rsidP="009F41CB">
      <w:pPr>
        <w:jc w:val="both"/>
        <w:rPr>
          <w:rFonts w:ascii="Times New Roman" w:hAnsi="Times New Roman" w:cs="Times New Roman"/>
          <w:sz w:val="24"/>
          <w:szCs w:val="24"/>
        </w:rPr>
      </w:pPr>
      <w:r w:rsidRPr="00843094">
        <w:rPr>
          <w:rFonts w:ascii="Times New Roman" w:hAnsi="Times New Roman" w:cs="Times New Roman"/>
          <w:sz w:val="24"/>
          <w:szCs w:val="24"/>
        </w:rPr>
        <w:t xml:space="preserve">Фото 1. Рассады </w:t>
      </w:r>
      <w:r w:rsidR="00771060" w:rsidRPr="00843094">
        <w:rPr>
          <w:rFonts w:ascii="Times New Roman" w:hAnsi="Times New Roman" w:cs="Times New Roman"/>
          <w:sz w:val="24"/>
          <w:szCs w:val="24"/>
        </w:rPr>
        <w:t>яблони</w:t>
      </w:r>
      <w:r w:rsidRPr="00843094">
        <w:rPr>
          <w:rFonts w:ascii="Times New Roman" w:hAnsi="Times New Roman" w:cs="Times New Roman"/>
          <w:sz w:val="24"/>
          <w:szCs w:val="24"/>
        </w:rPr>
        <w:t xml:space="preserve"> </w:t>
      </w:r>
      <w:r w:rsidR="005D7283" w:rsidRPr="00843094">
        <w:rPr>
          <w:rFonts w:ascii="Times New Roman" w:hAnsi="Times New Roman" w:cs="Times New Roman"/>
          <w:sz w:val="24"/>
          <w:szCs w:val="24"/>
        </w:rPr>
        <w:t>ягодной.</w:t>
      </w:r>
      <w:r w:rsidR="00771060" w:rsidRPr="00843094">
        <w:rPr>
          <w:rFonts w:ascii="Times New Roman" w:hAnsi="Times New Roman" w:cs="Times New Roman"/>
          <w:sz w:val="24"/>
          <w:szCs w:val="24"/>
        </w:rPr>
        <w:t xml:space="preserve"> (снимок автора.)</w:t>
      </w:r>
    </w:p>
    <w:p w:rsidR="00771060" w:rsidRPr="00843094" w:rsidRDefault="00771060" w:rsidP="00771060">
      <w:pPr>
        <w:jc w:val="both"/>
        <w:rPr>
          <w:rFonts w:ascii="Times New Roman" w:hAnsi="Times New Roman" w:cs="Times New Roman"/>
          <w:noProof/>
          <w:sz w:val="24"/>
          <w:szCs w:val="24"/>
        </w:rPr>
      </w:pPr>
    </w:p>
    <w:p w:rsidR="00694D28" w:rsidRPr="00843094" w:rsidRDefault="009F41CB" w:rsidP="00771060">
      <w:pPr>
        <w:jc w:val="both"/>
        <w:rPr>
          <w:rFonts w:ascii="Times New Roman" w:hAnsi="Times New Roman" w:cs="Times New Roman"/>
          <w:sz w:val="24"/>
          <w:szCs w:val="24"/>
        </w:rPr>
      </w:pPr>
      <w:r w:rsidRPr="00843094">
        <w:rPr>
          <w:rFonts w:ascii="Times New Roman" w:hAnsi="Times New Roman" w:cs="Times New Roman"/>
          <w:noProof/>
          <w:sz w:val="24"/>
          <w:szCs w:val="24"/>
        </w:rPr>
        <w:drawing>
          <wp:anchor distT="0" distB="0" distL="114300" distR="114300" simplePos="0" relativeHeight="251656704" behindDoc="0" locked="0" layoutInCell="1" allowOverlap="1">
            <wp:simplePos x="0" y="0"/>
            <wp:positionH relativeFrom="column">
              <wp:posOffset>582930</wp:posOffset>
            </wp:positionH>
            <wp:positionV relativeFrom="paragraph">
              <wp:posOffset>14605</wp:posOffset>
            </wp:positionV>
            <wp:extent cx="3971925" cy="2600325"/>
            <wp:effectExtent l="0" t="0" r="0" b="0"/>
            <wp:wrapNone/>
            <wp:docPr id="6" name="Рисунок 11" descr="C:\Users\55555\Documents\фото Байсен\фото айфон 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55555\Documents\фото Байсен\фото айфон 23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71925" cy="2600325"/>
                    </a:xfrm>
                    <a:prstGeom prst="rect">
                      <a:avLst/>
                    </a:prstGeom>
                    <a:noFill/>
                    <a:ln>
                      <a:noFill/>
                    </a:ln>
                  </pic:spPr>
                </pic:pic>
              </a:graphicData>
            </a:graphic>
          </wp:anchor>
        </w:drawing>
      </w: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771060" w:rsidRPr="00843094" w:rsidRDefault="00694D28" w:rsidP="009F41CB">
      <w:pPr>
        <w:ind w:left="993"/>
        <w:jc w:val="both"/>
        <w:rPr>
          <w:rFonts w:ascii="Times New Roman" w:hAnsi="Times New Roman" w:cs="Times New Roman"/>
          <w:sz w:val="24"/>
          <w:szCs w:val="24"/>
        </w:rPr>
      </w:pPr>
      <w:r w:rsidRPr="00843094">
        <w:rPr>
          <w:rFonts w:ascii="Times New Roman" w:hAnsi="Times New Roman" w:cs="Times New Roman"/>
          <w:sz w:val="24"/>
          <w:szCs w:val="24"/>
        </w:rPr>
        <w:t xml:space="preserve">    Фото 2. Растения </w:t>
      </w:r>
      <w:r w:rsidR="00771060" w:rsidRPr="00843094">
        <w:rPr>
          <w:rFonts w:ascii="Times New Roman" w:hAnsi="Times New Roman" w:cs="Times New Roman"/>
          <w:sz w:val="24"/>
          <w:szCs w:val="24"/>
        </w:rPr>
        <w:t>на постоянном месте. (снимок автора.)</w:t>
      </w:r>
    </w:p>
    <w:p w:rsidR="00771060" w:rsidRPr="00843094" w:rsidRDefault="00771060"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9F41CB" w:rsidRPr="00843094" w:rsidRDefault="009F41CB"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r w:rsidRPr="00843094">
        <w:rPr>
          <w:rFonts w:ascii="Times New Roman" w:hAnsi="Times New Roman" w:cs="Times New Roman"/>
          <w:sz w:val="24"/>
          <w:szCs w:val="24"/>
        </w:rPr>
        <w:lastRenderedPageBreak/>
        <w:t xml:space="preserve"> </w:t>
      </w:r>
      <w:r w:rsidR="005D7283" w:rsidRPr="00843094">
        <w:rPr>
          <w:rFonts w:ascii="Times New Roman" w:hAnsi="Times New Roman" w:cs="Times New Roman"/>
          <w:noProof/>
          <w:sz w:val="24"/>
          <w:szCs w:val="24"/>
        </w:rPr>
        <w:drawing>
          <wp:inline distT="0" distB="0" distL="0" distR="0" wp14:anchorId="40979720" wp14:editId="128D7035">
            <wp:extent cx="3495675" cy="2590800"/>
            <wp:effectExtent l="19050" t="0" r="9525" b="0"/>
            <wp:docPr id="4" name="Рисунок 2" descr="C:\Users\айлана\Desktop\фото яблоня\IMAG0117.JPG"/>
            <wp:cNvGraphicFramePr/>
            <a:graphic xmlns:a="http://schemas.openxmlformats.org/drawingml/2006/main">
              <a:graphicData uri="http://schemas.openxmlformats.org/drawingml/2006/picture">
                <pic:pic xmlns:pic="http://schemas.openxmlformats.org/drawingml/2006/picture">
                  <pic:nvPicPr>
                    <pic:cNvPr id="1027" name="Picture 3" descr="C:\Users\айлана\Desktop\фото яблоня\IMAG0117.JPG"/>
                    <pic:cNvPicPr>
                      <a:picLocks noChangeAspect="1" noChangeArrowheads="1"/>
                    </pic:cNvPicPr>
                  </pic:nvPicPr>
                  <pic:blipFill>
                    <a:blip r:embed="rId11" cstate="print"/>
                    <a:srcRect/>
                    <a:stretch>
                      <a:fillRect/>
                    </a:stretch>
                  </pic:blipFill>
                  <pic:spPr bwMode="auto">
                    <a:xfrm>
                      <a:off x="0" y="0"/>
                      <a:ext cx="3501356" cy="2595010"/>
                    </a:xfrm>
                    <a:prstGeom prst="rect">
                      <a:avLst/>
                    </a:prstGeom>
                    <a:noFill/>
                  </pic:spPr>
                </pic:pic>
              </a:graphicData>
            </a:graphic>
          </wp:inline>
        </w:drawing>
      </w:r>
    </w:p>
    <w:p w:rsidR="005D7283" w:rsidRDefault="00771060" w:rsidP="00771060">
      <w:pPr>
        <w:jc w:val="both"/>
        <w:rPr>
          <w:rFonts w:ascii="Times New Roman" w:hAnsi="Times New Roman" w:cs="Times New Roman"/>
          <w:sz w:val="24"/>
          <w:szCs w:val="24"/>
        </w:rPr>
      </w:pPr>
      <w:r w:rsidRPr="00843094">
        <w:rPr>
          <w:rFonts w:ascii="Times New Roman" w:hAnsi="Times New Roman" w:cs="Times New Roman"/>
          <w:sz w:val="24"/>
          <w:szCs w:val="24"/>
        </w:rPr>
        <w:t xml:space="preserve">                       </w:t>
      </w:r>
      <w:r w:rsidR="005D7283" w:rsidRPr="00843094">
        <w:rPr>
          <w:rFonts w:ascii="Times New Roman" w:hAnsi="Times New Roman" w:cs="Times New Roman"/>
          <w:sz w:val="24"/>
          <w:szCs w:val="24"/>
        </w:rPr>
        <w:t>Фото 3. Растение в сентябре</w:t>
      </w:r>
    </w:p>
    <w:p w:rsidR="00771060" w:rsidRPr="00843094" w:rsidRDefault="005D7283" w:rsidP="00771060">
      <w:pPr>
        <w:jc w:val="both"/>
        <w:rPr>
          <w:rFonts w:ascii="Times New Roman" w:hAnsi="Times New Roman" w:cs="Times New Roman"/>
          <w:sz w:val="24"/>
          <w:szCs w:val="24"/>
        </w:rPr>
      </w:pPr>
      <w:r w:rsidRPr="00843094">
        <w:rPr>
          <w:rFonts w:ascii="Times New Roman" w:hAnsi="Times New Roman" w:cs="Times New Roman"/>
          <w:sz w:val="24"/>
          <w:szCs w:val="24"/>
        </w:rPr>
        <w:t xml:space="preserve"> </w:t>
      </w:r>
      <w:r w:rsidR="00771060" w:rsidRPr="00843094">
        <w:rPr>
          <w:rFonts w:ascii="Times New Roman" w:hAnsi="Times New Roman" w:cs="Times New Roman"/>
          <w:sz w:val="24"/>
          <w:szCs w:val="24"/>
        </w:rPr>
        <w:t xml:space="preserve">Фото 4. Осенний окрас. </w:t>
      </w:r>
    </w:p>
    <w:p w:rsidR="00771060" w:rsidRPr="00843094" w:rsidRDefault="005D7283" w:rsidP="00771060">
      <w:pPr>
        <w:jc w:val="both"/>
        <w:rPr>
          <w:rFonts w:ascii="Times New Roman" w:hAnsi="Times New Roman" w:cs="Times New Roman"/>
          <w:sz w:val="24"/>
          <w:szCs w:val="24"/>
        </w:rPr>
      </w:pPr>
      <w:r w:rsidRPr="00843094">
        <w:rPr>
          <w:rFonts w:ascii="Times New Roman" w:hAnsi="Times New Roman" w:cs="Times New Roman"/>
          <w:noProof/>
          <w:sz w:val="24"/>
          <w:szCs w:val="24"/>
        </w:rPr>
        <w:drawing>
          <wp:anchor distT="0" distB="0" distL="114300" distR="114300" simplePos="0" relativeHeight="251658752" behindDoc="0" locked="0" layoutInCell="1" allowOverlap="1" wp14:anchorId="1F620861" wp14:editId="0EE830C8">
            <wp:simplePos x="0" y="0"/>
            <wp:positionH relativeFrom="column">
              <wp:posOffset>3406140</wp:posOffset>
            </wp:positionH>
            <wp:positionV relativeFrom="paragraph">
              <wp:posOffset>62865</wp:posOffset>
            </wp:positionV>
            <wp:extent cx="2581275" cy="2771775"/>
            <wp:effectExtent l="0" t="0" r="0" b="0"/>
            <wp:wrapNone/>
            <wp:docPr id="1" name="Рисунок 1" descr="C:\Users\айлана\Desktop\фото яблоня\IMAG0084.JPG"/>
            <wp:cNvGraphicFramePr/>
            <a:graphic xmlns:a="http://schemas.openxmlformats.org/drawingml/2006/main">
              <a:graphicData uri="http://schemas.openxmlformats.org/drawingml/2006/picture">
                <pic:pic xmlns:pic="http://schemas.openxmlformats.org/drawingml/2006/picture">
                  <pic:nvPicPr>
                    <pic:cNvPr id="1029" name="Picture 5" descr="C:\Users\айлана\Desktop\фото яблоня\IMAG00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1275" cy="2771775"/>
                    </a:xfrm>
                    <a:prstGeom prst="rect">
                      <a:avLst/>
                    </a:prstGeom>
                    <a:noFill/>
                  </pic:spPr>
                </pic:pic>
              </a:graphicData>
            </a:graphic>
            <wp14:sizeRelH relativeFrom="margin">
              <wp14:pctWidth>0</wp14:pctWidth>
            </wp14:sizeRelH>
            <wp14:sizeRelV relativeFrom="margin">
              <wp14:pctHeight>0</wp14:pctHeight>
            </wp14:sizeRelV>
          </wp:anchor>
        </w:drawing>
      </w: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r w:rsidRPr="00843094">
        <w:rPr>
          <w:rFonts w:ascii="Times New Roman" w:hAnsi="Times New Roman" w:cs="Times New Roman"/>
          <w:noProof/>
          <w:sz w:val="24"/>
          <w:szCs w:val="24"/>
        </w:rPr>
        <w:drawing>
          <wp:inline distT="0" distB="0" distL="0" distR="0">
            <wp:extent cx="3052863" cy="2181225"/>
            <wp:effectExtent l="0" t="0" r="0" b="0"/>
            <wp:docPr id="3" name="Рисунок 1" descr="H:\Documents and Settings\Кабинет 7\Рабочий стол\байсенка\Изображение 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Кабинет 7\Рабочий стол\байсенка\Изображение 962.jpg"/>
                    <pic:cNvPicPr>
                      <a:picLocks noChangeAspect="1" noChangeArrowheads="1"/>
                    </pic:cNvPicPr>
                  </pic:nvPicPr>
                  <pic:blipFill>
                    <a:blip r:embed="rId13" cstate="print"/>
                    <a:srcRect/>
                    <a:stretch>
                      <a:fillRect/>
                    </a:stretch>
                  </pic:blipFill>
                  <pic:spPr bwMode="auto">
                    <a:xfrm>
                      <a:off x="0" y="0"/>
                      <a:ext cx="3070241" cy="2193642"/>
                    </a:xfrm>
                    <a:prstGeom prst="rect">
                      <a:avLst/>
                    </a:prstGeom>
                    <a:noFill/>
                    <a:ln w="9525">
                      <a:noFill/>
                      <a:miter lim="800000"/>
                      <a:headEnd/>
                      <a:tailEnd/>
                    </a:ln>
                  </pic:spPr>
                </pic:pic>
              </a:graphicData>
            </a:graphic>
          </wp:inline>
        </w:drawing>
      </w: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r w:rsidRPr="00843094">
        <w:rPr>
          <w:rFonts w:ascii="Times New Roman" w:hAnsi="Times New Roman" w:cs="Times New Roman"/>
          <w:noProof/>
          <w:sz w:val="24"/>
          <w:szCs w:val="24"/>
        </w:rPr>
        <w:lastRenderedPageBreak/>
        <w:drawing>
          <wp:inline distT="0" distB="0" distL="0" distR="0">
            <wp:extent cx="5324475" cy="2826385"/>
            <wp:effectExtent l="0" t="0" r="0" b="0"/>
            <wp:docPr id="5" name="Рисунок 2" descr="H:\Documents and Settings\Кабинет 7\Рабочий стол\байсенка\Изображение 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Кабинет 7\Рабочий стол\байсенка\Изображение 958.jpg"/>
                    <pic:cNvPicPr>
                      <a:picLocks noChangeAspect="1" noChangeArrowheads="1"/>
                    </pic:cNvPicPr>
                  </pic:nvPicPr>
                  <pic:blipFill>
                    <a:blip r:embed="rId14" cstate="print"/>
                    <a:srcRect/>
                    <a:stretch>
                      <a:fillRect/>
                    </a:stretch>
                  </pic:blipFill>
                  <pic:spPr bwMode="auto">
                    <a:xfrm>
                      <a:off x="0" y="0"/>
                      <a:ext cx="5350768" cy="2840342"/>
                    </a:xfrm>
                    <a:prstGeom prst="rect">
                      <a:avLst/>
                    </a:prstGeom>
                    <a:noFill/>
                    <a:ln w="9525">
                      <a:noFill/>
                      <a:miter lim="800000"/>
                      <a:headEnd/>
                      <a:tailEnd/>
                    </a:ln>
                  </pic:spPr>
                </pic:pic>
              </a:graphicData>
            </a:graphic>
          </wp:inline>
        </w:drawing>
      </w:r>
    </w:p>
    <w:p w:rsidR="00771060" w:rsidRPr="00843094" w:rsidRDefault="005D7283" w:rsidP="00771060">
      <w:pPr>
        <w:jc w:val="both"/>
        <w:rPr>
          <w:rFonts w:ascii="Times New Roman" w:hAnsi="Times New Roman" w:cs="Times New Roman"/>
          <w:sz w:val="24"/>
          <w:szCs w:val="24"/>
        </w:rPr>
      </w:pPr>
      <w:r>
        <w:rPr>
          <w:rFonts w:ascii="Times New Roman" w:hAnsi="Times New Roman" w:cs="Times New Roman"/>
          <w:sz w:val="24"/>
          <w:szCs w:val="24"/>
        </w:rPr>
        <w:t xml:space="preserve">Фото 5. </w:t>
      </w:r>
      <w:r w:rsidR="00771060" w:rsidRPr="00843094">
        <w:rPr>
          <w:rFonts w:ascii="Times New Roman" w:hAnsi="Times New Roman" w:cs="Times New Roman"/>
          <w:sz w:val="24"/>
          <w:szCs w:val="24"/>
        </w:rPr>
        <w:t>С кандидатом сельскозозяйственных наук, доцентом кафедры агрономии ЯГСХА Светланой Афанасьевной Владимировой</w:t>
      </w: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p>
    <w:p w:rsidR="00771060" w:rsidRPr="00843094" w:rsidRDefault="00771060" w:rsidP="00771060">
      <w:pPr>
        <w:jc w:val="both"/>
        <w:rPr>
          <w:rFonts w:ascii="Times New Roman" w:hAnsi="Times New Roman" w:cs="Times New Roman"/>
          <w:sz w:val="24"/>
          <w:szCs w:val="24"/>
        </w:rPr>
      </w:pPr>
      <w:r w:rsidRPr="00843094">
        <w:rPr>
          <w:rFonts w:ascii="Times New Roman" w:hAnsi="Times New Roman" w:cs="Times New Roman"/>
          <w:noProof/>
          <w:sz w:val="24"/>
          <w:szCs w:val="24"/>
        </w:rPr>
        <w:drawing>
          <wp:inline distT="0" distB="0" distL="0" distR="0">
            <wp:extent cx="2246094" cy="3085417"/>
            <wp:effectExtent l="0" t="0" r="0" b="0"/>
            <wp:docPr id="9" name="Рисунок 3" descr="H:\Documents and Settings\Кабинет 7\Рабочий стол\байсенка\Изображение 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ocuments and Settings\Кабинет 7\Рабочий стол\байсенка\Изображение 949.jpg"/>
                    <pic:cNvPicPr>
                      <a:picLocks noChangeAspect="1" noChangeArrowheads="1"/>
                    </pic:cNvPicPr>
                  </pic:nvPicPr>
                  <pic:blipFill>
                    <a:blip r:embed="rId15" cstate="print"/>
                    <a:srcRect/>
                    <a:stretch>
                      <a:fillRect/>
                    </a:stretch>
                  </pic:blipFill>
                  <pic:spPr bwMode="auto">
                    <a:xfrm>
                      <a:off x="0" y="0"/>
                      <a:ext cx="2294477" cy="3151880"/>
                    </a:xfrm>
                    <a:prstGeom prst="rect">
                      <a:avLst/>
                    </a:prstGeom>
                    <a:noFill/>
                    <a:ln w="9525">
                      <a:noFill/>
                      <a:miter lim="800000"/>
                      <a:headEnd/>
                      <a:tailEnd/>
                    </a:ln>
                  </pic:spPr>
                </pic:pic>
              </a:graphicData>
            </a:graphic>
          </wp:inline>
        </w:drawing>
      </w: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r w:rsidRPr="00843094">
        <w:rPr>
          <w:rFonts w:ascii="Times New Roman" w:hAnsi="Times New Roman" w:cs="Times New Roman"/>
          <w:sz w:val="24"/>
          <w:szCs w:val="24"/>
        </w:rPr>
        <w:t>Посадка са</w:t>
      </w:r>
      <w:r w:rsidR="005D7283">
        <w:rPr>
          <w:rFonts w:ascii="Times New Roman" w:hAnsi="Times New Roman" w:cs="Times New Roman"/>
          <w:sz w:val="24"/>
          <w:szCs w:val="24"/>
        </w:rPr>
        <w:t>женцев яблони ягодной (сибирки),</w:t>
      </w:r>
      <w:r w:rsidRPr="00843094">
        <w:rPr>
          <w:rFonts w:ascii="Times New Roman" w:hAnsi="Times New Roman" w:cs="Times New Roman"/>
          <w:sz w:val="24"/>
          <w:szCs w:val="24"/>
        </w:rPr>
        <w:t xml:space="preserve"> 2016 год, сентябрь</w:t>
      </w: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5D7283" w:rsidRDefault="005D7283" w:rsidP="00771060">
      <w:pPr>
        <w:rPr>
          <w:rFonts w:ascii="Times New Roman" w:hAnsi="Times New Roman" w:cs="Times New Roman"/>
          <w:sz w:val="24"/>
          <w:szCs w:val="24"/>
        </w:rPr>
        <w:sectPr w:rsidR="005D7283" w:rsidSect="00CE1763">
          <w:headerReference w:type="even" r:id="rId16"/>
          <w:headerReference w:type="default" r:id="rId17"/>
          <w:footerReference w:type="even" r:id="rId18"/>
          <w:footerReference w:type="default" r:id="rId19"/>
          <w:footerReference w:type="first" r:id="rId20"/>
          <w:pgSz w:w="11906" w:h="16838"/>
          <w:pgMar w:top="720" w:right="720" w:bottom="720" w:left="1701" w:header="709" w:footer="709" w:gutter="0"/>
          <w:pgNumType w:start="1" w:chapStyle="1"/>
          <w:cols w:space="708"/>
          <w:vAlign w:val="bottom"/>
          <w:titlePg/>
          <w:docGrid w:linePitch="360"/>
        </w:sectPr>
      </w:pPr>
    </w:p>
    <w:p w:rsidR="00771060" w:rsidRPr="00843094" w:rsidRDefault="00771060" w:rsidP="00771060">
      <w:pPr>
        <w:rPr>
          <w:rFonts w:ascii="Times New Roman" w:hAnsi="Times New Roman" w:cs="Times New Roman"/>
          <w:sz w:val="24"/>
          <w:szCs w:val="24"/>
        </w:rPr>
      </w:pPr>
      <w:bookmarkStart w:id="0" w:name="_GoBack"/>
      <w:r w:rsidRPr="00843094">
        <w:rPr>
          <w:rFonts w:ascii="Times New Roman" w:hAnsi="Times New Roman" w:cs="Times New Roman"/>
          <w:noProof/>
          <w:sz w:val="24"/>
          <w:szCs w:val="24"/>
        </w:rPr>
        <w:lastRenderedPageBreak/>
        <w:drawing>
          <wp:inline distT="0" distB="0" distL="0" distR="0">
            <wp:extent cx="3028950" cy="3028950"/>
            <wp:effectExtent l="0" t="0" r="0" b="0"/>
            <wp:docPr id="7" name="Рисунок 7" descr="C:\Users\55555\Documents\фото Байсен\фото айфон 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5555\Documents\фото Байсен\фото айфон 23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8950" cy="3028950"/>
                    </a:xfrm>
                    <a:prstGeom prst="rect">
                      <a:avLst/>
                    </a:prstGeom>
                    <a:noFill/>
                    <a:ln>
                      <a:noFill/>
                    </a:ln>
                  </pic:spPr>
                </pic:pic>
              </a:graphicData>
            </a:graphic>
          </wp:inline>
        </w:drawing>
      </w:r>
      <w:bookmarkEnd w:id="0"/>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r w:rsidRPr="00843094">
        <w:rPr>
          <w:rFonts w:ascii="Times New Roman" w:hAnsi="Times New Roman" w:cs="Times New Roman"/>
          <w:noProof/>
          <w:sz w:val="24"/>
          <w:szCs w:val="24"/>
        </w:rPr>
        <w:drawing>
          <wp:inline distT="0" distB="0" distL="0" distR="0">
            <wp:extent cx="2929890" cy="2609433"/>
            <wp:effectExtent l="0" t="0" r="0" b="0"/>
            <wp:docPr id="12" name="Рисунок 12" descr="C:\Users\55555\Documents\фото Байсен\фото айфон 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5555\Documents\фото Байсен\фото айфон 23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333" cy="2615171"/>
                    </a:xfrm>
                    <a:prstGeom prst="rect">
                      <a:avLst/>
                    </a:prstGeom>
                    <a:noFill/>
                    <a:ln>
                      <a:noFill/>
                    </a:ln>
                  </pic:spPr>
                </pic:pic>
              </a:graphicData>
            </a:graphic>
          </wp:inline>
        </w:drawing>
      </w:r>
    </w:p>
    <w:p w:rsidR="00771060" w:rsidRPr="00843094" w:rsidRDefault="00F67D8B" w:rsidP="00771060">
      <w:pPr>
        <w:rPr>
          <w:rFonts w:ascii="Times New Roman" w:hAnsi="Times New Roman" w:cs="Times New Roman"/>
          <w:sz w:val="24"/>
          <w:szCs w:val="24"/>
        </w:rPr>
      </w:pPr>
      <w:r>
        <w:rPr>
          <w:rFonts w:ascii="Times New Roman" w:hAnsi="Times New Roman" w:cs="Times New Roman"/>
          <w:sz w:val="24"/>
          <w:szCs w:val="24"/>
        </w:rPr>
        <w:t>Подготовка саженцев на посадку.</w:t>
      </w:r>
    </w:p>
    <w:p w:rsidR="005D7283" w:rsidRDefault="005D7283" w:rsidP="00771060">
      <w:pPr>
        <w:rPr>
          <w:rFonts w:ascii="Times New Roman" w:hAnsi="Times New Roman" w:cs="Times New Roman"/>
          <w:sz w:val="24"/>
          <w:szCs w:val="24"/>
        </w:rPr>
        <w:sectPr w:rsidR="005D7283" w:rsidSect="005D7283">
          <w:type w:val="continuous"/>
          <w:pgSz w:w="11906" w:h="16838"/>
          <w:pgMar w:top="720" w:right="720" w:bottom="720" w:left="1701" w:header="709" w:footer="709" w:gutter="0"/>
          <w:pgNumType w:start="1" w:chapStyle="1"/>
          <w:cols w:num="2" w:space="708"/>
          <w:vAlign w:val="bottom"/>
          <w:titlePg/>
          <w:docGrid w:linePitch="360"/>
        </w:sect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r w:rsidRPr="00843094">
        <w:rPr>
          <w:noProof/>
          <w:sz w:val="24"/>
          <w:szCs w:val="24"/>
        </w:rPr>
        <w:drawing>
          <wp:inline distT="0" distB="0" distL="0" distR="0">
            <wp:extent cx="2159083" cy="3036538"/>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23" cstate="print"/>
                    <a:srcRect/>
                    <a:stretch>
                      <a:fillRect/>
                    </a:stretch>
                  </pic:blipFill>
                  <pic:spPr bwMode="auto">
                    <a:xfrm>
                      <a:off x="0" y="0"/>
                      <a:ext cx="2179689" cy="3065518"/>
                    </a:xfrm>
                    <a:prstGeom prst="rect">
                      <a:avLst/>
                    </a:prstGeom>
                    <a:noFill/>
                    <a:ln w="9525">
                      <a:noFill/>
                      <a:miter lim="800000"/>
                      <a:headEnd/>
                      <a:tailEnd/>
                    </a:ln>
                    <a:effectLst/>
                  </pic:spPr>
                </pic:pic>
              </a:graphicData>
            </a:graphic>
          </wp:inline>
        </w:drawing>
      </w:r>
    </w:p>
    <w:p w:rsidR="00771060" w:rsidRPr="00843094" w:rsidRDefault="00771060" w:rsidP="00771060">
      <w:pPr>
        <w:rPr>
          <w:rFonts w:ascii="Times New Roman" w:hAnsi="Times New Roman" w:cs="Times New Roman"/>
          <w:sz w:val="24"/>
          <w:szCs w:val="24"/>
        </w:rPr>
      </w:pPr>
    </w:p>
    <w:p w:rsidR="005D7283" w:rsidRDefault="005D7283" w:rsidP="00F67D8B">
      <w:pPr>
        <w:spacing w:after="0"/>
        <w:rPr>
          <w:rFonts w:ascii="Times New Roman" w:hAnsi="Times New Roman" w:cs="Times New Roman"/>
          <w:sz w:val="24"/>
          <w:szCs w:val="24"/>
        </w:rPr>
        <w:sectPr w:rsidR="005D7283" w:rsidSect="005D7283">
          <w:type w:val="continuous"/>
          <w:pgSz w:w="11906" w:h="16838"/>
          <w:pgMar w:top="720" w:right="720" w:bottom="720" w:left="1701" w:header="709" w:footer="709" w:gutter="0"/>
          <w:pgNumType w:start="1" w:chapStyle="1"/>
          <w:cols w:space="708"/>
          <w:vAlign w:val="bottom"/>
          <w:titlePg/>
          <w:docGrid w:linePitch="360"/>
        </w:sectPr>
      </w:pPr>
    </w:p>
    <w:p w:rsidR="00771060" w:rsidRPr="00843094" w:rsidRDefault="00C072E6" w:rsidP="00F67D8B">
      <w:pPr>
        <w:spacing w:after="0"/>
        <w:rPr>
          <w:rFonts w:ascii="Times New Roman" w:hAnsi="Times New Roman" w:cs="Times New Roman"/>
          <w:sz w:val="24"/>
          <w:szCs w:val="24"/>
        </w:rPr>
      </w:pPr>
      <w:r>
        <w:rPr>
          <w:rFonts w:ascii="Times New Roman" w:hAnsi="Times New Roman" w:cs="Times New Roman"/>
          <w:sz w:val="24"/>
          <w:szCs w:val="24"/>
        </w:rPr>
        <w:lastRenderedPageBreak/>
        <w:t>Я</w:t>
      </w:r>
      <w:r w:rsidR="005D7283">
        <w:rPr>
          <w:rFonts w:ascii="Times New Roman" w:hAnsi="Times New Roman" w:cs="Times New Roman"/>
          <w:noProof/>
          <w:sz w:val="24"/>
          <w:szCs w:val="24"/>
        </w:rPr>
        <w:drawing>
          <wp:inline distT="0" distB="0" distL="0" distR="0" wp14:anchorId="68CFEA6A" wp14:editId="0B60E264">
            <wp:extent cx="2075885" cy="3390265"/>
            <wp:effectExtent l="0" t="0" r="0" b="0"/>
            <wp:docPr id="2" name="Рисунок 1" descr="G:\яблони2018\IMG-20180906-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яблони2018\IMG-20180906-WA0000.jpg"/>
                    <pic:cNvPicPr>
                      <a:picLocks noChangeAspect="1" noChangeArrowheads="1"/>
                    </pic:cNvPicPr>
                  </pic:nvPicPr>
                  <pic:blipFill>
                    <a:blip r:embed="rId24"/>
                    <a:srcRect/>
                    <a:stretch>
                      <a:fillRect/>
                    </a:stretch>
                  </pic:blipFill>
                  <pic:spPr bwMode="auto">
                    <a:xfrm>
                      <a:off x="0" y="0"/>
                      <a:ext cx="2096358" cy="3423700"/>
                    </a:xfrm>
                    <a:prstGeom prst="rect">
                      <a:avLst/>
                    </a:prstGeom>
                    <a:noFill/>
                    <a:ln w="9525">
                      <a:noFill/>
                      <a:miter lim="800000"/>
                      <a:headEnd/>
                      <a:tailEnd/>
                    </a:ln>
                  </pic:spPr>
                </pic:pic>
              </a:graphicData>
            </a:graphic>
          </wp:inline>
        </w:drawing>
      </w:r>
      <w:r>
        <w:rPr>
          <w:rFonts w:ascii="Times New Roman" w:hAnsi="Times New Roman" w:cs="Times New Roman"/>
          <w:sz w:val="24"/>
          <w:szCs w:val="24"/>
        </w:rPr>
        <w:t>блоня ягодная, 5лет местность-село Кэнтик.</w:t>
      </w:r>
      <w:r>
        <w:rPr>
          <w:rFonts w:ascii="Times New Roman" w:hAnsi="Times New Roman" w:cs="Times New Roman"/>
          <w:noProof/>
          <w:sz w:val="24"/>
          <w:szCs w:val="24"/>
        </w:rPr>
        <w:lastRenderedPageBreak/>
        <w:drawing>
          <wp:inline distT="0" distB="0" distL="0" distR="0">
            <wp:extent cx="1790700" cy="3682629"/>
            <wp:effectExtent l="0" t="0" r="0" b="0"/>
            <wp:docPr id="11" name="Рисунок 2" descr="G:\яблони2018\20180816_12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яблони2018\20180816_121518.jpg"/>
                    <pic:cNvPicPr>
                      <a:picLocks noChangeAspect="1" noChangeArrowheads="1"/>
                    </pic:cNvPicPr>
                  </pic:nvPicPr>
                  <pic:blipFill>
                    <a:blip r:embed="rId25" cstate="print"/>
                    <a:srcRect/>
                    <a:stretch>
                      <a:fillRect/>
                    </a:stretch>
                  </pic:blipFill>
                  <pic:spPr bwMode="auto">
                    <a:xfrm>
                      <a:off x="0" y="0"/>
                      <a:ext cx="1800990" cy="3703791"/>
                    </a:xfrm>
                    <a:prstGeom prst="rect">
                      <a:avLst/>
                    </a:prstGeom>
                    <a:noFill/>
                    <a:ln w="9525">
                      <a:noFill/>
                      <a:miter lim="800000"/>
                      <a:headEnd/>
                      <a:tailEnd/>
                    </a:ln>
                  </pic:spPr>
                </pic:pic>
              </a:graphicData>
            </a:graphic>
          </wp:inline>
        </w:drawing>
      </w:r>
    </w:p>
    <w:p w:rsidR="00771060" w:rsidRPr="00843094" w:rsidRDefault="00C072E6" w:rsidP="00771060">
      <w:pPr>
        <w:rPr>
          <w:rFonts w:ascii="Times New Roman" w:hAnsi="Times New Roman" w:cs="Times New Roman"/>
          <w:sz w:val="24"/>
          <w:szCs w:val="24"/>
        </w:rPr>
      </w:pPr>
      <w:r>
        <w:rPr>
          <w:rFonts w:ascii="Times New Roman" w:hAnsi="Times New Roman" w:cs="Times New Roman"/>
          <w:sz w:val="24"/>
          <w:szCs w:val="24"/>
        </w:rPr>
        <w:t>3</w:t>
      </w:r>
      <w:r w:rsidR="00CF3F28">
        <w:rPr>
          <w:rFonts w:ascii="Times New Roman" w:hAnsi="Times New Roman" w:cs="Times New Roman"/>
          <w:sz w:val="24"/>
          <w:szCs w:val="24"/>
        </w:rPr>
        <w:t xml:space="preserve">х </w:t>
      </w:r>
      <w:r>
        <w:rPr>
          <w:rFonts w:ascii="Times New Roman" w:hAnsi="Times New Roman" w:cs="Times New Roman"/>
          <w:sz w:val="24"/>
          <w:szCs w:val="24"/>
        </w:rPr>
        <w:t>летние яблони ягодные на пришкольном участке</w:t>
      </w: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771060" w:rsidRPr="00843094" w:rsidRDefault="00771060" w:rsidP="00771060">
      <w:pPr>
        <w:rPr>
          <w:rFonts w:ascii="Times New Roman" w:hAnsi="Times New Roman" w:cs="Times New Roman"/>
          <w:sz w:val="24"/>
          <w:szCs w:val="24"/>
        </w:rPr>
      </w:pPr>
    </w:p>
    <w:p w:rsidR="005D7283" w:rsidRDefault="005D7283" w:rsidP="00771060">
      <w:pPr>
        <w:rPr>
          <w:rFonts w:ascii="Times New Roman" w:hAnsi="Times New Roman" w:cs="Times New Roman"/>
          <w:sz w:val="24"/>
          <w:szCs w:val="24"/>
        </w:rPr>
        <w:sectPr w:rsidR="005D7283" w:rsidSect="005D7283">
          <w:type w:val="continuous"/>
          <w:pgSz w:w="11906" w:h="16838"/>
          <w:pgMar w:top="720" w:right="720" w:bottom="720" w:left="1701" w:header="709" w:footer="709" w:gutter="0"/>
          <w:pgNumType w:start="1" w:chapStyle="1"/>
          <w:cols w:num="2" w:space="708"/>
          <w:vAlign w:val="bottom"/>
          <w:titlePg/>
          <w:docGrid w:linePitch="360"/>
        </w:sectPr>
      </w:pPr>
    </w:p>
    <w:p w:rsidR="00771060" w:rsidRPr="00843094" w:rsidRDefault="00771060" w:rsidP="00771060">
      <w:pPr>
        <w:rPr>
          <w:rFonts w:ascii="Times New Roman" w:hAnsi="Times New Roman" w:cs="Times New Roman"/>
          <w:sz w:val="24"/>
          <w:szCs w:val="24"/>
        </w:rPr>
      </w:pPr>
    </w:p>
    <w:p w:rsidR="00914269" w:rsidRPr="00843094" w:rsidRDefault="00914269">
      <w:pPr>
        <w:rPr>
          <w:sz w:val="24"/>
          <w:szCs w:val="24"/>
        </w:rPr>
      </w:pPr>
    </w:p>
    <w:sectPr w:rsidR="00914269" w:rsidRPr="00843094" w:rsidSect="005D7283">
      <w:type w:val="continuous"/>
      <w:pgSz w:w="11906" w:h="16838"/>
      <w:pgMar w:top="720" w:right="720" w:bottom="720" w:left="1701" w:header="709" w:footer="709" w:gutter="0"/>
      <w:pgNumType w:start="1" w:chapStyle="1"/>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826" w:rsidRDefault="009E3826" w:rsidP="00023952">
      <w:pPr>
        <w:spacing w:after="0" w:line="240" w:lineRule="auto"/>
      </w:pPr>
      <w:r>
        <w:separator/>
      </w:r>
    </w:p>
  </w:endnote>
  <w:endnote w:type="continuationSeparator" w:id="0">
    <w:p w:rsidR="009E3826" w:rsidRDefault="009E3826" w:rsidP="000239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63" w:rsidRDefault="00CE1763" w:rsidP="00AB1347">
    <w:pPr>
      <w:pStyle w:val="a7"/>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7999901"/>
      <w:docPartObj>
        <w:docPartGallery w:val="Page Numbers (Bottom of Page)"/>
        <w:docPartUnique/>
      </w:docPartObj>
    </w:sdtPr>
    <w:sdtContent>
      <w:p w:rsidR="00CE1763" w:rsidRDefault="00CE1763" w:rsidP="00AB1347">
        <w:pPr>
          <w:pStyle w:val="a7"/>
          <w:jc w:val="center"/>
        </w:pPr>
        <w:r>
          <w:fldChar w:fldCharType="begin"/>
        </w:r>
        <w:r>
          <w:instrText xml:space="preserve"> PAGE   \* MERGEFORMAT </w:instrText>
        </w:r>
        <w:r>
          <w:fldChar w:fldCharType="separate"/>
        </w:r>
        <w:r w:rsidR="005D7283">
          <w:rPr>
            <w:noProof/>
          </w:rPr>
          <w:t>13</w:t>
        </w:r>
        <w:r>
          <w:rPr>
            <w:noProof/>
          </w:rPr>
          <w:fldChar w:fldCharType="end"/>
        </w:r>
      </w:p>
    </w:sdtContent>
  </w:sdt>
  <w:p w:rsidR="00CE1763" w:rsidRDefault="00CE1763" w:rsidP="00AB1347">
    <w:pPr>
      <w:pStyle w:val="a7"/>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6956840"/>
      <w:docPartObj>
        <w:docPartGallery w:val="Page Numbers (Bottom of Page)"/>
        <w:docPartUnique/>
      </w:docPartObj>
    </w:sdtPr>
    <w:sdtContent>
      <w:p w:rsidR="00CE1763" w:rsidRDefault="00CE1763" w:rsidP="00AB1347">
        <w:pPr>
          <w:pStyle w:val="a7"/>
          <w:jc w:val="center"/>
        </w:pPr>
        <w:r>
          <w:fldChar w:fldCharType="begin"/>
        </w:r>
        <w:r>
          <w:instrText xml:space="preserve"> PAGE   \* MERGEFORMAT </w:instrText>
        </w:r>
        <w:r>
          <w:fldChar w:fldCharType="separate"/>
        </w:r>
        <w:r w:rsidR="005D7283">
          <w:rPr>
            <w:noProof/>
          </w:rPr>
          <w:t>1</w:t>
        </w:r>
        <w:r>
          <w:rPr>
            <w:noProof/>
          </w:rPr>
          <w:fldChar w:fldCharType="end"/>
        </w:r>
      </w:p>
    </w:sdtContent>
  </w:sdt>
  <w:p w:rsidR="00CE1763" w:rsidRPr="006D6F2E" w:rsidRDefault="00CE1763" w:rsidP="00AB1347">
    <w:pPr>
      <w:pStyle w:val="a7"/>
      <w:jc w:val="center"/>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826" w:rsidRDefault="009E3826" w:rsidP="00023952">
      <w:pPr>
        <w:spacing w:after="0" w:line="240" w:lineRule="auto"/>
      </w:pPr>
      <w:r>
        <w:separator/>
      </w:r>
    </w:p>
  </w:footnote>
  <w:footnote w:type="continuationSeparator" w:id="0">
    <w:p w:rsidR="009E3826" w:rsidRDefault="009E3826" w:rsidP="000239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9024596"/>
    </w:sdtPr>
    <w:sdtContent>
      <w:p w:rsidR="00CE1763" w:rsidRDefault="00CE1763">
        <w:pPr>
          <w:pStyle w:val="a5"/>
        </w:pPr>
        <w:r>
          <w:rPr>
            <w:noProof/>
            <w:lang w:eastAsia="ru-RU"/>
          </w:rPr>
          <w:pict>
            <v:rect id="Прямоугольник 6" o:spid="_x0000_s2049" style="position:absolute;margin-left:165.8pt;margin-top:0;width:57.55pt;height:25.95pt;z-index:251659264;visibility:visible;mso-width-percent:800;mso-position-horizontal:right;mso-position-horizontal-relative:right-margin-area;mso-position-vertical:center;mso-position-vertical-relative:margin;mso-width-percent:800;mso-width-relative:righ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" o:allowincell="f" stroked="f">
              <v:textbox style="mso-next-textbox:#Прямоугольник 6">
                <w:txbxContent>
                  <w:p w:rsidR="00CE1763" w:rsidRDefault="00CE1763">
                    <w:pPr>
                      <w:pBdr>
                        <w:bottom w:val="single" w:sz="4" w:space="1" w:color="auto"/>
                      </w:pBdr>
                    </w:pPr>
                  </w:p>
                </w:txbxContent>
              </v:textbox>
              <w10:wrap anchorx="margin" anchory="margin"/>
            </v:rect>
          </w:pict>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1763" w:rsidRDefault="00CE1763">
    <w:pPr>
      <w:pStyle w:val="a5"/>
      <w:jc w:val="center"/>
    </w:pPr>
  </w:p>
  <w:p w:rsidR="00CE1763" w:rsidRDefault="00CE1763">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B3D48"/>
    <w:multiLevelType w:val="multilevel"/>
    <w:tmpl w:val="66D45D4A"/>
    <w:lvl w:ilvl="0">
      <w:start w:val="3"/>
      <w:numFmt w:val="decimal"/>
      <w:lvlText w:val="%1."/>
      <w:lvlJc w:val="left"/>
      <w:pPr>
        <w:ind w:left="360" w:hanging="360"/>
      </w:pPr>
      <w:rPr>
        <w:rFonts w:hint="default"/>
      </w:rPr>
    </w:lvl>
    <w:lvl w:ilvl="1">
      <w:start w:val="5"/>
      <w:numFmt w:val="decimal"/>
      <w:lvlText w:val="%1.%2."/>
      <w:lvlJc w:val="left"/>
      <w:pPr>
        <w:ind w:left="1495" w:hanging="360"/>
      </w:pPr>
      <w:rPr>
        <w:rFonts w:hint="default"/>
      </w:rPr>
    </w:lvl>
    <w:lvl w:ilvl="2">
      <w:start w:val="1"/>
      <w:numFmt w:val="decimal"/>
      <w:lvlText w:val="%1.%2.%3."/>
      <w:lvlJc w:val="left"/>
      <w:pPr>
        <w:ind w:left="2664" w:hanging="720"/>
      </w:pPr>
      <w:rPr>
        <w:rFonts w:hint="default"/>
      </w:rPr>
    </w:lvl>
    <w:lvl w:ilvl="3">
      <w:start w:val="1"/>
      <w:numFmt w:val="decimal"/>
      <w:lvlText w:val="%1.%2.%3.%4."/>
      <w:lvlJc w:val="left"/>
      <w:pPr>
        <w:ind w:left="3636" w:hanging="720"/>
      </w:pPr>
      <w:rPr>
        <w:rFonts w:hint="default"/>
      </w:rPr>
    </w:lvl>
    <w:lvl w:ilvl="4">
      <w:start w:val="1"/>
      <w:numFmt w:val="decimal"/>
      <w:lvlText w:val="%1.%2.%3.%4.%5."/>
      <w:lvlJc w:val="left"/>
      <w:pPr>
        <w:ind w:left="4968" w:hanging="1080"/>
      </w:pPr>
      <w:rPr>
        <w:rFonts w:hint="default"/>
      </w:rPr>
    </w:lvl>
    <w:lvl w:ilvl="5">
      <w:start w:val="1"/>
      <w:numFmt w:val="decimal"/>
      <w:lvlText w:val="%1.%2.%3.%4.%5.%6."/>
      <w:lvlJc w:val="left"/>
      <w:pPr>
        <w:ind w:left="5940" w:hanging="1080"/>
      </w:pPr>
      <w:rPr>
        <w:rFonts w:hint="default"/>
      </w:rPr>
    </w:lvl>
    <w:lvl w:ilvl="6">
      <w:start w:val="1"/>
      <w:numFmt w:val="decimal"/>
      <w:lvlText w:val="%1.%2.%3.%4.%5.%6.%7."/>
      <w:lvlJc w:val="left"/>
      <w:pPr>
        <w:ind w:left="7272" w:hanging="1440"/>
      </w:pPr>
      <w:rPr>
        <w:rFonts w:hint="default"/>
      </w:rPr>
    </w:lvl>
    <w:lvl w:ilvl="7">
      <w:start w:val="1"/>
      <w:numFmt w:val="decimal"/>
      <w:lvlText w:val="%1.%2.%3.%4.%5.%6.%7.%8."/>
      <w:lvlJc w:val="left"/>
      <w:pPr>
        <w:ind w:left="8244" w:hanging="1440"/>
      </w:pPr>
      <w:rPr>
        <w:rFonts w:hint="default"/>
      </w:rPr>
    </w:lvl>
    <w:lvl w:ilvl="8">
      <w:start w:val="1"/>
      <w:numFmt w:val="decimal"/>
      <w:lvlText w:val="%1.%2.%3.%4.%5.%6.%7.%8.%9."/>
      <w:lvlJc w:val="left"/>
      <w:pPr>
        <w:ind w:left="9576" w:hanging="1800"/>
      </w:pPr>
      <w:rPr>
        <w:rFonts w:hint="default"/>
      </w:rPr>
    </w:lvl>
  </w:abstractNum>
  <w:abstractNum w:abstractNumId="1" w15:restartNumberingAfterBreak="0">
    <w:nsid w:val="123D7008"/>
    <w:multiLevelType w:val="hybridMultilevel"/>
    <w:tmpl w:val="8A847D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574D1D"/>
    <w:multiLevelType w:val="multilevel"/>
    <w:tmpl w:val="418E6AF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945943"/>
    <w:multiLevelType w:val="multilevel"/>
    <w:tmpl w:val="65A03A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B157323"/>
    <w:multiLevelType w:val="hybridMultilevel"/>
    <w:tmpl w:val="D5C80388"/>
    <w:lvl w:ilvl="0" w:tplc="005039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323B2F9B"/>
    <w:multiLevelType w:val="multilevel"/>
    <w:tmpl w:val="172EC4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6403B6"/>
    <w:multiLevelType w:val="multilevel"/>
    <w:tmpl w:val="F33E26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91C6D"/>
    <w:multiLevelType w:val="multilevel"/>
    <w:tmpl w:val="7BFA97BC"/>
    <w:lvl w:ilvl="0">
      <w:start w:val="1"/>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8" w15:restartNumberingAfterBreak="0">
    <w:nsid w:val="3B1C70FE"/>
    <w:multiLevelType w:val="multilevel"/>
    <w:tmpl w:val="0BD09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971263"/>
    <w:multiLevelType w:val="multilevel"/>
    <w:tmpl w:val="275EA0FA"/>
    <w:lvl w:ilvl="0">
      <w:start w:val="1"/>
      <w:numFmt w:val="decimal"/>
      <w:lvlText w:val="%1."/>
      <w:lvlJc w:val="left"/>
      <w:pPr>
        <w:ind w:left="927" w:hanging="360"/>
      </w:pPr>
      <w:rPr>
        <w:rFonts w:hint="default"/>
      </w:rPr>
    </w:lvl>
    <w:lvl w:ilvl="1">
      <w:start w:val="2"/>
      <w:numFmt w:val="decimal"/>
      <w:isLgl/>
      <w:lvlText w:val="%1.%2."/>
      <w:lvlJc w:val="left"/>
      <w:pPr>
        <w:ind w:left="7448"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15:restartNumberingAfterBreak="0">
    <w:nsid w:val="3E8E0066"/>
    <w:multiLevelType w:val="hybridMultilevel"/>
    <w:tmpl w:val="ED404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E963D58"/>
    <w:multiLevelType w:val="multilevel"/>
    <w:tmpl w:val="381C0E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8B6FAF"/>
    <w:multiLevelType w:val="multilevel"/>
    <w:tmpl w:val="BE0AF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C322AE"/>
    <w:multiLevelType w:val="multilevel"/>
    <w:tmpl w:val="5A7A82C2"/>
    <w:lvl w:ilvl="0">
      <w:start w:val="2"/>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14" w15:restartNumberingAfterBreak="0">
    <w:nsid w:val="501E667F"/>
    <w:multiLevelType w:val="multilevel"/>
    <w:tmpl w:val="C58411DE"/>
    <w:lvl w:ilvl="0">
      <w:start w:val="4"/>
      <w:numFmt w:val="decimal"/>
      <w:lvlText w:val="%1"/>
      <w:lvlJc w:val="left"/>
      <w:pPr>
        <w:ind w:left="375" w:hanging="375"/>
      </w:pPr>
      <w:rPr>
        <w:rFonts w:hint="default"/>
        <w:b/>
      </w:rPr>
    </w:lvl>
    <w:lvl w:ilvl="1">
      <w:start w:val="1"/>
      <w:numFmt w:val="decimal"/>
      <w:lvlText w:val="%1.%2"/>
      <w:lvlJc w:val="left"/>
      <w:pPr>
        <w:ind w:left="930" w:hanging="375"/>
      </w:pPr>
      <w:rPr>
        <w:rFonts w:hint="default"/>
        <w:b/>
      </w:rPr>
    </w:lvl>
    <w:lvl w:ilvl="2">
      <w:start w:val="1"/>
      <w:numFmt w:val="decimal"/>
      <w:lvlText w:val="%1.%2.%3"/>
      <w:lvlJc w:val="left"/>
      <w:pPr>
        <w:ind w:left="1830" w:hanging="720"/>
      </w:pPr>
      <w:rPr>
        <w:rFonts w:hint="default"/>
        <w:b/>
      </w:rPr>
    </w:lvl>
    <w:lvl w:ilvl="3">
      <w:start w:val="1"/>
      <w:numFmt w:val="decimal"/>
      <w:lvlText w:val="%1.%2.%3.%4"/>
      <w:lvlJc w:val="left"/>
      <w:pPr>
        <w:ind w:left="2745" w:hanging="1080"/>
      </w:pPr>
      <w:rPr>
        <w:rFonts w:hint="default"/>
        <w:b/>
      </w:rPr>
    </w:lvl>
    <w:lvl w:ilvl="4">
      <w:start w:val="1"/>
      <w:numFmt w:val="decimal"/>
      <w:lvlText w:val="%1.%2.%3.%4.%5"/>
      <w:lvlJc w:val="left"/>
      <w:pPr>
        <w:ind w:left="3300" w:hanging="1080"/>
      </w:pPr>
      <w:rPr>
        <w:rFonts w:hint="default"/>
        <w:b/>
      </w:rPr>
    </w:lvl>
    <w:lvl w:ilvl="5">
      <w:start w:val="1"/>
      <w:numFmt w:val="decimal"/>
      <w:lvlText w:val="%1.%2.%3.%4.%5.%6"/>
      <w:lvlJc w:val="left"/>
      <w:pPr>
        <w:ind w:left="4215" w:hanging="1440"/>
      </w:pPr>
      <w:rPr>
        <w:rFonts w:hint="default"/>
        <w:b/>
      </w:rPr>
    </w:lvl>
    <w:lvl w:ilvl="6">
      <w:start w:val="1"/>
      <w:numFmt w:val="decimal"/>
      <w:lvlText w:val="%1.%2.%3.%4.%5.%6.%7"/>
      <w:lvlJc w:val="left"/>
      <w:pPr>
        <w:ind w:left="4770" w:hanging="1440"/>
      </w:pPr>
      <w:rPr>
        <w:rFonts w:hint="default"/>
        <w:b/>
      </w:rPr>
    </w:lvl>
    <w:lvl w:ilvl="7">
      <w:start w:val="1"/>
      <w:numFmt w:val="decimal"/>
      <w:lvlText w:val="%1.%2.%3.%4.%5.%6.%7.%8"/>
      <w:lvlJc w:val="left"/>
      <w:pPr>
        <w:ind w:left="5685" w:hanging="1800"/>
      </w:pPr>
      <w:rPr>
        <w:rFonts w:hint="default"/>
        <w:b/>
      </w:rPr>
    </w:lvl>
    <w:lvl w:ilvl="8">
      <w:start w:val="1"/>
      <w:numFmt w:val="decimal"/>
      <w:lvlText w:val="%1.%2.%3.%4.%5.%6.%7.%8.%9"/>
      <w:lvlJc w:val="left"/>
      <w:pPr>
        <w:ind w:left="6600" w:hanging="2160"/>
      </w:pPr>
      <w:rPr>
        <w:rFonts w:hint="default"/>
        <w:b/>
      </w:rPr>
    </w:lvl>
  </w:abstractNum>
  <w:abstractNum w:abstractNumId="15" w15:restartNumberingAfterBreak="0">
    <w:nsid w:val="52671001"/>
    <w:multiLevelType w:val="multilevel"/>
    <w:tmpl w:val="587850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8327B51"/>
    <w:multiLevelType w:val="multilevel"/>
    <w:tmpl w:val="655A9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F22E77"/>
    <w:multiLevelType w:val="multilevel"/>
    <w:tmpl w:val="75DE2D40"/>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num w:numId="1">
    <w:abstractNumId w:val="1"/>
  </w:num>
  <w:num w:numId="2">
    <w:abstractNumId w:val="9"/>
  </w:num>
  <w:num w:numId="3">
    <w:abstractNumId w:val="4"/>
  </w:num>
  <w:num w:numId="4">
    <w:abstractNumId w:val="10"/>
  </w:num>
  <w:num w:numId="5">
    <w:abstractNumId w:val="17"/>
  </w:num>
  <w:num w:numId="6">
    <w:abstractNumId w:val="0"/>
  </w:num>
  <w:num w:numId="7">
    <w:abstractNumId w:val="12"/>
  </w:num>
  <w:num w:numId="8">
    <w:abstractNumId w:val="15"/>
  </w:num>
  <w:num w:numId="9">
    <w:abstractNumId w:val="6"/>
  </w:num>
  <w:num w:numId="10">
    <w:abstractNumId w:val="16"/>
  </w:num>
  <w:num w:numId="11">
    <w:abstractNumId w:val="2"/>
  </w:num>
  <w:num w:numId="12">
    <w:abstractNumId w:val="5"/>
  </w:num>
  <w:num w:numId="13">
    <w:abstractNumId w:val="8"/>
  </w:num>
  <w:num w:numId="14">
    <w:abstractNumId w:val="3"/>
  </w:num>
  <w:num w:numId="15">
    <w:abstractNumId w:val="11"/>
  </w:num>
  <w:num w:numId="16">
    <w:abstractNumId w:val="14"/>
  </w:num>
  <w:num w:numId="17">
    <w:abstractNumId w:val="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771060"/>
    <w:rsid w:val="00021CBC"/>
    <w:rsid w:val="00023952"/>
    <w:rsid w:val="00041D9B"/>
    <w:rsid w:val="000646D2"/>
    <w:rsid w:val="000B4C12"/>
    <w:rsid w:val="0012373F"/>
    <w:rsid w:val="001B1E37"/>
    <w:rsid w:val="0024335C"/>
    <w:rsid w:val="00297CFF"/>
    <w:rsid w:val="002A0239"/>
    <w:rsid w:val="002E69CB"/>
    <w:rsid w:val="003370B7"/>
    <w:rsid w:val="00393F4A"/>
    <w:rsid w:val="004E3B85"/>
    <w:rsid w:val="005532F5"/>
    <w:rsid w:val="00571B23"/>
    <w:rsid w:val="005D7283"/>
    <w:rsid w:val="0060737D"/>
    <w:rsid w:val="00644370"/>
    <w:rsid w:val="00666261"/>
    <w:rsid w:val="00694D28"/>
    <w:rsid w:val="007125E8"/>
    <w:rsid w:val="00771060"/>
    <w:rsid w:val="007F1C5F"/>
    <w:rsid w:val="008251B9"/>
    <w:rsid w:val="00827A0A"/>
    <w:rsid w:val="00843094"/>
    <w:rsid w:val="00914269"/>
    <w:rsid w:val="009C33A7"/>
    <w:rsid w:val="009E3826"/>
    <w:rsid w:val="009F41CB"/>
    <w:rsid w:val="00A77556"/>
    <w:rsid w:val="00AB1347"/>
    <w:rsid w:val="00AB443A"/>
    <w:rsid w:val="00C072E6"/>
    <w:rsid w:val="00CD2939"/>
    <w:rsid w:val="00CE1763"/>
    <w:rsid w:val="00CF3F28"/>
    <w:rsid w:val="00D4268C"/>
    <w:rsid w:val="00F5691D"/>
    <w:rsid w:val="00F62959"/>
    <w:rsid w:val="00F67D8B"/>
    <w:rsid w:val="00FB02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661F857"/>
  <w15:docId w15:val="{5B843211-32CA-4B99-B412-6EA274311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71060"/>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71060"/>
    <w:pPr>
      <w:ind w:left="720"/>
      <w:contextualSpacing/>
    </w:pPr>
    <w:rPr>
      <w:rFonts w:eastAsiaTheme="minorHAnsi"/>
      <w:lang w:eastAsia="en-US"/>
    </w:rPr>
  </w:style>
  <w:style w:type="table" w:styleId="a4">
    <w:name w:val="Table Grid"/>
    <w:basedOn w:val="a1"/>
    <w:uiPriority w:val="39"/>
    <w:rsid w:val="00771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771060"/>
    <w:pPr>
      <w:tabs>
        <w:tab w:val="center" w:pos="4677"/>
        <w:tab w:val="right" w:pos="9355"/>
      </w:tabs>
      <w:spacing w:after="0" w:line="240" w:lineRule="auto"/>
    </w:pPr>
    <w:rPr>
      <w:rFonts w:eastAsiaTheme="minorHAnsi"/>
      <w:lang w:eastAsia="en-US"/>
    </w:rPr>
  </w:style>
  <w:style w:type="character" w:customStyle="1" w:styleId="a6">
    <w:name w:val="Верхний колонтитул Знак"/>
    <w:basedOn w:val="a0"/>
    <w:link w:val="a5"/>
    <w:uiPriority w:val="99"/>
    <w:rsid w:val="00771060"/>
  </w:style>
  <w:style w:type="paragraph" w:styleId="a7">
    <w:name w:val="footer"/>
    <w:basedOn w:val="a"/>
    <w:link w:val="a8"/>
    <w:uiPriority w:val="99"/>
    <w:unhideWhenUsed/>
    <w:rsid w:val="00771060"/>
    <w:pPr>
      <w:tabs>
        <w:tab w:val="center" w:pos="4677"/>
        <w:tab w:val="right" w:pos="9355"/>
      </w:tabs>
      <w:spacing w:after="0" w:line="240" w:lineRule="auto"/>
    </w:pPr>
    <w:rPr>
      <w:rFonts w:eastAsiaTheme="minorHAnsi"/>
      <w:lang w:eastAsia="en-US"/>
    </w:rPr>
  </w:style>
  <w:style w:type="character" w:customStyle="1" w:styleId="a8">
    <w:name w:val="Нижний колонтитул Знак"/>
    <w:basedOn w:val="a0"/>
    <w:link w:val="a7"/>
    <w:uiPriority w:val="99"/>
    <w:rsid w:val="00771060"/>
  </w:style>
  <w:style w:type="character" w:styleId="a9">
    <w:name w:val="Strong"/>
    <w:basedOn w:val="a0"/>
    <w:uiPriority w:val="22"/>
    <w:qFormat/>
    <w:rsid w:val="00771060"/>
    <w:rPr>
      <w:b/>
      <w:bCs/>
    </w:rPr>
  </w:style>
  <w:style w:type="character" w:customStyle="1" w:styleId="apple-converted-space">
    <w:name w:val="apple-converted-space"/>
    <w:basedOn w:val="a0"/>
    <w:rsid w:val="00771060"/>
  </w:style>
  <w:style w:type="character" w:styleId="aa">
    <w:name w:val="Emphasis"/>
    <w:basedOn w:val="a0"/>
    <w:uiPriority w:val="20"/>
    <w:qFormat/>
    <w:rsid w:val="00771060"/>
    <w:rPr>
      <w:i/>
      <w:iCs/>
    </w:rPr>
  </w:style>
  <w:style w:type="paragraph" w:styleId="ab">
    <w:name w:val="No Spacing"/>
    <w:uiPriority w:val="1"/>
    <w:qFormat/>
    <w:rsid w:val="00771060"/>
    <w:pPr>
      <w:spacing w:after="0" w:line="240" w:lineRule="auto"/>
    </w:pPr>
  </w:style>
  <w:style w:type="paragraph" w:styleId="ac">
    <w:name w:val="Balloon Text"/>
    <w:basedOn w:val="a"/>
    <w:link w:val="ad"/>
    <w:uiPriority w:val="99"/>
    <w:semiHidden/>
    <w:unhideWhenUsed/>
    <w:rsid w:val="00694D2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94D28"/>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78DB3A-39E7-49C3-A45C-BF4269339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15</Pages>
  <Words>2510</Words>
  <Characters>14311</Characters>
  <Application>Microsoft Office Word</Application>
  <DocSecurity>0</DocSecurity>
  <Lines>119</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55555</dc:creator>
  <cp:keywords/>
  <dc:description/>
  <cp:lastModifiedBy>Илья Николаевич</cp:lastModifiedBy>
  <cp:revision>19</cp:revision>
  <cp:lastPrinted>2016-11-16T07:56:00Z</cp:lastPrinted>
  <dcterms:created xsi:type="dcterms:W3CDTF">2016-11-16T02:59:00Z</dcterms:created>
  <dcterms:modified xsi:type="dcterms:W3CDTF">2018-09-14T01:06:00Z</dcterms:modified>
</cp:coreProperties>
</file>