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01F" w:rsidRDefault="00E6101F" w:rsidP="006651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Приложения</w:t>
      </w:r>
    </w:p>
    <w:p w:rsidR="00E6101F" w:rsidRDefault="00E6101F" w:rsidP="006651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7081" w:rsidRDefault="00117081" w:rsidP="006651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2F66" w:rsidRDefault="009F21CF" w:rsidP="006651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2F66">
        <w:rPr>
          <w:rFonts w:ascii="Times New Roman" w:hAnsi="Times New Roman" w:cs="Times New Roman"/>
          <w:b/>
          <w:sz w:val="28"/>
          <w:szCs w:val="28"/>
        </w:rPr>
        <w:t>Количество литров, затраченных на полив</w:t>
      </w:r>
      <w:r w:rsidR="00503820" w:rsidRPr="009B2F66">
        <w:rPr>
          <w:rFonts w:ascii="Times New Roman" w:hAnsi="Times New Roman" w:cs="Times New Roman"/>
          <w:b/>
          <w:sz w:val="28"/>
          <w:szCs w:val="28"/>
        </w:rPr>
        <w:t xml:space="preserve"> 1 растени</w:t>
      </w:r>
      <w:r w:rsidR="0059464A">
        <w:rPr>
          <w:rFonts w:ascii="Times New Roman" w:hAnsi="Times New Roman" w:cs="Times New Roman"/>
          <w:b/>
          <w:sz w:val="28"/>
          <w:szCs w:val="28"/>
        </w:rPr>
        <w:t>я</w:t>
      </w:r>
      <w:r w:rsidRPr="009B2F66">
        <w:rPr>
          <w:rFonts w:ascii="Times New Roman" w:hAnsi="Times New Roman" w:cs="Times New Roman"/>
          <w:b/>
          <w:sz w:val="28"/>
          <w:szCs w:val="28"/>
        </w:rPr>
        <w:t xml:space="preserve"> томат</w:t>
      </w:r>
      <w:r w:rsidR="001417EF">
        <w:rPr>
          <w:rFonts w:ascii="Times New Roman" w:hAnsi="Times New Roman" w:cs="Times New Roman"/>
          <w:b/>
          <w:sz w:val="28"/>
          <w:szCs w:val="28"/>
        </w:rPr>
        <w:t>а</w:t>
      </w:r>
      <w:r w:rsidRPr="009B2F6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F21CF" w:rsidRDefault="009F21CF" w:rsidP="006651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2F66">
        <w:rPr>
          <w:rFonts w:ascii="Times New Roman" w:hAnsi="Times New Roman" w:cs="Times New Roman"/>
          <w:b/>
          <w:sz w:val="28"/>
          <w:szCs w:val="28"/>
        </w:rPr>
        <w:t>по месяцам в опытах</w:t>
      </w:r>
    </w:p>
    <w:p w:rsidR="00B27EEB" w:rsidRDefault="00B27EEB" w:rsidP="009B2F6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51F0" w:rsidRPr="008B5C43" w:rsidRDefault="008B5C43" w:rsidP="008B5C43">
      <w:pPr>
        <w:jc w:val="right"/>
        <w:rPr>
          <w:rFonts w:ascii="Times New Roman" w:hAnsi="Times New Roman" w:cs="Times New Roman"/>
          <w:sz w:val="28"/>
          <w:szCs w:val="28"/>
        </w:rPr>
      </w:pPr>
      <w:r w:rsidRPr="008B5C43">
        <w:rPr>
          <w:rFonts w:ascii="Times New Roman" w:hAnsi="Times New Roman" w:cs="Times New Roman"/>
          <w:sz w:val="28"/>
          <w:szCs w:val="28"/>
        </w:rPr>
        <w:t>График № 1</w:t>
      </w:r>
    </w:p>
    <w:p w:rsidR="00B27EEB" w:rsidRDefault="00D73DC4">
      <w:r>
        <w:rPr>
          <w:noProof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D73DC4" w:rsidRDefault="004868BB">
      <w:r>
        <w:t xml:space="preserve"> </w:t>
      </w:r>
    </w:p>
    <w:p w:rsidR="00B27EEB" w:rsidRDefault="003D5FC8" w:rsidP="003D5FC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5FC8">
        <w:rPr>
          <w:rFonts w:ascii="Times New Roman" w:eastAsia="Calibri" w:hAnsi="Times New Roman" w:cs="Times New Roman"/>
          <w:b/>
          <w:sz w:val="28"/>
          <w:szCs w:val="28"/>
        </w:rPr>
        <w:t>Примечание:</w:t>
      </w:r>
      <w:r w:rsidRPr="003D5FC8">
        <w:rPr>
          <w:rFonts w:ascii="Times New Roman" w:eastAsia="Calibri" w:hAnsi="Times New Roman" w:cs="Times New Roman"/>
          <w:sz w:val="28"/>
          <w:szCs w:val="28"/>
        </w:rPr>
        <w:t xml:space="preserve"> количество вылитой воды на 1 растение </w:t>
      </w:r>
      <w:r w:rsidR="00D33E8C">
        <w:rPr>
          <w:rFonts w:ascii="Times New Roman" w:eastAsia="Calibri" w:hAnsi="Times New Roman" w:cs="Times New Roman"/>
          <w:sz w:val="28"/>
          <w:szCs w:val="28"/>
        </w:rPr>
        <w:t>в среднем</w:t>
      </w:r>
      <w:r w:rsidRPr="003D5FC8">
        <w:rPr>
          <w:rFonts w:ascii="Times New Roman" w:eastAsia="Calibri" w:hAnsi="Times New Roman" w:cs="Times New Roman"/>
          <w:sz w:val="28"/>
          <w:szCs w:val="28"/>
        </w:rPr>
        <w:t xml:space="preserve"> соответствует  </w:t>
      </w:r>
      <w:r w:rsidR="00D33E8C">
        <w:rPr>
          <w:rFonts w:ascii="Times New Roman" w:eastAsia="Calibri" w:hAnsi="Times New Roman" w:cs="Times New Roman"/>
          <w:sz w:val="28"/>
          <w:szCs w:val="28"/>
        </w:rPr>
        <w:t>3</w:t>
      </w:r>
      <w:r w:rsidRPr="003D5FC8">
        <w:rPr>
          <w:rFonts w:ascii="Times New Roman" w:eastAsia="Calibri" w:hAnsi="Times New Roman" w:cs="Times New Roman"/>
          <w:sz w:val="28"/>
          <w:szCs w:val="28"/>
        </w:rPr>
        <w:t xml:space="preserve"> литр</w:t>
      </w:r>
      <w:r w:rsidR="00D33E8C">
        <w:rPr>
          <w:rFonts w:ascii="Times New Roman" w:eastAsia="Calibri" w:hAnsi="Times New Roman" w:cs="Times New Roman"/>
          <w:sz w:val="28"/>
          <w:szCs w:val="28"/>
        </w:rPr>
        <w:t>ам</w:t>
      </w:r>
      <w:r w:rsidRPr="003D5FC8">
        <w:rPr>
          <w:rFonts w:ascii="Times New Roman" w:eastAsia="Calibri" w:hAnsi="Times New Roman" w:cs="Times New Roman"/>
          <w:sz w:val="28"/>
          <w:szCs w:val="28"/>
        </w:rPr>
        <w:t xml:space="preserve">. Полив проводился согласно погодным условиям. В опытах </w:t>
      </w:r>
      <w:r w:rsidR="003812BB">
        <w:rPr>
          <w:rFonts w:ascii="Times New Roman" w:eastAsia="Calibri" w:hAnsi="Times New Roman" w:cs="Times New Roman"/>
          <w:sz w:val="28"/>
          <w:szCs w:val="28"/>
        </w:rPr>
        <w:t xml:space="preserve">№ </w:t>
      </w:r>
      <w:r w:rsidRPr="003D5FC8">
        <w:rPr>
          <w:rFonts w:ascii="Times New Roman" w:eastAsia="Calibri" w:hAnsi="Times New Roman" w:cs="Times New Roman"/>
          <w:sz w:val="28"/>
          <w:szCs w:val="28"/>
        </w:rPr>
        <w:t xml:space="preserve">2 и </w:t>
      </w:r>
      <w:r w:rsidR="003812BB">
        <w:rPr>
          <w:rFonts w:ascii="Times New Roman" w:eastAsia="Calibri" w:hAnsi="Times New Roman" w:cs="Times New Roman"/>
          <w:sz w:val="28"/>
          <w:szCs w:val="28"/>
        </w:rPr>
        <w:t xml:space="preserve">№ </w:t>
      </w:r>
      <w:r w:rsidRPr="003D5FC8">
        <w:rPr>
          <w:rFonts w:ascii="Times New Roman" w:eastAsia="Calibri" w:hAnsi="Times New Roman" w:cs="Times New Roman"/>
          <w:sz w:val="28"/>
          <w:szCs w:val="28"/>
        </w:rPr>
        <w:t>3 по мере высыхания почвы и состоянию растений.</w:t>
      </w:r>
      <w:r w:rsidR="00B27EE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D5FC8" w:rsidRDefault="00B27EEB" w:rsidP="003D5FC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Опыт №1- томаты, выращенные обычным способом.</w:t>
      </w:r>
    </w:p>
    <w:p w:rsidR="00B27EEB" w:rsidRDefault="00B27EEB" w:rsidP="003D5FC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Опыт №2- томаты, замульчированные сорной растительностью</w:t>
      </w:r>
    </w:p>
    <w:p w:rsidR="00B27EEB" w:rsidRDefault="00B27EEB" w:rsidP="003D5FC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Опыт №2- томаты, замульчированные укрывным материалом.</w:t>
      </w:r>
    </w:p>
    <w:p w:rsidR="00B27EEB" w:rsidRDefault="00B27EEB" w:rsidP="003D5FC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7EEB" w:rsidRDefault="00B27EEB" w:rsidP="003D5FC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7EEB" w:rsidRDefault="00B27EEB" w:rsidP="003D5FC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B2F66" w:rsidRDefault="004868BB" w:rsidP="006651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2F6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Количество </w:t>
      </w:r>
      <w:r w:rsidR="005A2F4E" w:rsidRPr="009B2F66">
        <w:rPr>
          <w:rFonts w:ascii="Times New Roman" w:hAnsi="Times New Roman" w:cs="Times New Roman"/>
          <w:b/>
          <w:sz w:val="28"/>
          <w:szCs w:val="28"/>
        </w:rPr>
        <w:t>по</w:t>
      </w:r>
      <w:r w:rsidRPr="009B2F66">
        <w:rPr>
          <w:rFonts w:ascii="Times New Roman" w:hAnsi="Times New Roman" w:cs="Times New Roman"/>
          <w:b/>
          <w:sz w:val="28"/>
          <w:szCs w:val="28"/>
        </w:rPr>
        <w:t xml:space="preserve">траченного времени на полив </w:t>
      </w:r>
      <w:r w:rsidR="00B27EEB">
        <w:rPr>
          <w:rFonts w:ascii="Times New Roman" w:hAnsi="Times New Roman" w:cs="Times New Roman"/>
          <w:b/>
          <w:sz w:val="28"/>
          <w:szCs w:val="28"/>
        </w:rPr>
        <w:t xml:space="preserve">10 растений </w:t>
      </w:r>
      <w:r w:rsidRPr="009B2F66">
        <w:rPr>
          <w:rFonts w:ascii="Times New Roman" w:hAnsi="Times New Roman" w:cs="Times New Roman"/>
          <w:b/>
          <w:sz w:val="28"/>
          <w:szCs w:val="28"/>
        </w:rPr>
        <w:t>томатов</w:t>
      </w:r>
    </w:p>
    <w:p w:rsidR="009F21CF" w:rsidRDefault="004868BB" w:rsidP="006651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2F66">
        <w:rPr>
          <w:rFonts w:ascii="Times New Roman" w:hAnsi="Times New Roman" w:cs="Times New Roman"/>
          <w:b/>
          <w:sz w:val="28"/>
          <w:szCs w:val="28"/>
        </w:rPr>
        <w:t>по месяцам в опытах</w:t>
      </w:r>
    </w:p>
    <w:p w:rsidR="008B5C43" w:rsidRDefault="008B5C43" w:rsidP="006651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7081" w:rsidRDefault="00117081" w:rsidP="006651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51F0" w:rsidRPr="008B5C43" w:rsidRDefault="008B5C43" w:rsidP="008B5C43">
      <w:pPr>
        <w:jc w:val="right"/>
        <w:rPr>
          <w:rFonts w:ascii="Times New Roman" w:hAnsi="Times New Roman" w:cs="Times New Roman"/>
          <w:sz w:val="28"/>
          <w:szCs w:val="28"/>
        </w:rPr>
      </w:pPr>
      <w:r w:rsidRPr="008B5C43">
        <w:rPr>
          <w:rFonts w:ascii="Times New Roman" w:hAnsi="Times New Roman" w:cs="Times New Roman"/>
          <w:sz w:val="28"/>
          <w:szCs w:val="28"/>
        </w:rPr>
        <w:t>График</w:t>
      </w:r>
      <w:r>
        <w:rPr>
          <w:rFonts w:ascii="Times New Roman" w:hAnsi="Times New Roman" w:cs="Times New Roman"/>
          <w:sz w:val="28"/>
          <w:szCs w:val="28"/>
        </w:rPr>
        <w:t xml:space="preserve"> № 2</w:t>
      </w:r>
    </w:p>
    <w:p w:rsidR="009F21CF" w:rsidRDefault="004868BB">
      <w:r>
        <w:rPr>
          <w:noProof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27EEB" w:rsidRDefault="00B27EEB"/>
    <w:p w:rsidR="004868BB" w:rsidRPr="004868BB" w:rsidRDefault="004868BB" w:rsidP="00B27E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68BB">
        <w:rPr>
          <w:rFonts w:ascii="Times New Roman" w:eastAsia="Calibri" w:hAnsi="Times New Roman" w:cs="Times New Roman"/>
          <w:b/>
          <w:sz w:val="28"/>
          <w:szCs w:val="28"/>
        </w:rPr>
        <w:t>Примечание:</w:t>
      </w:r>
      <w:r w:rsidRPr="004868BB">
        <w:rPr>
          <w:rFonts w:ascii="Times New Roman" w:eastAsia="Calibri" w:hAnsi="Times New Roman" w:cs="Times New Roman"/>
          <w:sz w:val="28"/>
          <w:szCs w:val="28"/>
        </w:rPr>
        <w:t xml:space="preserve"> количество потр</w:t>
      </w:r>
      <w:r w:rsidR="006651F0">
        <w:rPr>
          <w:rFonts w:ascii="Times New Roman" w:eastAsia="Calibri" w:hAnsi="Times New Roman" w:cs="Times New Roman"/>
          <w:sz w:val="28"/>
          <w:szCs w:val="28"/>
        </w:rPr>
        <w:t xml:space="preserve">аченного времени на 1 растение </w:t>
      </w:r>
      <w:r w:rsidRPr="004868BB">
        <w:rPr>
          <w:rFonts w:ascii="Times New Roman" w:eastAsia="Calibri" w:hAnsi="Times New Roman" w:cs="Times New Roman"/>
          <w:sz w:val="28"/>
          <w:szCs w:val="28"/>
        </w:rPr>
        <w:t>приблизительно соответствует  3 минутам.</w:t>
      </w:r>
    </w:p>
    <w:p w:rsidR="00B27EEB" w:rsidRDefault="00B27EEB" w:rsidP="00B27E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Опыт №1- томаты, выращенные обычным способом.</w:t>
      </w:r>
    </w:p>
    <w:p w:rsidR="00B27EEB" w:rsidRDefault="00B27EEB" w:rsidP="00B27E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Опыт №2- томаты, замульчированные сорной растительностью</w:t>
      </w:r>
    </w:p>
    <w:p w:rsidR="00B27EEB" w:rsidRPr="003D5FC8" w:rsidRDefault="00B27EEB" w:rsidP="00B27E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Опыт №2- томаты, замульчированные укрывным материалом.</w:t>
      </w:r>
    </w:p>
    <w:p w:rsidR="004868BB" w:rsidRDefault="004868BB"/>
    <w:p w:rsidR="00B27EEB" w:rsidRDefault="00B27EEB"/>
    <w:p w:rsidR="00B27EEB" w:rsidRDefault="00B27EEB"/>
    <w:p w:rsidR="00B27EEB" w:rsidRDefault="00B27EEB"/>
    <w:p w:rsidR="00B27EEB" w:rsidRDefault="00B27EEB"/>
    <w:p w:rsidR="00B27EEB" w:rsidRDefault="00B27EEB"/>
    <w:p w:rsidR="008B5C43" w:rsidRDefault="008B5C43"/>
    <w:p w:rsidR="009B2F66" w:rsidRDefault="005A2F4E" w:rsidP="006651F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B2F66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Количество</w:t>
      </w:r>
      <w:r w:rsidR="004868BB" w:rsidRPr="004868BB">
        <w:rPr>
          <w:rFonts w:ascii="Times New Roman" w:eastAsia="Calibri" w:hAnsi="Times New Roman" w:cs="Times New Roman"/>
          <w:b/>
          <w:sz w:val="28"/>
          <w:szCs w:val="28"/>
        </w:rPr>
        <w:t xml:space="preserve"> потраченного времени на опытах  с </w:t>
      </w:r>
      <w:r w:rsidR="008B5C43">
        <w:rPr>
          <w:rFonts w:ascii="Times New Roman" w:hAnsi="Times New Roman" w:cs="Times New Roman"/>
          <w:b/>
          <w:sz w:val="28"/>
          <w:szCs w:val="28"/>
        </w:rPr>
        <w:t xml:space="preserve">10 растениями </w:t>
      </w:r>
      <w:r w:rsidR="004868BB" w:rsidRPr="004868BB">
        <w:rPr>
          <w:rFonts w:ascii="Times New Roman" w:eastAsia="Calibri" w:hAnsi="Times New Roman" w:cs="Times New Roman"/>
          <w:b/>
          <w:sz w:val="28"/>
          <w:szCs w:val="28"/>
        </w:rPr>
        <w:t>томат</w:t>
      </w:r>
      <w:r w:rsidR="008B5C43">
        <w:rPr>
          <w:rFonts w:ascii="Times New Roman" w:eastAsia="Calibri" w:hAnsi="Times New Roman" w:cs="Times New Roman"/>
          <w:b/>
          <w:sz w:val="28"/>
          <w:szCs w:val="28"/>
        </w:rPr>
        <w:t>ов</w:t>
      </w:r>
    </w:p>
    <w:p w:rsidR="004868BB" w:rsidRDefault="004868BB" w:rsidP="006651F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868BB">
        <w:rPr>
          <w:rFonts w:ascii="Times New Roman" w:eastAsia="Calibri" w:hAnsi="Times New Roman" w:cs="Times New Roman"/>
          <w:b/>
          <w:sz w:val="28"/>
          <w:szCs w:val="28"/>
        </w:rPr>
        <w:t>в связи</w:t>
      </w:r>
      <w:r w:rsidR="005A2F4E" w:rsidRPr="009B2F66">
        <w:rPr>
          <w:rFonts w:ascii="Times New Roman" w:eastAsia="Calibri" w:hAnsi="Times New Roman" w:cs="Times New Roman"/>
          <w:b/>
          <w:sz w:val="28"/>
          <w:szCs w:val="28"/>
        </w:rPr>
        <w:t xml:space="preserve"> с</w:t>
      </w:r>
      <w:r w:rsidR="006651F0">
        <w:rPr>
          <w:rFonts w:ascii="Times New Roman" w:eastAsia="Calibri" w:hAnsi="Times New Roman" w:cs="Times New Roman"/>
          <w:b/>
          <w:sz w:val="28"/>
          <w:szCs w:val="28"/>
        </w:rPr>
        <w:t xml:space="preserve"> рыхлением и прополкой сорняков</w:t>
      </w:r>
    </w:p>
    <w:p w:rsidR="00B27EEB" w:rsidRDefault="00B27EEB" w:rsidP="009B2F66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651F0" w:rsidRPr="008B5C43" w:rsidRDefault="008B5C43" w:rsidP="008B5C43">
      <w:pPr>
        <w:jc w:val="right"/>
        <w:rPr>
          <w:rFonts w:ascii="Times New Roman" w:hAnsi="Times New Roman" w:cs="Times New Roman"/>
          <w:sz w:val="28"/>
          <w:szCs w:val="28"/>
        </w:rPr>
      </w:pPr>
      <w:r w:rsidRPr="008B5C43">
        <w:rPr>
          <w:rFonts w:ascii="Times New Roman" w:hAnsi="Times New Roman" w:cs="Times New Roman"/>
          <w:sz w:val="28"/>
          <w:szCs w:val="28"/>
        </w:rPr>
        <w:t>График</w:t>
      </w:r>
      <w:r>
        <w:rPr>
          <w:rFonts w:ascii="Times New Roman" w:hAnsi="Times New Roman" w:cs="Times New Roman"/>
          <w:sz w:val="28"/>
          <w:szCs w:val="28"/>
        </w:rPr>
        <w:t xml:space="preserve"> № 3</w:t>
      </w:r>
    </w:p>
    <w:p w:rsidR="005A2F4E" w:rsidRDefault="005A2F4E" w:rsidP="004868B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27EEB" w:rsidRPr="004868BB" w:rsidRDefault="00B27EEB" w:rsidP="004868B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868BB" w:rsidRDefault="009B2F66" w:rsidP="006651F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68BB">
        <w:rPr>
          <w:rFonts w:ascii="Times New Roman" w:eastAsia="Calibri" w:hAnsi="Times New Roman" w:cs="Times New Roman"/>
          <w:b/>
          <w:sz w:val="28"/>
          <w:szCs w:val="28"/>
        </w:rPr>
        <w:t>Примечание: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опытах </w:t>
      </w:r>
      <w:r w:rsidR="003812BB">
        <w:rPr>
          <w:rFonts w:ascii="Times New Roman" w:eastAsia="Calibri" w:hAnsi="Times New Roman" w:cs="Times New Roman"/>
          <w:sz w:val="28"/>
          <w:szCs w:val="28"/>
        </w:rPr>
        <w:t xml:space="preserve">№ </w:t>
      </w:r>
      <w:r w:rsidR="003812BB" w:rsidRPr="003D5FC8">
        <w:rPr>
          <w:rFonts w:ascii="Times New Roman" w:eastAsia="Calibri" w:hAnsi="Times New Roman" w:cs="Times New Roman"/>
          <w:sz w:val="28"/>
          <w:szCs w:val="28"/>
        </w:rPr>
        <w:t xml:space="preserve">2 и </w:t>
      </w:r>
      <w:r w:rsidR="003812BB">
        <w:rPr>
          <w:rFonts w:ascii="Times New Roman" w:eastAsia="Calibri" w:hAnsi="Times New Roman" w:cs="Times New Roman"/>
          <w:sz w:val="28"/>
          <w:szCs w:val="28"/>
        </w:rPr>
        <w:t xml:space="preserve">№ </w:t>
      </w:r>
      <w:r w:rsidR="003812BB" w:rsidRPr="003D5FC8">
        <w:rPr>
          <w:rFonts w:ascii="Times New Roman" w:eastAsia="Calibri" w:hAnsi="Times New Roman" w:cs="Times New Roman"/>
          <w:sz w:val="28"/>
          <w:szCs w:val="28"/>
        </w:rPr>
        <w:t xml:space="preserve">3 </w:t>
      </w:r>
      <w:r>
        <w:rPr>
          <w:rFonts w:ascii="Times New Roman" w:eastAsia="Calibri" w:hAnsi="Times New Roman" w:cs="Times New Roman"/>
          <w:sz w:val="28"/>
          <w:szCs w:val="28"/>
        </w:rPr>
        <w:t>рыхления и прополки сорно</w:t>
      </w:r>
      <w:r w:rsidR="00B27EEB">
        <w:rPr>
          <w:rFonts w:ascii="Times New Roman" w:eastAsia="Calibri" w:hAnsi="Times New Roman" w:cs="Times New Roman"/>
          <w:sz w:val="28"/>
          <w:szCs w:val="28"/>
        </w:rPr>
        <w:t>й растительности не проводилось, время в минутах на 10 растений</w:t>
      </w:r>
    </w:p>
    <w:p w:rsidR="00B27EEB" w:rsidRDefault="00B27EEB" w:rsidP="00B27E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Опыт №1- томаты, выращенные обычным способом.</w:t>
      </w:r>
    </w:p>
    <w:p w:rsidR="00B27EEB" w:rsidRDefault="00B27EEB" w:rsidP="00B27E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Опыт №2- томаты, замульчированные сорной растительностью</w:t>
      </w:r>
    </w:p>
    <w:p w:rsidR="00B27EEB" w:rsidRPr="003D5FC8" w:rsidRDefault="00B27EEB" w:rsidP="00B27E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Опыт №2- томаты, замульчированные укрывным материалом.</w:t>
      </w:r>
    </w:p>
    <w:p w:rsidR="00B27EEB" w:rsidRDefault="00B27EEB"/>
    <w:p w:rsidR="00B27EEB" w:rsidRDefault="00B27EEB"/>
    <w:p w:rsidR="00B27EEB" w:rsidRDefault="00B27EEB"/>
    <w:p w:rsidR="00B27EEB" w:rsidRDefault="00B27EEB"/>
    <w:p w:rsidR="00B27EEB" w:rsidRDefault="00B27EEB"/>
    <w:p w:rsidR="00B27EEB" w:rsidRDefault="00B27EEB"/>
    <w:p w:rsidR="009B2F66" w:rsidRDefault="005A2F4E" w:rsidP="006651F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B2F66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Количество</w:t>
      </w:r>
      <w:r w:rsidRPr="005A2F4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6651F0">
        <w:rPr>
          <w:rFonts w:ascii="Times New Roman" w:eastAsia="Calibri" w:hAnsi="Times New Roman" w:cs="Times New Roman"/>
          <w:b/>
          <w:sz w:val="28"/>
          <w:szCs w:val="28"/>
        </w:rPr>
        <w:t xml:space="preserve">потраченного времени на опытах </w:t>
      </w:r>
      <w:r w:rsidRPr="005A2F4E">
        <w:rPr>
          <w:rFonts w:ascii="Times New Roman" w:eastAsia="Calibri" w:hAnsi="Times New Roman" w:cs="Times New Roman"/>
          <w:b/>
          <w:sz w:val="28"/>
          <w:szCs w:val="28"/>
        </w:rPr>
        <w:t xml:space="preserve">с </w:t>
      </w:r>
      <w:r w:rsidR="008B5C43">
        <w:rPr>
          <w:rFonts w:ascii="Times New Roman" w:hAnsi="Times New Roman" w:cs="Times New Roman"/>
          <w:b/>
          <w:sz w:val="28"/>
          <w:szCs w:val="28"/>
        </w:rPr>
        <w:t xml:space="preserve">10 растениями </w:t>
      </w:r>
      <w:r w:rsidRPr="005A2F4E">
        <w:rPr>
          <w:rFonts w:ascii="Times New Roman" w:eastAsia="Calibri" w:hAnsi="Times New Roman" w:cs="Times New Roman"/>
          <w:b/>
          <w:sz w:val="28"/>
          <w:szCs w:val="28"/>
        </w:rPr>
        <w:t>томат</w:t>
      </w:r>
      <w:r w:rsidR="008B5C43">
        <w:rPr>
          <w:rFonts w:ascii="Times New Roman" w:eastAsia="Calibri" w:hAnsi="Times New Roman" w:cs="Times New Roman"/>
          <w:b/>
          <w:sz w:val="28"/>
          <w:szCs w:val="28"/>
        </w:rPr>
        <w:t>ов</w:t>
      </w:r>
      <w:r w:rsidRPr="005A2F4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5A2F4E" w:rsidRDefault="005A2F4E" w:rsidP="006651F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A2F4E">
        <w:rPr>
          <w:rFonts w:ascii="Times New Roman" w:eastAsia="Calibri" w:hAnsi="Times New Roman" w:cs="Times New Roman"/>
          <w:b/>
          <w:sz w:val="28"/>
          <w:szCs w:val="28"/>
        </w:rPr>
        <w:t xml:space="preserve">в связи поливом, рыхлением </w:t>
      </w:r>
      <w:r w:rsidR="006651F0">
        <w:rPr>
          <w:rFonts w:ascii="Times New Roman" w:eastAsia="Calibri" w:hAnsi="Times New Roman" w:cs="Times New Roman"/>
          <w:b/>
          <w:sz w:val="28"/>
          <w:szCs w:val="28"/>
        </w:rPr>
        <w:t>и прополкой сорняков</w:t>
      </w:r>
    </w:p>
    <w:p w:rsidR="00B27EEB" w:rsidRDefault="00B27EEB" w:rsidP="009B2F66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651F0" w:rsidRPr="008B5C43" w:rsidRDefault="008B5C43" w:rsidP="008B5C43">
      <w:pPr>
        <w:jc w:val="right"/>
        <w:rPr>
          <w:rFonts w:ascii="Times New Roman" w:hAnsi="Times New Roman" w:cs="Times New Roman"/>
          <w:sz w:val="28"/>
          <w:szCs w:val="28"/>
        </w:rPr>
      </w:pPr>
      <w:r w:rsidRPr="008B5C43">
        <w:rPr>
          <w:rFonts w:ascii="Times New Roman" w:hAnsi="Times New Roman" w:cs="Times New Roman"/>
          <w:sz w:val="28"/>
          <w:szCs w:val="28"/>
        </w:rPr>
        <w:t>График</w:t>
      </w:r>
      <w:r>
        <w:rPr>
          <w:rFonts w:ascii="Times New Roman" w:hAnsi="Times New Roman" w:cs="Times New Roman"/>
          <w:sz w:val="28"/>
          <w:szCs w:val="28"/>
        </w:rPr>
        <w:t xml:space="preserve"> № 4</w:t>
      </w:r>
    </w:p>
    <w:p w:rsidR="00B27EEB" w:rsidRDefault="005A2F4E" w:rsidP="005A2F4E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27EEB" w:rsidRPr="005A2F4E" w:rsidRDefault="00B27EEB" w:rsidP="005A2F4E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7EEB" w:rsidRDefault="009B2F66" w:rsidP="00B27EEB">
      <w:pPr>
        <w:tabs>
          <w:tab w:val="left" w:pos="8175"/>
        </w:tabs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27EEB">
        <w:rPr>
          <w:rFonts w:ascii="Times New Roman" w:hAnsi="Times New Roman" w:cs="Times New Roman"/>
          <w:b/>
          <w:sz w:val="28"/>
          <w:szCs w:val="28"/>
        </w:rPr>
        <w:t>Примечание:</w:t>
      </w:r>
      <w:r w:rsidRPr="009B2F6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к</w:t>
      </w:r>
      <w:r w:rsidRPr="009B2F66">
        <w:rPr>
          <w:rFonts w:ascii="Times New Roman" w:eastAsia="Calibri" w:hAnsi="Times New Roman" w:cs="Times New Roman"/>
          <w:sz w:val="28"/>
          <w:szCs w:val="28"/>
        </w:rPr>
        <w:t>оличество</w:t>
      </w:r>
      <w:r w:rsidRPr="005A2F4E">
        <w:rPr>
          <w:rFonts w:ascii="Times New Roman" w:eastAsia="Calibri" w:hAnsi="Times New Roman" w:cs="Times New Roman"/>
          <w:sz w:val="28"/>
          <w:szCs w:val="28"/>
        </w:rPr>
        <w:t xml:space="preserve"> потраченного времени на опытах </w:t>
      </w:r>
      <w:r w:rsidR="0059464A">
        <w:rPr>
          <w:rFonts w:ascii="Times New Roman" w:eastAsia="Calibri" w:hAnsi="Times New Roman" w:cs="Times New Roman"/>
          <w:sz w:val="28"/>
          <w:szCs w:val="28"/>
        </w:rPr>
        <w:t xml:space="preserve">по месяцам </w:t>
      </w:r>
      <w:r>
        <w:rPr>
          <w:rFonts w:ascii="Times New Roman" w:eastAsia="Calibri" w:hAnsi="Times New Roman" w:cs="Times New Roman"/>
          <w:sz w:val="28"/>
          <w:szCs w:val="28"/>
        </w:rPr>
        <w:t>в минутах на 10 растений.</w:t>
      </w:r>
      <w:r w:rsidRPr="005A2F4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27EEB" w:rsidRDefault="00B27EEB" w:rsidP="00B27E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Опыт №1- томаты, выращенные обычным способом.</w:t>
      </w:r>
    </w:p>
    <w:p w:rsidR="00B27EEB" w:rsidRDefault="00B27EEB" w:rsidP="00B27E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Опыт №2- томаты, замульчированные сорной растительностью</w:t>
      </w:r>
    </w:p>
    <w:p w:rsidR="00B27EEB" w:rsidRPr="003D5FC8" w:rsidRDefault="00B27EEB" w:rsidP="00B27E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Опыт №2- томаты, замульчированные укрывным материалом.</w:t>
      </w:r>
    </w:p>
    <w:p w:rsidR="001417EF" w:rsidRDefault="001417EF" w:rsidP="00B27EEB">
      <w:pPr>
        <w:tabs>
          <w:tab w:val="left" w:pos="8175"/>
        </w:tabs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417EF" w:rsidRDefault="001417EF" w:rsidP="00B27EEB">
      <w:pPr>
        <w:tabs>
          <w:tab w:val="left" w:pos="8175"/>
        </w:tabs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417EF" w:rsidRDefault="001417EF" w:rsidP="00B27EEB">
      <w:pPr>
        <w:tabs>
          <w:tab w:val="left" w:pos="8175"/>
        </w:tabs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417EF" w:rsidRDefault="001417EF" w:rsidP="00B27EEB">
      <w:pPr>
        <w:tabs>
          <w:tab w:val="left" w:pos="8175"/>
        </w:tabs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417EF" w:rsidRDefault="001417EF" w:rsidP="00B27EEB">
      <w:pPr>
        <w:tabs>
          <w:tab w:val="left" w:pos="8175"/>
        </w:tabs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417EF" w:rsidRDefault="001417EF" w:rsidP="006651F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B2F66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Количество</w:t>
      </w:r>
      <w:r w:rsidRPr="005A2F4E">
        <w:rPr>
          <w:rFonts w:ascii="Times New Roman" w:eastAsia="Calibri" w:hAnsi="Times New Roman" w:cs="Times New Roman"/>
          <w:b/>
          <w:sz w:val="28"/>
          <w:szCs w:val="28"/>
        </w:rPr>
        <w:t xml:space="preserve"> потраченного времени на опытах  с томатами </w:t>
      </w:r>
    </w:p>
    <w:p w:rsidR="001417EF" w:rsidRDefault="001417EF" w:rsidP="006651F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A2F4E">
        <w:rPr>
          <w:rFonts w:ascii="Times New Roman" w:eastAsia="Calibri" w:hAnsi="Times New Roman" w:cs="Times New Roman"/>
          <w:b/>
          <w:sz w:val="28"/>
          <w:szCs w:val="28"/>
        </w:rPr>
        <w:t>в связи поливом, рыхлением и прополкой сорняков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за 3 месяца</w:t>
      </w:r>
    </w:p>
    <w:p w:rsidR="001417EF" w:rsidRDefault="001417EF" w:rsidP="001417EF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651F0" w:rsidRPr="0059464A" w:rsidRDefault="0059464A" w:rsidP="0059464A">
      <w:pPr>
        <w:jc w:val="right"/>
        <w:rPr>
          <w:rFonts w:ascii="Times New Roman" w:hAnsi="Times New Roman" w:cs="Times New Roman"/>
          <w:sz w:val="28"/>
          <w:szCs w:val="28"/>
        </w:rPr>
      </w:pPr>
      <w:r w:rsidRPr="008B5C43">
        <w:rPr>
          <w:rFonts w:ascii="Times New Roman" w:hAnsi="Times New Roman" w:cs="Times New Roman"/>
          <w:sz w:val="28"/>
          <w:szCs w:val="28"/>
        </w:rPr>
        <w:t>График</w:t>
      </w:r>
      <w:r>
        <w:rPr>
          <w:rFonts w:ascii="Times New Roman" w:hAnsi="Times New Roman" w:cs="Times New Roman"/>
          <w:sz w:val="28"/>
          <w:szCs w:val="28"/>
        </w:rPr>
        <w:t xml:space="preserve"> № 5</w:t>
      </w:r>
    </w:p>
    <w:p w:rsidR="001417EF" w:rsidRDefault="001417EF" w:rsidP="001417EF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9136F" w:rsidRDefault="00C9136F" w:rsidP="00B27EEB">
      <w:pPr>
        <w:tabs>
          <w:tab w:val="left" w:pos="8175"/>
        </w:tabs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9136F" w:rsidRDefault="00C9136F" w:rsidP="00C9136F">
      <w:pPr>
        <w:tabs>
          <w:tab w:val="left" w:pos="8175"/>
        </w:tabs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27EEB">
        <w:rPr>
          <w:rFonts w:ascii="Times New Roman" w:hAnsi="Times New Roman" w:cs="Times New Roman"/>
          <w:b/>
          <w:sz w:val="28"/>
          <w:szCs w:val="28"/>
        </w:rPr>
        <w:t>Примечание:</w:t>
      </w:r>
      <w:r w:rsidRPr="009B2F6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к</w:t>
      </w:r>
      <w:r w:rsidRPr="009B2F66">
        <w:rPr>
          <w:rFonts w:ascii="Times New Roman" w:eastAsia="Calibri" w:hAnsi="Times New Roman" w:cs="Times New Roman"/>
          <w:sz w:val="28"/>
          <w:szCs w:val="28"/>
        </w:rPr>
        <w:t>оличество</w:t>
      </w:r>
      <w:r w:rsidRPr="005A2F4E">
        <w:rPr>
          <w:rFonts w:ascii="Times New Roman" w:eastAsia="Calibri" w:hAnsi="Times New Roman" w:cs="Times New Roman"/>
          <w:sz w:val="28"/>
          <w:szCs w:val="28"/>
        </w:rPr>
        <w:t xml:space="preserve"> потраченного времени </w:t>
      </w: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5A2F4E">
        <w:rPr>
          <w:rFonts w:ascii="Times New Roman" w:eastAsia="Calibri" w:hAnsi="Times New Roman" w:cs="Times New Roman"/>
          <w:sz w:val="28"/>
          <w:szCs w:val="28"/>
        </w:rPr>
        <w:t xml:space="preserve"> опытах </w:t>
      </w:r>
      <w:r>
        <w:rPr>
          <w:rFonts w:ascii="Times New Roman" w:eastAsia="Calibri" w:hAnsi="Times New Roman" w:cs="Times New Roman"/>
          <w:sz w:val="28"/>
          <w:szCs w:val="28"/>
        </w:rPr>
        <w:t>в минутах на 10 растений за 3 месяца.</w:t>
      </w:r>
      <w:r w:rsidRPr="005A2F4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9136F" w:rsidRDefault="00C9136F" w:rsidP="00C9136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Опыт №1- томаты, выращенные обычным способом.</w:t>
      </w:r>
    </w:p>
    <w:p w:rsidR="00C9136F" w:rsidRDefault="00C9136F" w:rsidP="00C9136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Опыт №2- томаты, замульчированные сорной растительностью</w:t>
      </w:r>
    </w:p>
    <w:p w:rsidR="00C9136F" w:rsidRPr="003D5FC8" w:rsidRDefault="00C9136F" w:rsidP="00C9136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Опыт №2- томаты, замульчированные укрывным материалом.</w:t>
      </w:r>
    </w:p>
    <w:p w:rsidR="004868BB" w:rsidRDefault="004868BB" w:rsidP="00B27EEB">
      <w:pPr>
        <w:tabs>
          <w:tab w:val="left" w:pos="8175"/>
        </w:tabs>
        <w:spacing w:line="360" w:lineRule="auto"/>
      </w:pPr>
    </w:p>
    <w:p w:rsidR="00CD76FE" w:rsidRDefault="00CD76FE" w:rsidP="00B27EEB">
      <w:pPr>
        <w:tabs>
          <w:tab w:val="left" w:pos="8175"/>
        </w:tabs>
        <w:spacing w:line="360" w:lineRule="auto"/>
      </w:pPr>
    </w:p>
    <w:p w:rsidR="00CD76FE" w:rsidRDefault="00CD76FE" w:rsidP="00B27EEB">
      <w:pPr>
        <w:tabs>
          <w:tab w:val="left" w:pos="8175"/>
        </w:tabs>
        <w:spacing w:line="360" w:lineRule="auto"/>
      </w:pPr>
    </w:p>
    <w:p w:rsidR="00CD76FE" w:rsidRDefault="00CD76FE" w:rsidP="00B27EEB">
      <w:pPr>
        <w:tabs>
          <w:tab w:val="left" w:pos="8175"/>
        </w:tabs>
        <w:spacing w:line="360" w:lineRule="auto"/>
      </w:pPr>
    </w:p>
    <w:p w:rsidR="00CD76FE" w:rsidRDefault="00CD76FE" w:rsidP="00B27EEB">
      <w:pPr>
        <w:tabs>
          <w:tab w:val="left" w:pos="8175"/>
        </w:tabs>
        <w:spacing w:line="360" w:lineRule="auto"/>
      </w:pPr>
    </w:p>
    <w:p w:rsidR="00CD76FE" w:rsidRDefault="00CD76FE" w:rsidP="00CD76FE">
      <w:pPr>
        <w:ind w:right="-284"/>
      </w:pPr>
    </w:p>
    <w:p w:rsidR="00CD76FE" w:rsidRDefault="00CD76FE" w:rsidP="00CD76FE">
      <w:pPr>
        <w:ind w:right="-284"/>
        <w:rPr>
          <w:rFonts w:ascii="Times New Roman" w:hAnsi="Times New Roman" w:cs="Times New Roman"/>
          <w:sz w:val="28"/>
          <w:szCs w:val="28"/>
        </w:rPr>
      </w:pPr>
      <w:r w:rsidRPr="00BF0400">
        <w:rPr>
          <w:rFonts w:ascii="Times New Roman" w:hAnsi="Times New Roman" w:cs="Times New Roman"/>
          <w:sz w:val="28"/>
          <w:szCs w:val="28"/>
        </w:rPr>
        <w:t>Приложение 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F0400">
        <w:rPr>
          <w:rFonts w:ascii="Times New Roman" w:hAnsi="Times New Roman" w:cs="Times New Roman"/>
          <w:sz w:val="28"/>
          <w:szCs w:val="28"/>
        </w:rPr>
        <w:t xml:space="preserve"> Посадка томатов</w:t>
      </w:r>
      <w:r>
        <w:rPr>
          <w:noProof/>
          <w:lang w:eastAsia="ru-RU"/>
        </w:rPr>
        <w:drawing>
          <wp:inline distT="0" distB="0" distL="0" distR="0" wp14:anchorId="7ED81C9F" wp14:editId="43CEF6D3">
            <wp:extent cx="4610100" cy="2595063"/>
            <wp:effectExtent l="0" t="0" r="0" b="0"/>
            <wp:docPr id="2" name="Рисунок 2" descr="C:\Users\Admin\Desktop\исслед. работа мульча\20180429_19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исслед. работа мульча\20180429_1917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859" cy="260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6FE" w:rsidRPr="004917DF" w:rsidRDefault="00CD76FE" w:rsidP="00CD76FE">
      <w:pPr>
        <w:ind w:right="-284"/>
        <w:rPr>
          <w:rFonts w:ascii="Times New Roman" w:hAnsi="Times New Roman" w:cs="Times New Roman"/>
          <w:sz w:val="28"/>
          <w:szCs w:val="28"/>
        </w:rPr>
      </w:pPr>
      <w:r w:rsidRPr="00BF0400">
        <w:rPr>
          <w:rFonts w:ascii="Times New Roman" w:hAnsi="Times New Roman" w:cs="Times New Roman"/>
          <w:sz w:val="28"/>
          <w:szCs w:val="28"/>
        </w:rPr>
        <w:t>Приложение 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F04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Посажены</w:t>
      </w:r>
      <w:r w:rsidRPr="00BF04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BF0400">
        <w:rPr>
          <w:rFonts w:ascii="Times New Roman" w:hAnsi="Times New Roman" w:cs="Times New Roman"/>
          <w:sz w:val="28"/>
          <w:szCs w:val="28"/>
        </w:rPr>
        <w:t>оматы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0400">
        <w:rPr>
          <w:rFonts w:ascii="Times New Roman" w:hAnsi="Times New Roman" w:cs="Times New Roman"/>
          <w:sz w:val="28"/>
          <w:szCs w:val="28"/>
        </w:rPr>
        <w:t>к опытам</w:t>
      </w:r>
      <w:r>
        <w:rPr>
          <w:rFonts w:ascii="Times New Roman" w:hAnsi="Times New Roman" w:cs="Times New Roman"/>
          <w:sz w:val="28"/>
          <w:szCs w:val="28"/>
        </w:rPr>
        <w:t xml:space="preserve"> №1 и № 2 дата</w:t>
      </w:r>
      <w:r w:rsidRPr="00BF04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29.04.18 г</w:t>
      </w:r>
      <w:r>
        <w:rPr>
          <w:noProof/>
          <w:lang w:eastAsia="ru-RU"/>
        </w:rPr>
        <w:drawing>
          <wp:inline distT="0" distB="0" distL="0" distR="0" wp14:anchorId="75DFC841" wp14:editId="25124A05">
            <wp:extent cx="5000625" cy="2814895"/>
            <wp:effectExtent l="0" t="0" r="0" b="5080"/>
            <wp:docPr id="7" name="Рисунок 7" descr="C:\Users\Admin\Desktop\исслед. работа мульча\20180429_19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исслед. работа мульча\20180429_1932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435" cy="281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6FE" w:rsidRPr="00A46DA9" w:rsidRDefault="00CD76FE" w:rsidP="00CD76FE">
      <w:pPr>
        <w:ind w:right="-284"/>
        <w:rPr>
          <w:sz w:val="28"/>
          <w:szCs w:val="28"/>
        </w:rPr>
      </w:pPr>
      <w:r w:rsidRPr="00A46DA9">
        <w:rPr>
          <w:rFonts w:ascii="Times New Roman" w:hAnsi="Times New Roman" w:cs="Times New Roman"/>
          <w:sz w:val="28"/>
          <w:szCs w:val="28"/>
        </w:rPr>
        <w:t>Приложение 6. Слева опыт № 1, справа опыт №  2</w:t>
      </w:r>
      <w:r>
        <w:rPr>
          <w:rFonts w:ascii="Times New Roman" w:hAnsi="Times New Roman" w:cs="Times New Roman"/>
          <w:sz w:val="28"/>
          <w:szCs w:val="28"/>
        </w:rPr>
        <w:t xml:space="preserve"> дата 29.04.18 г</w:t>
      </w:r>
    </w:p>
    <w:p w:rsidR="00CD76FE" w:rsidRDefault="00CD76FE" w:rsidP="00CD76FE">
      <w:pPr>
        <w:ind w:right="-284"/>
      </w:pPr>
      <w:r>
        <w:rPr>
          <w:noProof/>
          <w:lang w:eastAsia="ru-RU"/>
        </w:rPr>
        <w:lastRenderedPageBreak/>
        <w:drawing>
          <wp:inline distT="0" distB="0" distL="0" distR="0" wp14:anchorId="49AE6494" wp14:editId="42555589">
            <wp:extent cx="4791075" cy="2627364"/>
            <wp:effectExtent l="0" t="0" r="0" b="0"/>
            <wp:docPr id="8" name="Рисунок 8" descr="C:\Users\Admin\Desktop\исслед. работа мульча\20180528_10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исслед. работа мульча\20180528_1041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543" cy="264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6FE" w:rsidRPr="004917DF" w:rsidRDefault="00CD76FE" w:rsidP="00CD76FE">
      <w:pPr>
        <w:ind w:right="-284"/>
      </w:pPr>
      <w:r w:rsidRPr="00BF0400">
        <w:rPr>
          <w:rFonts w:ascii="Times New Roman" w:hAnsi="Times New Roman" w:cs="Times New Roman"/>
          <w:sz w:val="28"/>
          <w:szCs w:val="28"/>
        </w:rPr>
        <w:t>Приложение 7.  Слева опыт № 1, справа опыт №  2</w:t>
      </w:r>
      <w:r>
        <w:rPr>
          <w:rFonts w:ascii="Times New Roman" w:hAnsi="Times New Roman" w:cs="Times New Roman"/>
          <w:sz w:val="28"/>
          <w:szCs w:val="28"/>
        </w:rPr>
        <w:t xml:space="preserve"> , дата 25.05.18 г</w:t>
      </w:r>
    </w:p>
    <w:p w:rsidR="00CD76FE" w:rsidRDefault="00CD76FE" w:rsidP="00CD76FE">
      <w:pPr>
        <w:ind w:right="-284"/>
      </w:pPr>
      <w:r>
        <w:rPr>
          <w:noProof/>
          <w:lang w:eastAsia="ru-RU"/>
        </w:rPr>
        <w:drawing>
          <wp:inline distT="0" distB="0" distL="0" distR="0" wp14:anchorId="5EBF4574" wp14:editId="6AD8676D">
            <wp:extent cx="4791075" cy="2666001"/>
            <wp:effectExtent l="0" t="0" r="0" b="0"/>
            <wp:docPr id="9" name="Рисунок 9" descr="C:\Users\Admin\Desktop\исслед. работа мульча\20180528_10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исслед. работа мульча\20180528_1041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817" cy="267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6FE" w:rsidRPr="00BF0400" w:rsidRDefault="00CD76FE" w:rsidP="00CD76FE">
      <w:pPr>
        <w:ind w:right="-284"/>
        <w:rPr>
          <w:sz w:val="28"/>
          <w:szCs w:val="28"/>
        </w:rPr>
      </w:pPr>
      <w:r w:rsidRPr="00BF0400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0400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F0400">
        <w:rPr>
          <w:rFonts w:ascii="Times New Roman" w:hAnsi="Times New Roman" w:cs="Times New Roman"/>
          <w:sz w:val="28"/>
          <w:szCs w:val="28"/>
        </w:rPr>
        <w:t xml:space="preserve"> Опыт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0400">
        <w:rPr>
          <w:rFonts w:ascii="Times New Roman" w:hAnsi="Times New Roman" w:cs="Times New Roman"/>
          <w:sz w:val="28"/>
          <w:szCs w:val="28"/>
        </w:rPr>
        <w:t>№ 2 замульчированные томаты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46D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дата 25.05.18 г</w:t>
      </w:r>
    </w:p>
    <w:p w:rsidR="00CD76FE" w:rsidRDefault="00CD76FE" w:rsidP="00CD76FE">
      <w:pPr>
        <w:ind w:right="-284"/>
      </w:pPr>
      <w:r>
        <w:rPr>
          <w:noProof/>
          <w:lang w:eastAsia="ru-RU"/>
        </w:rPr>
        <w:drawing>
          <wp:inline distT="0" distB="0" distL="0" distR="0" wp14:anchorId="0B04BD35" wp14:editId="4FDB506D">
            <wp:extent cx="4991100" cy="2555927"/>
            <wp:effectExtent l="0" t="0" r="0" b="0"/>
            <wp:docPr id="10" name="Рисунок 10" descr="C:\Users\Admin\Desktop\исслед. работа мульча\20180528_10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исслед. работа мульча\20180528_1041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81" cy="256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6FE" w:rsidRPr="00306731" w:rsidRDefault="00CD76FE" w:rsidP="00CD76FE">
      <w:pPr>
        <w:ind w:right="-284"/>
      </w:pPr>
      <w:r w:rsidRPr="00A46DA9">
        <w:rPr>
          <w:rFonts w:ascii="Times New Roman" w:hAnsi="Times New Roman" w:cs="Times New Roman"/>
          <w:sz w:val="28"/>
          <w:szCs w:val="28"/>
        </w:rPr>
        <w:lastRenderedPageBreak/>
        <w:t>Приложение 9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46DA9">
        <w:rPr>
          <w:rFonts w:ascii="Times New Roman" w:hAnsi="Times New Roman" w:cs="Times New Roman"/>
          <w:sz w:val="28"/>
          <w:szCs w:val="28"/>
        </w:rPr>
        <w:t xml:space="preserve"> Опыт№ 1 </w:t>
      </w:r>
      <w:r>
        <w:rPr>
          <w:rFonts w:ascii="Times New Roman" w:hAnsi="Times New Roman" w:cs="Times New Roman"/>
          <w:sz w:val="28"/>
          <w:szCs w:val="28"/>
        </w:rPr>
        <w:t xml:space="preserve">томаты без мульчирования, </w:t>
      </w:r>
      <w:r w:rsidRPr="003067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дата 25.05.18 г</w:t>
      </w:r>
    </w:p>
    <w:p w:rsidR="00CD76FE" w:rsidRDefault="00CD76FE" w:rsidP="00CD76FE">
      <w:pPr>
        <w:ind w:right="-284"/>
      </w:pPr>
      <w:r>
        <w:rPr>
          <w:noProof/>
          <w:lang w:eastAsia="ru-RU"/>
        </w:rPr>
        <w:drawing>
          <wp:inline distT="0" distB="0" distL="0" distR="0" wp14:anchorId="2BA94BF4" wp14:editId="18D387C4">
            <wp:extent cx="5414734" cy="3048000"/>
            <wp:effectExtent l="0" t="0" r="0" b="0"/>
            <wp:docPr id="11" name="Рисунок 11" descr="C:\Users\Admin\Desktop\исслед. работа мульча\20180528_10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исслед. работа мульча\20180528_1058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772" cy="304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6FE" w:rsidRPr="000741B9" w:rsidRDefault="00CD76FE" w:rsidP="00CD76FE">
      <w:pPr>
        <w:ind w:right="-284"/>
        <w:rPr>
          <w:sz w:val="24"/>
          <w:szCs w:val="24"/>
        </w:rPr>
      </w:pPr>
      <w:r w:rsidRPr="00306731">
        <w:rPr>
          <w:rFonts w:ascii="Times New Roman" w:hAnsi="Times New Roman" w:cs="Times New Roman"/>
          <w:sz w:val="28"/>
          <w:szCs w:val="28"/>
        </w:rPr>
        <w:t>Приложение 10</w:t>
      </w:r>
      <w:r>
        <w:rPr>
          <w:rFonts w:ascii="Times New Roman" w:hAnsi="Times New Roman" w:cs="Times New Roman"/>
          <w:sz w:val="28"/>
          <w:szCs w:val="28"/>
        </w:rPr>
        <w:t>. Т</w:t>
      </w:r>
      <w:r w:rsidRPr="00306731">
        <w:rPr>
          <w:rFonts w:ascii="Times New Roman" w:hAnsi="Times New Roman" w:cs="Times New Roman"/>
          <w:sz w:val="28"/>
          <w:szCs w:val="28"/>
        </w:rPr>
        <w:t>оматы с укрывным материалом</w:t>
      </w:r>
      <w:r>
        <w:rPr>
          <w:rFonts w:ascii="Times New Roman" w:hAnsi="Times New Roman" w:cs="Times New Roman"/>
          <w:sz w:val="28"/>
          <w:szCs w:val="28"/>
        </w:rPr>
        <w:t xml:space="preserve"> опыт № 3,</w:t>
      </w:r>
      <w:r w:rsidRPr="003067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дата 03.05.18 г</w:t>
      </w:r>
    </w:p>
    <w:p w:rsidR="00CD76FE" w:rsidRDefault="00CD76FE" w:rsidP="00CD76FE">
      <w:pPr>
        <w:ind w:right="-284"/>
      </w:pPr>
    </w:p>
    <w:p w:rsidR="00CD76FE" w:rsidRDefault="00CD76FE" w:rsidP="00CD76FE">
      <w:pPr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0C1F8E" wp14:editId="1A234AA7">
            <wp:extent cx="2729108" cy="4848225"/>
            <wp:effectExtent l="0" t="0" r="0" b="0"/>
            <wp:docPr id="12" name="Рисунок 12" descr="C:\Users\Admin\Desktop\исслед. работа мульча\20180528_11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исслед. работа мульча\20180528_1102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883" cy="485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6FE" w:rsidRPr="004917DF" w:rsidRDefault="00CD76FE" w:rsidP="00CD76FE">
      <w:pPr>
        <w:ind w:right="-284"/>
      </w:pPr>
      <w:r w:rsidRPr="00306731">
        <w:rPr>
          <w:rFonts w:ascii="Times New Roman" w:hAnsi="Times New Roman" w:cs="Times New Roman"/>
          <w:sz w:val="28"/>
          <w:szCs w:val="28"/>
        </w:rPr>
        <w:lastRenderedPageBreak/>
        <w:t>Приложение 11.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673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6731">
        <w:rPr>
          <w:rFonts w:ascii="Times New Roman" w:hAnsi="Times New Roman" w:cs="Times New Roman"/>
          <w:sz w:val="28"/>
          <w:szCs w:val="28"/>
        </w:rPr>
        <w:t xml:space="preserve">опыта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306731">
        <w:rPr>
          <w:rFonts w:ascii="Times New Roman" w:hAnsi="Times New Roman" w:cs="Times New Roman"/>
          <w:sz w:val="28"/>
          <w:szCs w:val="28"/>
        </w:rPr>
        <w:t xml:space="preserve"> исследовани</w:t>
      </w:r>
      <w:r>
        <w:rPr>
          <w:rFonts w:ascii="Times New Roman" w:hAnsi="Times New Roman" w:cs="Times New Roman"/>
          <w:sz w:val="28"/>
          <w:szCs w:val="28"/>
        </w:rPr>
        <w:t xml:space="preserve">я готовы, </w:t>
      </w:r>
      <w:r w:rsidRPr="003067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дата 03.05.18 г</w:t>
      </w:r>
    </w:p>
    <w:p w:rsidR="00CD76FE" w:rsidRDefault="00CD76FE" w:rsidP="00CD76FE">
      <w:pPr>
        <w:ind w:right="-284"/>
      </w:pPr>
      <w:r>
        <w:rPr>
          <w:noProof/>
          <w:lang w:eastAsia="ru-RU"/>
        </w:rPr>
        <w:drawing>
          <wp:inline distT="0" distB="0" distL="0" distR="0" wp14:anchorId="56F3A7C2" wp14:editId="5C779511">
            <wp:extent cx="4419600" cy="2487831"/>
            <wp:effectExtent l="0" t="0" r="0" b="0"/>
            <wp:docPr id="13" name="Рисунок 13" descr="C:\Users\Admin\Desktop\исслед. работа мульча\20180528_11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исслед. работа мульча\20180528_1113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22" cy="248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6FE" w:rsidRPr="00306731" w:rsidRDefault="00CD76FE" w:rsidP="00CD76FE">
      <w:pPr>
        <w:ind w:right="-284"/>
        <w:rPr>
          <w:sz w:val="28"/>
          <w:szCs w:val="28"/>
        </w:rPr>
      </w:pPr>
      <w:r w:rsidRPr="00306731">
        <w:rPr>
          <w:rFonts w:ascii="Times New Roman" w:hAnsi="Times New Roman" w:cs="Times New Roman"/>
          <w:sz w:val="28"/>
          <w:szCs w:val="28"/>
        </w:rPr>
        <w:t>Приложение 12</w:t>
      </w:r>
      <w:r>
        <w:rPr>
          <w:rFonts w:ascii="Times New Roman" w:hAnsi="Times New Roman" w:cs="Times New Roman"/>
          <w:sz w:val="28"/>
          <w:szCs w:val="28"/>
        </w:rPr>
        <w:t>.О</w:t>
      </w:r>
      <w:r w:rsidRPr="00306731">
        <w:rPr>
          <w:rFonts w:ascii="Times New Roman" w:hAnsi="Times New Roman" w:cs="Times New Roman"/>
          <w:sz w:val="28"/>
          <w:szCs w:val="28"/>
        </w:rPr>
        <w:t>рганическая мульча из сорняков для томатов собрана</w:t>
      </w:r>
    </w:p>
    <w:p w:rsidR="00CD76FE" w:rsidRDefault="00CD76FE" w:rsidP="00CD76FE">
      <w:pPr>
        <w:ind w:right="-284"/>
      </w:pPr>
      <w:r>
        <w:rPr>
          <w:noProof/>
          <w:lang w:eastAsia="ru-RU"/>
        </w:rPr>
        <w:drawing>
          <wp:inline distT="0" distB="0" distL="0" distR="0" wp14:anchorId="729E93FA" wp14:editId="489FBFC0">
            <wp:extent cx="4416392" cy="2486025"/>
            <wp:effectExtent l="0" t="0" r="0" b="0"/>
            <wp:docPr id="14" name="Рисунок 14" descr="C:\Users\Admin\Desktop\исслед. работа мульча\20180528_11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исслед. работа мульча\20180528_1114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188" cy="249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6FE" w:rsidRPr="00306731" w:rsidRDefault="00CD76FE" w:rsidP="00CD76FE">
      <w:pPr>
        <w:ind w:right="-284"/>
      </w:pPr>
      <w:r w:rsidRPr="00BF0400">
        <w:rPr>
          <w:rFonts w:ascii="Times New Roman" w:hAnsi="Times New Roman" w:cs="Times New Roman"/>
          <w:sz w:val="28"/>
          <w:szCs w:val="28"/>
        </w:rPr>
        <w:t>Приложение 13</w:t>
      </w:r>
      <w:r>
        <w:rPr>
          <w:rFonts w:ascii="Times New Roman" w:hAnsi="Times New Roman" w:cs="Times New Roman"/>
          <w:sz w:val="28"/>
          <w:szCs w:val="28"/>
        </w:rPr>
        <w:t>. «О</w:t>
      </w:r>
      <w:r w:rsidRPr="00BF0400">
        <w:rPr>
          <w:rFonts w:ascii="Times New Roman" w:hAnsi="Times New Roman" w:cs="Times New Roman"/>
          <w:sz w:val="28"/>
          <w:szCs w:val="28"/>
        </w:rPr>
        <w:t>деяло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F0400">
        <w:rPr>
          <w:rFonts w:ascii="Times New Roman" w:hAnsi="Times New Roman" w:cs="Times New Roman"/>
          <w:sz w:val="28"/>
          <w:szCs w:val="28"/>
        </w:rPr>
        <w:t xml:space="preserve"> из мульчи для томатов</w:t>
      </w:r>
      <w:r>
        <w:rPr>
          <w:rFonts w:ascii="Times New Roman" w:hAnsi="Times New Roman" w:cs="Times New Roman"/>
          <w:sz w:val="28"/>
          <w:szCs w:val="28"/>
        </w:rPr>
        <w:t>, опыт № 2,</w:t>
      </w:r>
      <w:r w:rsidRPr="003067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дата 25.05.18</w:t>
      </w:r>
    </w:p>
    <w:p w:rsidR="00CD76FE" w:rsidRDefault="00CD76FE" w:rsidP="00CD76FE">
      <w:pPr>
        <w:ind w:right="-284"/>
      </w:pPr>
      <w:r>
        <w:rPr>
          <w:noProof/>
          <w:lang w:eastAsia="ru-RU"/>
        </w:rPr>
        <w:drawing>
          <wp:inline distT="0" distB="0" distL="0" distR="0" wp14:anchorId="338C122D" wp14:editId="1FA211A1">
            <wp:extent cx="4495800" cy="2530724"/>
            <wp:effectExtent l="0" t="0" r="0" b="0"/>
            <wp:docPr id="15" name="Рисунок 15" descr="C:\Users\Admin\Desktop\исслед. работа мульча\20180528_18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исслед. работа мульча\20180528_1816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842" cy="253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6FE" w:rsidRPr="00C36EC4" w:rsidRDefault="00CD76FE" w:rsidP="00CD76FE">
      <w:pPr>
        <w:ind w:right="-284"/>
      </w:pPr>
      <w:r w:rsidRPr="00BF0400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14. </w:t>
      </w:r>
      <w:r>
        <w:rPr>
          <w:rFonts w:ascii="Times New Roman" w:hAnsi="Times New Roman" w:cs="Times New Roman"/>
          <w:sz w:val="28"/>
          <w:szCs w:val="28"/>
        </w:rPr>
        <w:t>Наши</w:t>
      </w:r>
      <w:r w:rsidRPr="00BF0400">
        <w:rPr>
          <w:rFonts w:ascii="Times New Roman" w:hAnsi="Times New Roman" w:cs="Times New Roman"/>
          <w:sz w:val="28"/>
          <w:szCs w:val="28"/>
        </w:rPr>
        <w:t xml:space="preserve"> опыт</w:t>
      </w:r>
      <w:r>
        <w:rPr>
          <w:rFonts w:ascii="Times New Roman" w:hAnsi="Times New Roman" w:cs="Times New Roman"/>
          <w:sz w:val="28"/>
          <w:szCs w:val="28"/>
        </w:rPr>
        <w:t>ы: опыт № 1-слева вверху,</w:t>
      </w:r>
      <w:r w:rsidRPr="003F30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опыт № 2-справа вверху,</w:t>
      </w:r>
      <w:r w:rsidRPr="00C36E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опыт № 3 – снизу, дата 25.05.18 г</w:t>
      </w:r>
    </w:p>
    <w:p w:rsidR="00CD76FE" w:rsidRDefault="00CD76FE" w:rsidP="00CD76FE">
      <w:pPr>
        <w:ind w:right="-284"/>
      </w:pPr>
      <w:r>
        <w:rPr>
          <w:noProof/>
          <w:lang w:eastAsia="ru-RU"/>
        </w:rPr>
        <w:drawing>
          <wp:inline distT="0" distB="0" distL="0" distR="0" wp14:anchorId="278B19B1" wp14:editId="1E656ABA">
            <wp:extent cx="4533900" cy="2476500"/>
            <wp:effectExtent l="0" t="0" r="0" b="0"/>
            <wp:docPr id="16" name="Рисунок 16" descr="C:\Users\Admin\Desktop\исслед. работа мульча\20180611_17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исслед. работа мульча\20180611_1738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9" r="10148"/>
                    <a:stretch/>
                  </pic:blipFill>
                  <pic:spPr bwMode="auto">
                    <a:xfrm>
                      <a:off x="0" y="0"/>
                      <a:ext cx="4544252" cy="248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76FE" w:rsidRPr="00BF0400" w:rsidRDefault="00CD76FE" w:rsidP="00CD76FE">
      <w:pPr>
        <w:ind w:right="-284"/>
        <w:rPr>
          <w:sz w:val="28"/>
          <w:szCs w:val="28"/>
        </w:rPr>
      </w:pPr>
      <w:r w:rsidRPr="00BF0400">
        <w:rPr>
          <w:rFonts w:ascii="Times New Roman" w:hAnsi="Times New Roman" w:cs="Times New Roman"/>
          <w:sz w:val="28"/>
          <w:szCs w:val="28"/>
        </w:rPr>
        <w:t>Приложение 15</w:t>
      </w:r>
      <w:r>
        <w:rPr>
          <w:rFonts w:ascii="Times New Roman" w:hAnsi="Times New Roman" w:cs="Times New Roman"/>
          <w:sz w:val="28"/>
          <w:szCs w:val="28"/>
        </w:rPr>
        <w:t>. В</w:t>
      </w:r>
      <w:r w:rsidRPr="00BF0400">
        <w:rPr>
          <w:rFonts w:ascii="Times New Roman" w:hAnsi="Times New Roman" w:cs="Times New Roman"/>
          <w:sz w:val="28"/>
          <w:szCs w:val="28"/>
        </w:rPr>
        <w:t>лажность под укрывным материалом сохраняется надолго</w:t>
      </w:r>
    </w:p>
    <w:p w:rsidR="00CD76FE" w:rsidRDefault="00CD76FE" w:rsidP="00CD76FE">
      <w:pPr>
        <w:ind w:right="-284"/>
      </w:pPr>
      <w:r>
        <w:rPr>
          <w:noProof/>
          <w:lang w:eastAsia="ru-RU"/>
        </w:rPr>
        <w:drawing>
          <wp:inline distT="0" distB="0" distL="0" distR="0" wp14:anchorId="33BC29BA" wp14:editId="54999B56">
            <wp:extent cx="4534840" cy="2552700"/>
            <wp:effectExtent l="0" t="0" r="0" b="0"/>
            <wp:docPr id="17" name="Рисунок 17" descr="C:\Users\Admin\Desktop\исслед. работа мульча\20180702_10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исслед. работа мульча\20180702_1006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250" cy="255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6FE" w:rsidRPr="00BF0400" w:rsidRDefault="00CD76FE" w:rsidP="00CD76FE">
      <w:pPr>
        <w:ind w:right="-284"/>
        <w:rPr>
          <w:sz w:val="28"/>
          <w:szCs w:val="28"/>
        </w:rPr>
      </w:pPr>
      <w:r w:rsidRPr="00BF0400">
        <w:rPr>
          <w:rFonts w:ascii="Times New Roman" w:hAnsi="Times New Roman" w:cs="Times New Roman"/>
          <w:sz w:val="28"/>
          <w:szCs w:val="28"/>
        </w:rPr>
        <w:t>Приложение 16</w:t>
      </w:r>
      <w:r>
        <w:rPr>
          <w:rFonts w:ascii="Times New Roman" w:hAnsi="Times New Roman" w:cs="Times New Roman"/>
          <w:sz w:val="28"/>
          <w:szCs w:val="28"/>
        </w:rPr>
        <w:t>.О</w:t>
      </w:r>
      <w:r w:rsidRPr="00BF0400">
        <w:rPr>
          <w:rFonts w:ascii="Times New Roman" w:hAnsi="Times New Roman" w:cs="Times New Roman"/>
          <w:sz w:val="28"/>
          <w:szCs w:val="28"/>
        </w:rPr>
        <w:t>пыт № 1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F0400">
        <w:rPr>
          <w:rFonts w:ascii="Times New Roman" w:hAnsi="Times New Roman" w:cs="Times New Roman"/>
          <w:sz w:val="28"/>
          <w:szCs w:val="28"/>
        </w:rPr>
        <w:t xml:space="preserve"> сорняки возле растений</w:t>
      </w:r>
      <w:r>
        <w:rPr>
          <w:rFonts w:ascii="Times New Roman" w:hAnsi="Times New Roman" w:cs="Times New Roman"/>
          <w:sz w:val="28"/>
          <w:szCs w:val="28"/>
        </w:rPr>
        <w:t>, дата 06.06.18 г</w:t>
      </w:r>
    </w:p>
    <w:p w:rsidR="00CD76FE" w:rsidRDefault="00CD76FE" w:rsidP="00CD76FE">
      <w:pPr>
        <w:ind w:right="-284"/>
      </w:pPr>
      <w:r>
        <w:rPr>
          <w:noProof/>
          <w:lang w:eastAsia="ru-RU"/>
        </w:rPr>
        <w:lastRenderedPageBreak/>
        <w:drawing>
          <wp:inline distT="0" distB="0" distL="0" distR="0" wp14:anchorId="23E9191F" wp14:editId="40757CCC">
            <wp:extent cx="4552950" cy="2562895"/>
            <wp:effectExtent l="0" t="0" r="0" b="0"/>
            <wp:docPr id="18" name="Рисунок 18" descr="C:\Users\Admin\Desktop\исслед. работа мульча\20180702_10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исслед. работа мульча\20180702_1007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773" cy="256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6FE" w:rsidRPr="00BF0400" w:rsidRDefault="00CD76FE" w:rsidP="00CD76FE">
      <w:pPr>
        <w:ind w:right="-284"/>
        <w:jc w:val="both"/>
        <w:rPr>
          <w:sz w:val="28"/>
          <w:szCs w:val="28"/>
        </w:rPr>
      </w:pPr>
      <w:r w:rsidRPr="00BF0400">
        <w:rPr>
          <w:rFonts w:ascii="Times New Roman" w:hAnsi="Times New Roman" w:cs="Times New Roman"/>
          <w:sz w:val="28"/>
          <w:szCs w:val="28"/>
        </w:rPr>
        <w:t>Приложение 17</w:t>
      </w:r>
      <w:r>
        <w:rPr>
          <w:rFonts w:ascii="Times New Roman" w:hAnsi="Times New Roman" w:cs="Times New Roman"/>
          <w:sz w:val="28"/>
          <w:szCs w:val="28"/>
        </w:rPr>
        <w:t>. О</w:t>
      </w:r>
      <w:r w:rsidRPr="00BF0400">
        <w:rPr>
          <w:rFonts w:ascii="Times New Roman" w:hAnsi="Times New Roman" w:cs="Times New Roman"/>
          <w:sz w:val="28"/>
          <w:szCs w:val="28"/>
        </w:rPr>
        <w:t>пыт № 1 оголенные корни томата, трещины на почве, размытая почва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F04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дата 17.06.18 г</w:t>
      </w:r>
    </w:p>
    <w:p w:rsidR="00CD76FE" w:rsidRDefault="00CD76FE" w:rsidP="00CD76FE">
      <w:pPr>
        <w:ind w:right="-284"/>
      </w:pPr>
      <w:r>
        <w:rPr>
          <w:noProof/>
          <w:lang w:eastAsia="ru-RU"/>
        </w:rPr>
        <w:drawing>
          <wp:inline distT="0" distB="0" distL="0" distR="0" wp14:anchorId="76418356" wp14:editId="4A58634B">
            <wp:extent cx="4476750" cy="2520001"/>
            <wp:effectExtent l="0" t="0" r="0" b="0"/>
            <wp:docPr id="19" name="Рисунок 19" descr="C:\Users\Admin\Desktop\исслед. работа мульча\20180702_10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исслед. работа мульча\20180702_1008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280" cy="251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6FE" w:rsidRPr="00BF0400" w:rsidRDefault="00CD76FE" w:rsidP="00CD76FE">
      <w:pPr>
        <w:ind w:right="-284"/>
        <w:rPr>
          <w:sz w:val="28"/>
          <w:szCs w:val="28"/>
        </w:rPr>
      </w:pPr>
      <w:r w:rsidRPr="00BF0400">
        <w:rPr>
          <w:rFonts w:ascii="Times New Roman" w:hAnsi="Times New Roman" w:cs="Times New Roman"/>
          <w:sz w:val="28"/>
          <w:szCs w:val="28"/>
        </w:rPr>
        <w:t>Приложение 18</w:t>
      </w:r>
      <w:r>
        <w:rPr>
          <w:rFonts w:ascii="Times New Roman" w:hAnsi="Times New Roman" w:cs="Times New Roman"/>
          <w:sz w:val="28"/>
          <w:szCs w:val="28"/>
        </w:rPr>
        <w:t>. О</w:t>
      </w:r>
      <w:r w:rsidRPr="00BF0400">
        <w:rPr>
          <w:rFonts w:ascii="Times New Roman" w:hAnsi="Times New Roman" w:cs="Times New Roman"/>
          <w:sz w:val="28"/>
          <w:szCs w:val="28"/>
        </w:rPr>
        <w:t>пыт № 2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BF0400">
        <w:rPr>
          <w:rFonts w:ascii="Times New Roman" w:hAnsi="Times New Roman" w:cs="Times New Roman"/>
          <w:sz w:val="28"/>
          <w:szCs w:val="28"/>
        </w:rPr>
        <w:t xml:space="preserve"> замульчированная почва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36E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дата 17.06.18 г</w:t>
      </w:r>
    </w:p>
    <w:p w:rsidR="00CD76FE" w:rsidRDefault="00CD76FE" w:rsidP="00CD76FE">
      <w:pPr>
        <w:ind w:right="-284"/>
      </w:pPr>
      <w:r>
        <w:rPr>
          <w:noProof/>
          <w:lang w:eastAsia="ru-RU"/>
        </w:rPr>
        <w:drawing>
          <wp:inline distT="0" distB="0" distL="0" distR="0" wp14:anchorId="3BE6010C" wp14:editId="01C30A2C">
            <wp:extent cx="4429125" cy="2493192"/>
            <wp:effectExtent l="0" t="0" r="0" b="0"/>
            <wp:docPr id="20" name="Рисунок 20" descr="C:\Users\Admin\Desktop\исслед. работа мульча\20180716_17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исслед. работа мульча\20180716_1744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470" cy="249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6FE" w:rsidRDefault="00CD76FE" w:rsidP="00CD76FE">
      <w:pPr>
        <w:spacing w:after="0" w:line="24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BF0400">
        <w:rPr>
          <w:rFonts w:ascii="Times New Roman" w:hAnsi="Times New Roman" w:cs="Times New Roman"/>
          <w:sz w:val="28"/>
          <w:szCs w:val="28"/>
        </w:rPr>
        <w:lastRenderedPageBreak/>
        <w:t>Приложение 19</w:t>
      </w:r>
      <w:r>
        <w:rPr>
          <w:rFonts w:ascii="Times New Roman" w:hAnsi="Times New Roman" w:cs="Times New Roman"/>
          <w:sz w:val="28"/>
          <w:szCs w:val="28"/>
        </w:rPr>
        <w:t>. О</w:t>
      </w:r>
      <w:r w:rsidRPr="00BF0400">
        <w:rPr>
          <w:rFonts w:ascii="Times New Roman" w:hAnsi="Times New Roman" w:cs="Times New Roman"/>
          <w:sz w:val="28"/>
          <w:szCs w:val="28"/>
        </w:rPr>
        <w:t>пыт № 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F0400">
        <w:rPr>
          <w:rFonts w:ascii="Times New Roman" w:hAnsi="Times New Roman" w:cs="Times New Roman"/>
          <w:sz w:val="28"/>
          <w:szCs w:val="28"/>
        </w:rPr>
        <w:t xml:space="preserve"> слева, опыт № 2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F0400">
        <w:rPr>
          <w:rFonts w:ascii="Times New Roman" w:hAnsi="Times New Roman" w:cs="Times New Roman"/>
          <w:sz w:val="28"/>
          <w:szCs w:val="28"/>
        </w:rPr>
        <w:t xml:space="preserve"> справа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36E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дата 17.07.18 г,</w:t>
      </w:r>
    </w:p>
    <w:p w:rsidR="00CD76FE" w:rsidRPr="00BF0400" w:rsidRDefault="00CD76FE" w:rsidP="00CD76FE">
      <w:pPr>
        <w:spacing w:after="0" w:line="240" w:lineRule="auto"/>
        <w:ind w:right="-284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созревание томатов</w:t>
      </w:r>
    </w:p>
    <w:p w:rsidR="00CD76FE" w:rsidRDefault="00CD76FE" w:rsidP="00CD76FE">
      <w:pPr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69E12C" wp14:editId="22F02EC1">
            <wp:extent cx="4476750" cy="2520001"/>
            <wp:effectExtent l="0" t="0" r="0" b="0"/>
            <wp:docPr id="21" name="Рисунок 21" descr="C:\Users\Admin\Desktop\исслед. работа мульча\20180716_17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исслед. работа мульча\20180716_1745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146" cy="252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6FE" w:rsidRPr="00CF13FB" w:rsidRDefault="00CD76FE" w:rsidP="00CD76FE">
      <w:pPr>
        <w:ind w:right="-284"/>
      </w:pPr>
      <w:r w:rsidRPr="0070149E">
        <w:rPr>
          <w:rFonts w:ascii="Times New Roman" w:hAnsi="Times New Roman" w:cs="Times New Roman"/>
          <w:sz w:val="28"/>
          <w:szCs w:val="28"/>
        </w:rPr>
        <w:t>Приложение 20</w:t>
      </w:r>
      <w:r>
        <w:rPr>
          <w:rFonts w:ascii="Times New Roman" w:hAnsi="Times New Roman" w:cs="Times New Roman"/>
          <w:sz w:val="28"/>
          <w:szCs w:val="28"/>
        </w:rPr>
        <w:t>. Визуально</w:t>
      </w:r>
      <w:r w:rsidRPr="0070149E">
        <w:rPr>
          <w:rFonts w:ascii="Times New Roman" w:hAnsi="Times New Roman" w:cs="Times New Roman"/>
          <w:sz w:val="28"/>
          <w:szCs w:val="28"/>
        </w:rPr>
        <w:t xml:space="preserve"> 3 опыта не отличаются друг от друга</w:t>
      </w:r>
      <w:r>
        <w:rPr>
          <w:rFonts w:ascii="Times New Roman" w:hAnsi="Times New Roman" w:cs="Times New Roman"/>
          <w:sz w:val="28"/>
          <w:szCs w:val="28"/>
        </w:rPr>
        <w:t xml:space="preserve"> по росту и развитию растений, дата 17.06.18 г</w:t>
      </w:r>
    </w:p>
    <w:p w:rsidR="00CD76FE" w:rsidRDefault="00CD76FE" w:rsidP="00CD76FE">
      <w:pPr>
        <w:ind w:right="-284"/>
      </w:pPr>
      <w:r>
        <w:rPr>
          <w:noProof/>
          <w:lang w:eastAsia="ru-RU"/>
        </w:rPr>
        <w:drawing>
          <wp:inline distT="0" distB="0" distL="0" distR="0" wp14:anchorId="733E5D74" wp14:editId="3A9425F3">
            <wp:extent cx="2257425" cy="3564700"/>
            <wp:effectExtent l="0" t="0" r="0" b="0"/>
            <wp:docPr id="24" name="Рисунок 24" descr="C:\Users\Admin\Desktop\исслед. работа мульча\20180702_10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исслед. работа мульча\20180702_1001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49" cy="356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6FE" w:rsidRPr="00895808" w:rsidRDefault="00CD76FE" w:rsidP="00CD76FE">
      <w:pPr>
        <w:ind w:right="-284"/>
        <w:rPr>
          <w:sz w:val="28"/>
          <w:szCs w:val="28"/>
        </w:rPr>
      </w:pPr>
      <w:r w:rsidRPr="00BF0400">
        <w:rPr>
          <w:rFonts w:ascii="Times New Roman" w:hAnsi="Times New Roman" w:cs="Times New Roman"/>
          <w:sz w:val="28"/>
          <w:szCs w:val="28"/>
        </w:rPr>
        <w:t>Приложение 2</w:t>
      </w:r>
      <w:r>
        <w:rPr>
          <w:rFonts w:ascii="Times New Roman" w:hAnsi="Times New Roman" w:cs="Times New Roman"/>
          <w:sz w:val="28"/>
          <w:szCs w:val="28"/>
        </w:rPr>
        <w:t>1. Спелые я</w:t>
      </w:r>
      <w:r w:rsidRPr="00BF0400">
        <w:rPr>
          <w:rFonts w:ascii="Times New Roman" w:hAnsi="Times New Roman" w:cs="Times New Roman"/>
          <w:sz w:val="28"/>
          <w:szCs w:val="28"/>
        </w:rPr>
        <w:t>годы на малине,</w:t>
      </w:r>
      <w:r>
        <w:rPr>
          <w:rFonts w:ascii="Times New Roman" w:hAnsi="Times New Roman" w:cs="Times New Roman"/>
          <w:sz w:val="28"/>
          <w:szCs w:val="28"/>
        </w:rPr>
        <w:t xml:space="preserve"> которая замульчирова</w:t>
      </w:r>
      <w:r w:rsidRPr="00BF0400">
        <w:rPr>
          <w:rFonts w:ascii="Times New Roman" w:hAnsi="Times New Roman" w:cs="Times New Roman"/>
          <w:sz w:val="28"/>
          <w:szCs w:val="28"/>
        </w:rPr>
        <w:t>на сорняками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77F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дата 15.07.18 г</w:t>
      </w:r>
    </w:p>
    <w:p w:rsidR="00CD76FE" w:rsidRDefault="00CD76FE" w:rsidP="00CD76FE">
      <w:pPr>
        <w:ind w:right="-284"/>
      </w:pPr>
      <w:r>
        <w:rPr>
          <w:noProof/>
          <w:lang w:eastAsia="ru-RU"/>
        </w:rPr>
        <w:lastRenderedPageBreak/>
        <w:drawing>
          <wp:inline distT="0" distB="0" distL="0" distR="0" wp14:anchorId="6080AA06" wp14:editId="4307A4B6">
            <wp:extent cx="2455660" cy="4362450"/>
            <wp:effectExtent l="0" t="0" r="0" b="0"/>
            <wp:docPr id="26" name="Рисунок 26" descr="C:\Users\Admin\Desktop\исслед. работа мульча\20180702_10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исслед. работа мульча\20180702_1029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37" cy="436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46AF9D" wp14:editId="0DCBD72E">
            <wp:extent cx="2447925" cy="4348709"/>
            <wp:effectExtent l="0" t="0" r="0" b="0"/>
            <wp:docPr id="25" name="Рисунок 25" descr="C:\Users\Admin\Desktop\исслед. работа мульча\20180702_10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исслед. работа мульча\20180702_1003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896" cy="435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6FE" w:rsidRPr="00BF0400" w:rsidRDefault="00CD76FE" w:rsidP="00CD76FE">
      <w:pPr>
        <w:ind w:right="-284"/>
        <w:rPr>
          <w:sz w:val="28"/>
          <w:szCs w:val="28"/>
        </w:rPr>
      </w:pPr>
      <w:r w:rsidRPr="00BF0400">
        <w:rPr>
          <w:rFonts w:ascii="Times New Roman" w:hAnsi="Times New Roman" w:cs="Times New Roman"/>
          <w:sz w:val="28"/>
          <w:szCs w:val="28"/>
        </w:rPr>
        <w:t>Приложение 2</w:t>
      </w:r>
      <w:r>
        <w:rPr>
          <w:rFonts w:ascii="Times New Roman" w:hAnsi="Times New Roman" w:cs="Times New Roman"/>
          <w:sz w:val="28"/>
          <w:szCs w:val="28"/>
        </w:rPr>
        <w:t>2. З</w:t>
      </w:r>
      <w:r w:rsidRPr="00BF0400">
        <w:rPr>
          <w:rFonts w:ascii="Times New Roman" w:hAnsi="Times New Roman" w:cs="Times New Roman"/>
          <w:sz w:val="28"/>
          <w:szCs w:val="28"/>
        </w:rPr>
        <w:t>асохшая малина без мульчи</w:t>
      </w:r>
      <w:r>
        <w:rPr>
          <w:rFonts w:ascii="Times New Roman" w:hAnsi="Times New Roman" w:cs="Times New Roman"/>
          <w:sz w:val="28"/>
          <w:szCs w:val="28"/>
        </w:rPr>
        <w:t>, дата 15.07.18 г</w:t>
      </w:r>
    </w:p>
    <w:p w:rsidR="00CD76FE" w:rsidRPr="009B2F66" w:rsidRDefault="00CD76FE" w:rsidP="00B27EEB">
      <w:pPr>
        <w:tabs>
          <w:tab w:val="left" w:pos="8175"/>
        </w:tabs>
        <w:spacing w:line="360" w:lineRule="auto"/>
      </w:pPr>
      <w:bookmarkStart w:id="0" w:name="_GoBack"/>
      <w:bookmarkEnd w:id="0"/>
    </w:p>
    <w:sectPr w:rsidR="00CD76FE" w:rsidRPr="009B2F66" w:rsidSect="00E6101F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134" w:right="850" w:bottom="1134" w:left="1701" w:header="708" w:footer="708" w:gutter="0"/>
      <w:pgNumType w:start="1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7452" w:rsidRDefault="00237452" w:rsidP="00E6101F">
      <w:pPr>
        <w:spacing w:after="0" w:line="240" w:lineRule="auto"/>
      </w:pPr>
      <w:r>
        <w:separator/>
      </w:r>
    </w:p>
  </w:endnote>
  <w:endnote w:type="continuationSeparator" w:id="0">
    <w:p w:rsidR="00237452" w:rsidRDefault="00237452" w:rsidP="00E61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101F" w:rsidRDefault="00E6101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0757100"/>
      <w:docPartObj>
        <w:docPartGallery w:val="Page Numbers (Bottom of Page)"/>
        <w:docPartUnique/>
      </w:docPartObj>
    </w:sdtPr>
    <w:sdtEndPr/>
    <w:sdtContent>
      <w:p w:rsidR="00E6101F" w:rsidRDefault="007E293E">
        <w:pPr>
          <w:pStyle w:val="a7"/>
          <w:jc w:val="center"/>
        </w:pPr>
        <w:r>
          <w:fldChar w:fldCharType="begin"/>
        </w:r>
        <w:r w:rsidR="00E6101F">
          <w:instrText>PAGE   \* MERGEFORMAT</w:instrText>
        </w:r>
        <w:r>
          <w:fldChar w:fldCharType="separate"/>
        </w:r>
        <w:r w:rsidR="00CD76FE">
          <w:rPr>
            <w:noProof/>
          </w:rPr>
          <w:t>18</w:t>
        </w:r>
        <w:r>
          <w:fldChar w:fldCharType="end"/>
        </w:r>
      </w:p>
    </w:sdtContent>
  </w:sdt>
  <w:p w:rsidR="00E6101F" w:rsidRDefault="00E6101F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101F" w:rsidRDefault="00E6101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7452" w:rsidRDefault="00237452" w:rsidP="00E6101F">
      <w:pPr>
        <w:spacing w:after="0" w:line="240" w:lineRule="auto"/>
      </w:pPr>
      <w:r>
        <w:separator/>
      </w:r>
    </w:p>
  </w:footnote>
  <w:footnote w:type="continuationSeparator" w:id="0">
    <w:p w:rsidR="00237452" w:rsidRDefault="00237452" w:rsidP="00E610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101F" w:rsidRDefault="00E6101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101F" w:rsidRDefault="00E6101F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101F" w:rsidRDefault="00E6101F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E8C"/>
    <w:rsid w:val="00117081"/>
    <w:rsid w:val="001417EF"/>
    <w:rsid w:val="00237452"/>
    <w:rsid w:val="003623E0"/>
    <w:rsid w:val="003812BB"/>
    <w:rsid w:val="003D5FC8"/>
    <w:rsid w:val="004868BB"/>
    <w:rsid w:val="00503820"/>
    <w:rsid w:val="005102A3"/>
    <w:rsid w:val="0059464A"/>
    <w:rsid w:val="005A2F4E"/>
    <w:rsid w:val="006651F0"/>
    <w:rsid w:val="00763202"/>
    <w:rsid w:val="007E293E"/>
    <w:rsid w:val="008B5C43"/>
    <w:rsid w:val="008E064A"/>
    <w:rsid w:val="00903C97"/>
    <w:rsid w:val="009B2F66"/>
    <w:rsid w:val="009F21CF"/>
    <w:rsid w:val="00B072CE"/>
    <w:rsid w:val="00B27EEB"/>
    <w:rsid w:val="00C9136F"/>
    <w:rsid w:val="00CD76FE"/>
    <w:rsid w:val="00CE7E8C"/>
    <w:rsid w:val="00D33E8C"/>
    <w:rsid w:val="00D73DC4"/>
    <w:rsid w:val="00E61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1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E8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61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6101F"/>
  </w:style>
  <w:style w:type="paragraph" w:styleId="a7">
    <w:name w:val="footer"/>
    <w:basedOn w:val="a"/>
    <w:link w:val="a8"/>
    <w:uiPriority w:val="99"/>
    <w:unhideWhenUsed/>
    <w:rsid w:val="00E61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610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1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E8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61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6101F"/>
  </w:style>
  <w:style w:type="paragraph" w:styleId="a7">
    <w:name w:val="footer"/>
    <w:basedOn w:val="a"/>
    <w:link w:val="a8"/>
    <w:uiPriority w:val="99"/>
    <w:unhideWhenUsed/>
    <w:rsid w:val="00E61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610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34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12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header" Target="header3.xml"/><Relationship Id="rId10" Type="http://schemas.openxmlformats.org/officeDocument/2006/relationships/chart" Target="charts/chart3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опыт 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май</c:v>
                </c:pt>
                <c:pt idx="1">
                  <c:v>июнь</c:v>
                </c:pt>
                <c:pt idx="2">
                  <c:v>июль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33</c:v>
                </c:pt>
                <c:pt idx="1">
                  <c:v>60</c:v>
                </c:pt>
                <c:pt idx="2">
                  <c:v>66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опыт 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май</c:v>
                </c:pt>
                <c:pt idx="1">
                  <c:v>июнь</c:v>
                </c:pt>
                <c:pt idx="2">
                  <c:v>июль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18</c:v>
                </c:pt>
                <c:pt idx="1">
                  <c:v>30</c:v>
                </c:pt>
                <c:pt idx="2">
                  <c:v>34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опыт 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май</c:v>
                </c:pt>
                <c:pt idx="1">
                  <c:v>июнь</c:v>
                </c:pt>
                <c:pt idx="2">
                  <c:v>июль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18</c:v>
                </c:pt>
                <c:pt idx="1">
                  <c:v>39</c:v>
                </c:pt>
                <c:pt idx="2">
                  <c:v>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45277824"/>
        <c:axId val="245279360"/>
        <c:axId val="0"/>
      </c:bar3DChart>
      <c:catAx>
        <c:axId val="245277824"/>
        <c:scaling>
          <c:orientation val="minMax"/>
        </c:scaling>
        <c:delete val="0"/>
        <c:axPos val="b"/>
        <c:majorTickMark val="out"/>
        <c:minorTickMark val="none"/>
        <c:tickLblPos val="nextTo"/>
        <c:crossAx val="245279360"/>
        <c:crosses val="autoZero"/>
        <c:auto val="1"/>
        <c:lblAlgn val="ctr"/>
        <c:lblOffset val="100"/>
        <c:noMultiLvlLbl val="0"/>
      </c:catAx>
      <c:valAx>
        <c:axId val="2452793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52778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опыт 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май</c:v>
                </c:pt>
                <c:pt idx="1">
                  <c:v>июнь</c:v>
                </c:pt>
                <c:pt idx="2">
                  <c:v>июль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330</c:v>
                </c:pt>
                <c:pt idx="1">
                  <c:v>600</c:v>
                </c:pt>
                <c:pt idx="2">
                  <c:v>660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опыт 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май</c:v>
                </c:pt>
                <c:pt idx="1">
                  <c:v>июнь</c:v>
                </c:pt>
                <c:pt idx="2">
                  <c:v>июль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180</c:v>
                </c:pt>
                <c:pt idx="1">
                  <c:v>300</c:v>
                </c:pt>
                <c:pt idx="2">
                  <c:v>240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опыт 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май</c:v>
                </c:pt>
                <c:pt idx="1">
                  <c:v>июнь</c:v>
                </c:pt>
                <c:pt idx="2">
                  <c:v>июль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180</c:v>
                </c:pt>
                <c:pt idx="1">
                  <c:v>390</c:v>
                </c:pt>
                <c:pt idx="2">
                  <c:v>540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49500032"/>
        <c:axId val="249501568"/>
        <c:axId val="0"/>
      </c:bar3DChart>
      <c:catAx>
        <c:axId val="249500032"/>
        <c:scaling>
          <c:orientation val="minMax"/>
        </c:scaling>
        <c:delete val="0"/>
        <c:axPos val="b"/>
        <c:majorTickMark val="out"/>
        <c:minorTickMark val="none"/>
        <c:tickLblPos val="nextTo"/>
        <c:crossAx val="249501568"/>
        <c:crosses val="autoZero"/>
        <c:auto val="1"/>
        <c:lblAlgn val="ctr"/>
        <c:lblOffset val="100"/>
        <c:noMultiLvlLbl val="0"/>
      </c:catAx>
      <c:valAx>
        <c:axId val="2495015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95000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опыт 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май</c:v>
                </c:pt>
                <c:pt idx="1">
                  <c:v>июнь</c:v>
                </c:pt>
                <c:pt idx="2">
                  <c:v>июль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33</c:v>
                </c:pt>
                <c:pt idx="1">
                  <c:v>60</c:v>
                </c:pt>
                <c:pt idx="2">
                  <c:v>66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опыт 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май</c:v>
                </c:pt>
                <c:pt idx="1">
                  <c:v>июнь</c:v>
                </c:pt>
                <c:pt idx="2">
                  <c:v>июль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опыт 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май</c:v>
                </c:pt>
                <c:pt idx="1">
                  <c:v>июнь</c:v>
                </c:pt>
                <c:pt idx="2">
                  <c:v>июль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49523584"/>
        <c:axId val="249533568"/>
        <c:axId val="0"/>
      </c:bar3DChart>
      <c:catAx>
        <c:axId val="249523584"/>
        <c:scaling>
          <c:orientation val="minMax"/>
        </c:scaling>
        <c:delete val="0"/>
        <c:axPos val="b"/>
        <c:majorTickMark val="out"/>
        <c:minorTickMark val="none"/>
        <c:tickLblPos val="nextTo"/>
        <c:crossAx val="249533568"/>
        <c:crosses val="autoZero"/>
        <c:auto val="1"/>
        <c:lblAlgn val="ctr"/>
        <c:lblOffset val="100"/>
        <c:noMultiLvlLbl val="0"/>
      </c:catAx>
      <c:valAx>
        <c:axId val="2495335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95235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опыт 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май</c:v>
                </c:pt>
                <c:pt idx="1">
                  <c:v>июнь</c:v>
                </c:pt>
                <c:pt idx="2">
                  <c:v>июль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66</c:v>
                </c:pt>
                <c:pt idx="1">
                  <c:v>120</c:v>
                </c:pt>
                <c:pt idx="2">
                  <c:v>132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опыт 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май</c:v>
                </c:pt>
                <c:pt idx="1">
                  <c:v>июнь</c:v>
                </c:pt>
                <c:pt idx="2">
                  <c:v>июль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18</c:v>
                </c:pt>
                <c:pt idx="1">
                  <c:v>30</c:v>
                </c:pt>
                <c:pt idx="2">
                  <c:v>24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опыт 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май</c:v>
                </c:pt>
                <c:pt idx="1">
                  <c:v>июнь</c:v>
                </c:pt>
                <c:pt idx="2">
                  <c:v>июль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18</c:v>
                </c:pt>
                <c:pt idx="1">
                  <c:v>39</c:v>
                </c:pt>
                <c:pt idx="2">
                  <c:v>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45078656"/>
        <c:axId val="245100928"/>
        <c:axId val="0"/>
      </c:bar3DChart>
      <c:catAx>
        <c:axId val="245078656"/>
        <c:scaling>
          <c:orientation val="minMax"/>
        </c:scaling>
        <c:delete val="0"/>
        <c:axPos val="b"/>
        <c:majorTickMark val="out"/>
        <c:minorTickMark val="none"/>
        <c:tickLblPos val="nextTo"/>
        <c:crossAx val="245100928"/>
        <c:crosses val="autoZero"/>
        <c:auto val="1"/>
        <c:lblAlgn val="ctr"/>
        <c:lblOffset val="100"/>
        <c:noMultiLvlLbl val="0"/>
      </c:catAx>
      <c:valAx>
        <c:axId val="2451009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50786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опыт 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1"/>
                <c:pt idx="0">
                  <c:v>май,июнь,июль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318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опыт 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1"/>
                <c:pt idx="0">
                  <c:v>май,июнь,июль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опыт 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1"/>
                <c:pt idx="0">
                  <c:v>май,июнь,июль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48670080"/>
        <c:axId val="248671616"/>
        <c:axId val="0"/>
      </c:bar3DChart>
      <c:catAx>
        <c:axId val="248670080"/>
        <c:scaling>
          <c:orientation val="minMax"/>
        </c:scaling>
        <c:delete val="0"/>
        <c:axPos val="b"/>
        <c:majorTickMark val="out"/>
        <c:minorTickMark val="none"/>
        <c:tickLblPos val="nextTo"/>
        <c:crossAx val="248671616"/>
        <c:crosses val="autoZero"/>
        <c:auto val="1"/>
        <c:lblAlgn val="ctr"/>
        <c:lblOffset val="100"/>
        <c:noMultiLvlLbl val="0"/>
      </c:catAx>
      <c:valAx>
        <c:axId val="2486716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86700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546C23-80DF-42B3-8F2C-68939AA9C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510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2018-09-13T10:39:00Z</dcterms:created>
  <dcterms:modified xsi:type="dcterms:W3CDTF">2018-09-13T10:39:00Z</dcterms:modified>
</cp:coreProperties>
</file>