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BD9" w:rsidRPr="000D5412" w:rsidRDefault="001E0308" w:rsidP="000D5412">
      <w:pPr>
        <w:spacing w:after="0"/>
        <w:rPr>
          <w:rFonts w:cs="Times New Roman"/>
          <w:b/>
          <w:bCs/>
          <w:szCs w:val="28"/>
        </w:rPr>
      </w:pPr>
      <w:r w:rsidRPr="000D5412">
        <w:rPr>
          <w:rFonts w:cs="Times New Roman"/>
          <w:b/>
          <w:bCs/>
          <w:szCs w:val="28"/>
        </w:rPr>
        <w:t>МУНИЦИПАЛЬНОЕ АВТОНОМНОЕ ОБРАЗОВАТЕЛЬНОЕ</w:t>
      </w:r>
      <w:r w:rsidR="000D5412" w:rsidRPr="000D5412">
        <w:rPr>
          <w:rFonts w:cs="Times New Roman"/>
          <w:b/>
          <w:bCs/>
          <w:szCs w:val="28"/>
        </w:rPr>
        <w:t xml:space="preserve"> </w:t>
      </w:r>
      <w:r w:rsidRPr="000D5412">
        <w:rPr>
          <w:rFonts w:cs="Times New Roman"/>
          <w:b/>
          <w:bCs/>
          <w:szCs w:val="28"/>
        </w:rPr>
        <w:t>УЧРЕЖДЕНИЕ</w:t>
      </w:r>
    </w:p>
    <w:p w:rsidR="001E0308" w:rsidRPr="000D5412" w:rsidRDefault="001E0308" w:rsidP="001E0308">
      <w:pPr>
        <w:spacing w:after="0"/>
        <w:jc w:val="center"/>
        <w:rPr>
          <w:rFonts w:cs="Times New Roman"/>
          <w:b/>
          <w:bCs/>
          <w:szCs w:val="28"/>
        </w:rPr>
      </w:pPr>
      <w:r w:rsidRPr="000D5412">
        <w:rPr>
          <w:rFonts w:cs="Times New Roman"/>
          <w:b/>
          <w:bCs/>
          <w:szCs w:val="28"/>
        </w:rPr>
        <w:t>СРЕДНЯЯ ОБЩЕОБРАЗОВАТЕЛЬНАЯ ШКОЛА №15</w:t>
      </w:r>
    </w:p>
    <w:p w:rsidR="001E0308" w:rsidRPr="000D5412" w:rsidRDefault="001E0308" w:rsidP="001E0308">
      <w:pPr>
        <w:spacing w:after="0"/>
        <w:jc w:val="center"/>
        <w:rPr>
          <w:rFonts w:cs="Times New Roman"/>
          <w:b/>
          <w:bCs/>
          <w:szCs w:val="28"/>
        </w:rPr>
      </w:pPr>
      <w:r w:rsidRPr="000D5412">
        <w:rPr>
          <w:rFonts w:cs="Times New Roman"/>
          <w:b/>
          <w:bCs/>
          <w:szCs w:val="28"/>
        </w:rPr>
        <w:t>ГОРОДСКОГО ОКРУГА БАЛАШИХА</w:t>
      </w:r>
    </w:p>
    <w:p w:rsidR="00050BD9" w:rsidRPr="00EB0D9C" w:rsidRDefault="00050BD9" w:rsidP="0C5E1292">
      <w:pPr>
        <w:spacing w:after="0"/>
        <w:rPr>
          <w:rFonts w:cs="Times New Roman"/>
          <w:b/>
          <w:bCs/>
          <w:sz w:val="28"/>
          <w:szCs w:val="28"/>
        </w:rPr>
      </w:pPr>
    </w:p>
    <w:p w:rsidR="00050BD9" w:rsidRPr="00EB0D9C" w:rsidRDefault="00050BD9" w:rsidP="0C5E1292">
      <w:pPr>
        <w:spacing w:after="0"/>
        <w:rPr>
          <w:rFonts w:cs="Times New Roman"/>
          <w:b/>
          <w:bCs/>
          <w:sz w:val="28"/>
          <w:szCs w:val="28"/>
        </w:rPr>
      </w:pPr>
    </w:p>
    <w:p w:rsidR="00050BD9" w:rsidRPr="00EB0D9C" w:rsidRDefault="00050BD9" w:rsidP="0C5E1292">
      <w:pPr>
        <w:spacing w:after="0"/>
        <w:rPr>
          <w:rFonts w:cs="Times New Roman"/>
          <w:b/>
          <w:bCs/>
          <w:sz w:val="28"/>
          <w:szCs w:val="28"/>
        </w:rPr>
      </w:pPr>
    </w:p>
    <w:p w:rsidR="00050BD9" w:rsidRPr="00EB0D9C" w:rsidRDefault="00050BD9" w:rsidP="0C5E1292">
      <w:pPr>
        <w:spacing w:after="0"/>
        <w:rPr>
          <w:rFonts w:cs="Times New Roman"/>
          <w:b/>
          <w:bCs/>
          <w:sz w:val="28"/>
          <w:szCs w:val="28"/>
        </w:rPr>
      </w:pPr>
    </w:p>
    <w:p w:rsidR="00050BD9" w:rsidRPr="00EB0D9C" w:rsidRDefault="00050BD9" w:rsidP="0C5E1292">
      <w:pPr>
        <w:spacing w:after="0"/>
        <w:rPr>
          <w:rFonts w:cs="Times New Roman"/>
          <w:b/>
          <w:bCs/>
          <w:sz w:val="28"/>
          <w:szCs w:val="28"/>
        </w:rPr>
      </w:pPr>
    </w:p>
    <w:p w:rsidR="00050BD9" w:rsidRPr="00EB0D9C" w:rsidRDefault="00050BD9" w:rsidP="0C5E1292">
      <w:pPr>
        <w:spacing w:after="0"/>
        <w:rPr>
          <w:rFonts w:cs="Times New Roman"/>
          <w:b/>
          <w:bCs/>
          <w:sz w:val="28"/>
          <w:szCs w:val="28"/>
        </w:rPr>
      </w:pPr>
    </w:p>
    <w:p w:rsidR="00050BD9" w:rsidRPr="00EB0D9C" w:rsidRDefault="00050BD9" w:rsidP="0C5E1292">
      <w:pPr>
        <w:spacing w:after="0"/>
        <w:rPr>
          <w:rFonts w:cs="Times New Roman"/>
          <w:b/>
          <w:bCs/>
          <w:sz w:val="28"/>
          <w:szCs w:val="28"/>
        </w:rPr>
      </w:pPr>
    </w:p>
    <w:p w:rsidR="00050BD9" w:rsidRPr="00EB0D9C" w:rsidRDefault="00050BD9" w:rsidP="0C5E1292">
      <w:pPr>
        <w:spacing w:after="0"/>
        <w:rPr>
          <w:rFonts w:cs="Times New Roman"/>
          <w:b/>
          <w:bCs/>
          <w:sz w:val="28"/>
          <w:szCs w:val="28"/>
        </w:rPr>
      </w:pPr>
    </w:p>
    <w:p w:rsidR="00050BD9" w:rsidRPr="00EB0D9C" w:rsidRDefault="00050BD9" w:rsidP="0C5E1292">
      <w:pPr>
        <w:spacing w:after="0"/>
        <w:rPr>
          <w:rFonts w:cs="Times New Roman"/>
          <w:b/>
          <w:bCs/>
          <w:sz w:val="28"/>
          <w:szCs w:val="28"/>
        </w:rPr>
      </w:pPr>
    </w:p>
    <w:p w:rsidR="00050BD9" w:rsidRPr="00EB0D9C" w:rsidRDefault="00050BD9" w:rsidP="0C5E1292">
      <w:pPr>
        <w:spacing w:after="0"/>
        <w:rPr>
          <w:rFonts w:cs="Times New Roman"/>
          <w:b/>
          <w:bCs/>
          <w:sz w:val="28"/>
          <w:szCs w:val="28"/>
        </w:rPr>
      </w:pPr>
    </w:p>
    <w:p w:rsidR="00050BD9" w:rsidRPr="00EB0D9C" w:rsidRDefault="00050BD9" w:rsidP="0C5E1292">
      <w:pPr>
        <w:spacing w:after="0"/>
        <w:rPr>
          <w:rFonts w:cs="Times New Roman"/>
          <w:b/>
          <w:bCs/>
          <w:sz w:val="28"/>
          <w:szCs w:val="28"/>
        </w:rPr>
      </w:pPr>
    </w:p>
    <w:p w:rsidR="00050BD9" w:rsidRPr="00EB0D9C" w:rsidRDefault="00050BD9" w:rsidP="0C5E1292">
      <w:pPr>
        <w:spacing w:after="0"/>
        <w:rPr>
          <w:rFonts w:cs="Times New Roman"/>
          <w:b/>
          <w:bCs/>
          <w:sz w:val="28"/>
          <w:szCs w:val="28"/>
        </w:rPr>
      </w:pPr>
    </w:p>
    <w:p w:rsidR="00050BD9" w:rsidRPr="00EB0D9C" w:rsidRDefault="00050BD9" w:rsidP="0C5E1292">
      <w:pPr>
        <w:spacing w:after="0"/>
        <w:rPr>
          <w:rFonts w:cs="Times New Roman"/>
          <w:b/>
          <w:bCs/>
          <w:sz w:val="28"/>
          <w:szCs w:val="28"/>
        </w:rPr>
      </w:pPr>
    </w:p>
    <w:p w:rsidR="00050BD9" w:rsidRPr="00EB0D9C" w:rsidRDefault="00050BD9" w:rsidP="0C5E1292">
      <w:pPr>
        <w:spacing w:after="0"/>
        <w:rPr>
          <w:rFonts w:cs="Times New Roman"/>
          <w:b/>
          <w:bCs/>
          <w:sz w:val="28"/>
          <w:szCs w:val="28"/>
        </w:rPr>
      </w:pPr>
    </w:p>
    <w:p w:rsidR="00050BD9" w:rsidRPr="00EB0D9C" w:rsidRDefault="00050BD9" w:rsidP="00050BD9">
      <w:pPr>
        <w:spacing w:after="0"/>
        <w:jc w:val="center"/>
        <w:rPr>
          <w:rFonts w:cs="Times New Roman"/>
          <w:bCs/>
          <w:sz w:val="28"/>
          <w:szCs w:val="28"/>
        </w:rPr>
      </w:pPr>
      <w:r w:rsidRPr="00EB0D9C">
        <w:rPr>
          <w:rFonts w:cs="Times New Roman"/>
          <w:bCs/>
          <w:sz w:val="28"/>
          <w:szCs w:val="28"/>
        </w:rPr>
        <w:t>Номинация: Ландшафтный дизайн</w:t>
      </w:r>
    </w:p>
    <w:p w:rsidR="00050BD9" w:rsidRPr="00EB0D9C" w:rsidRDefault="00050BD9" w:rsidP="00050BD9">
      <w:pPr>
        <w:spacing w:after="0"/>
        <w:jc w:val="center"/>
        <w:rPr>
          <w:rFonts w:cs="Times New Roman"/>
          <w:b/>
          <w:bCs/>
          <w:sz w:val="28"/>
          <w:szCs w:val="28"/>
        </w:rPr>
      </w:pPr>
    </w:p>
    <w:p w:rsidR="002155AF" w:rsidRPr="000D5412" w:rsidRDefault="00050BD9" w:rsidP="00050BD9">
      <w:pPr>
        <w:spacing w:after="0"/>
        <w:jc w:val="center"/>
        <w:rPr>
          <w:rFonts w:cs="Times New Roman"/>
          <w:b/>
          <w:bCs/>
          <w:sz w:val="32"/>
          <w:szCs w:val="28"/>
        </w:rPr>
      </w:pPr>
      <w:r w:rsidRPr="000D5412">
        <w:rPr>
          <w:rFonts w:cs="Times New Roman"/>
          <w:b/>
          <w:bCs/>
          <w:sz w:val="32"/>
          <w:szCs w:val="28"/>
        </w:rPr>
        <w:t xml:space="preserve">Тема: </w:t>
      </w:r>
      <w:r w:rsidR="0C5E1292" w:rsidRPr="000D5412">
        <w:rPr>
          <w:rFonts w:cs="Times New Roman"/>
          <w:b/>
          <w:bCs/>
          <w:sz w:val="32"/>
          <w:szCs w:val="28"/>
        </w:rPr>
        <w:t xml:space="preserve">"Проектирование </w:t>
      </w:r>
      <w:r w:rsidRPr="000D5412">
        <w:rPr>
          <w:rFonts w:cs="Times New Roman"/>
          <w:b/>
          <w:bCs/>
          <w:sz w:val="32"/>
          <w:szCs w:val="28"/>
        </w:rPr>
        <w:t>миксбордера</w:t>
      </w:r>
      <w:r w:rsidR="0C5E1292" w:rsidRPr="000D5412">
        <w:rPr>
          <w:rFonts w:cs="Times New Roman"/>
          <w:b/>
          <w:bCs/>
          <w:sz w:val="32"/>
          <w:szCs w:val="28"/>
        </w:rPr>
        <w:t xml:space="preserve"> на пришкольной территории"</w:t>
      </w:r>
    </w:p>
    <w:p w:rsidR="001E0308" w:rsidRPr="00EB0D9C" w:rsidRDefault="001E0308" w:rsidP="00050BD9">
      <w:pPr>
        <w:spacing w:after="0"/>
        <w:jc w:val="center"/>
        <w:rPr>
          <w:rFonts w:cs="Times New Roman"/>
          <w:b/>
          <w:bCs/>
          <w:sz w:val="28"/>
          <w:szCs w:val="28"/>
        </w:rPr>
      </w:pPr>
    </w:p>
    <w:p w:rsidR="001E0308" w:rsidRPr="00EB0D9C" w:rsidRDefault="001E0308" w:rsidP="00050BD9">
      <w:pPr>
        <w:spacing w:after="0"/>
        <w:jc w:val="center"/>
        <w:rPr>
          <w:rFonts w:cs="Times New Roman"/>
          <w:b/>
          <w:bCs/>
          <w:sz w:val="28"/>
          <w:szCs w:val="28"/>
        </w:rPr>
      </w:pPr>
    </w:p>
    <w:p w:rsidR="001E0308" w:rsidRPr="00EB0D9C" w:rsidRDefault="001E0308" w:rsidP="00050BD9">
      <w:pPr>
        <w:spacing w:after="0"/>
        <w:jc w:val="center"/>
        <w:rPr>
          <w:rFonts w:cs="Times New Roman"/>
          <w:b/>
          <w:bCs/>
          <w:sz w:val="28"/>
          <w:szCs w:val="28"/>
        </w:rPr>
      </w:pPr>
    </w:p>
    <w:p w:rsidR="001E0308" w:rsidRPr="00EB0D9C" w:rsidRDefault="001E0308" w:rsidP="00050BD9">
      <w:pPr>
        <w:spacing w:after="0"/>
        <w:jc w:val="center"/>
        <w:rPr>
          <w:rFonts w:cs="Times New Roman"/>
          <w:b/>
          <w:bCs/>
          <w:sz w:val="28"/>
          <w:szCs w:val="28"/>
        </w:rPr>
      </w:pPr>
    </w:p>
    <w:p w:rsidR="001E0308" w:rsidRPr="00EB0D9C" w:rsidRDefault="001E0308" w:rsidP="00050BD9">
      <w:pPr>
        <w:spacing w:after="0"/>
        <w:jc w:val="center"/>
        <w:rPr>
          <w:rFonts w:cs="Times New Roman"/>
          <w:b/>
          <w:bCs/>
          <w:sz w:val="28"/>
          <w:szCs w:val="28"/>
        </w:rPr>
      </w:pPr>
    </w:p>
    <w:p w:rsidR="001E0308" w:rsidRPr="00EB0D9C" w:rsidRDefault="001E0308" w:rsidP="00050BD9">
      <w:pPr>
        <w:spacing w:after="0"/>
        <w:jc w:val="center"/>
        <w:rPr>
          <w:rFonts w:cs="Times New Roman"/>
          <w:b/>
          <w:bCs/>
          <w:sz w:val="28"/>
          <w:szCs w:val="28"/>
        </w:rPr>
      </w:pPr>
    </w:p>
    <w:p w:rsidR="001E0308" w:rsidRPr="00EB0D9C" w:rsidRDefault="001E0308" w:rsidP="00050BD9">
      <w:pPr>
        <w:spacing w:after="0"/>
        <w:jc w:val="center"/>
        <w:rPr>
          <w:rFonts w:cs="Times New Roman"/>
          <w:b/>
          <w:bCs/>
          <w:sz w:val="28"/>
          <w:szCs w:val="28"/>
        </w:rPr>
      </w:pPr>
    </w:p>
    <w:p w:rsidR="001E0308" w:rsidRPr="00EB0D9C" w:rsidRDefault="001E0308" w:rsidP="00050BD9">
      <w:pPr>
        <w:spacing w:after="0"/>
        <w:jc w:val="center"/>
        <w:rPr>
          <w:rFonts w:cs="Times New Roman"/>
          <w:b/>
          <w:bCs/>
          <w:sz w:val="28"/>
          <w:szCs w:val="28"/>
        </w:rPr>
      </w:pPr>
    </w:p>
    <w:p w:rsidR="001E0308" w:rsidRPr="00EB0D9C" w:rsidRDefault="001E0308" w:rsidP="00050BD9">
      <w:pPr>
        <w:spacing w:after="0"/>
        <w:jc w:val="center"/>
        <w:rPr>
          <w:rFonts w:cs="Times New Roman"/>
          <w:b/>
          <w:bCs/>
          <w:sz w:val="28"/>
          <w:szCs w:val="28"/>
        </w:rPr>
      </w:pPr>
    </w:p>
    <w:p w:rsidR="001E0308" w:rsidRPr="00EB0D9C" w:rsidRDefault="001E0308" w:rsidP="001E0308">
      <w:pPr>
        <w:spacing w:after="0"/>
        <w:jc w:val="right"/>
        <w:rPr>
          <w:rFonts w:cs="Times New Roman"/>
          <w:b/>
          <w:bCs/>
          <w:sz w:val="28"/>
          <w:szCs w:val="28"/>
        </w:rPr>
      </w:pPr>
      <w:r w:rsidRPr="00EB0D9C">
        <w:rPr>
          <w:rFonts w:cs="Times New Roman"/>
          <w:b/>
          <w:bCs/>
          <w:sz w:val="28"/>
          <w:szCs w:val="28"/>
        </w:rPr>
        <w:t>Автор работы:</w:t>
      </w:r>
    </w:p>
    <w:p w:rsidR="001E0308" w:rsidRPr="00EB0D9C" w:rsidRDefault="001E0308" w:rsidP="001E0308">
      <w:pPr>
        <w:spacing w:after="0"/>
        <w:jc w:val="right"/>
        <w:rPr>
          <w:rFonts w:cs="Times New Roman"/>
          <w:b/>
          <w:bCs/>
          <w:sz w:val="28"/>
          <w:szCs w:val="28"/>
        </w:rPr>
      </w:pPr>
      <w:r w:rsidRPr="00EB0D9C">
        <w:rPr>
          <w:rFonts w:cs="Times New Roman"/>
          <w:b/>
          <w:bCs/>
          <w:sz w:val="28"/>
          <w:szCs w:val="28"/>
        </w:rPr>
        <w:t>Зиненко Елизавета,</w:t>
      </w:r>
    </w:p>
    <w:p w:rsidR="001E0308" w:rsidRPr="00EB0D9C" w:rsidRDefault="001E0308" w:rsidP="001E0308">
      <w:pPr>
        <w:spacing w:after="0"/>
        <w:jc w:val="right"/>
        <w:rPr>
          <w:rFonts w:cs="Times New Roman"/>
          <w:b/>
          <w:bCs/>
          <w:sz w:val="28"/>
          <w:szCs w:val="28"/>
        </w:rPr>
      </w:pPr>
      <w:r w:rsidRPr="00EB0D9C">
        <w:rPr>
          <w:rFonts w:cs="Times New Roman"/>
          <w:b/>
          <w:bCs/>
          <w:sz w:val="28"/>
          <w:szCs w:val="28"/>
        </w:rPr>
        <w:t>8 класс</w:t>
      </w:r>
    </w:p>
    <w:p w:rsidR="001E0308" w:rsidRPr="00EB0D9C" w:rsidRDefault="001E0308" w:rsidP="001E0308">
      <w:pPr>
        <w:spacing w:after="0"/>
        <w:jc w:val="right"/>
        <w:rPr>
          <w:rFonts w:eastAsia="Times New Roman" w:cs="Times New Roman"/>
          <w:b/>
          <w:bCs/>
          <w:sz w:val="28"/>
          <w:szCs w:val="28"/>
        </w:rPr>
      </w:pPr>
      <w:r w:rsidRPr="00EB0D9C">
        <w:rPr>
          <w:rFonts w:eastAsia="Times New Roman" w:cs="Times New Roman"/>
          <w:b/>
          <w:bCs/>
          <w:sz w:val="28"/>
          <w:szCs w:val="28"/>
        </w:rPr>
        <w:t>Руководитель:</w:t>
      </w:r>
    </w:p>
    <w:p w:rsidR="001E0308" w:rsidRPr="00EB0D9C" w:rsidRDefault="001E0308" w:rsidP="001E0308">
      <w:pPr>
        <w:spacing w:after="0"/>
        <w:jc w:val="right"/>
        <w:rPr>
          <w:rFonts w:eastAsia="Times New Roman" w:cs="Times New Roman"/>
          <w:b/>
          <w:bCs/>
          <w:sz w:val="28"/>
          <w:szCs w:val="28"/>
        </w:rPr>
      </w:pPr>
      <w:r w:rsidRPr="00EB0D9C">
        <w:rPr>
          <w:rFonts w:eastAsia="Times New Roman" w:cs="Times New Roman"/>
          <w:b/>
          <w:bCs/>
          <w:sz w:val="28"/>
          <w:szCs w:val="28"/>
        </w:rPr>
        <w:t>Беликова Анастасия Игоревна,</w:t>
      </w:r>
    </w:p>
    <w:p w:rsidR="001E0308" w:rsidRPr="00EB0D9C" w:rsidRDefault="001E0308" w:rsidP="001E0308">
      <w:pPr>
        <w:spacing w:after="0"/>
        <w:jc w:val="right"/>
        <w:rPr>
          <w:rFonts w:eastAsia="Times New Roman" w:cs="Times New Roman"/>
          <w:b/>
          <w:bCs/>
          <w:sz w:val="28"/>
          <w:szCs w:val="28"/>
        </w:rPr>
      </w:pPr>
      <w:r w:rsidRPr="00EB0D9C">
        <w:rPr>
          <w:rFonts w:eastAsia="Times New Roman" w:cs="Times New Roman"/>
          <w:b/>
          <w:bCs/>
          <w:sz w:val="28"/>
          <w:szCs w:val="28"/>
        </w:rPr>
        <w:t>Учитель биологии</w:t>
      </w:r>
    </w:p>
    <w:p w:rsidR="00C960EB" w:rsidRPr="00EB0D9C" w:rsidRDefault="00C960EB" w:rsidP="001E0308">
      <w:pPr>
        <w:spacing w:after="0"/>
        <w:jc w:val="right"/>
        <w:rPr>
          <w:rFonts w:eastAsia="Times New Roman" w:cs="Times New Roman"/>
          <w:b/>
          <w:bCs/>
          <w:sz w:val="28"/>
          <w:szCs w:val="28"/>
        </w:rPr>
      </w:pPr>
    </w:p>
    <w:p w:rsidR="00C960EB" w:rsidRPr="00EB0D9C" w:rsidRDefault="00C960EB" w:rsidP="001E0308">
      <w:pPr>
        <w:spacing w:after="0"/>
        <w:jc w:val="right"/>
        <w:rPr>
          <w:rFonts w:eastAsia="Times New Roman" w:cs="Times New Roman"/>
          <w:b/>
          <w:bCs/>
          <w:sz w:val="28"/>
          <w:szCs w:val="28"/>
        </w:rPr>
      </w:pPr>
    </w:p>
    <w:p w:rsidR="00C960EB" w:rsidRPr="00EB0D9C" w:rsidRDefault="00C960EB" w:rsidP="001E0308">
      <w:pPr>
        <w:spacing w:after="0"/>
        <w:jc w:val="right"/>
        <w:rPr>
          <w:rFonts w:eastAsia="Times New Roman" w:cs="Times New Roman"/>
          <w:b/>
          <w:bCs/>
          <w:sz w:val="28"/>
          <w:szCs w:val="28"/>
        </w:rPr>
      </w:pPr>
    </w:p>
    <w:p w:rsidR="00C960EB" w:rsidRPr="00EB0D9C" w:rsidRDefault="00C960EB" w:rsidP="001E0308">
      <w:pPr>
        <w:spacing w:after="0"/>
        <w:jc w:val="right"/>
        <w:rPr>
          <w:rFonts w:eastAsia="Times New Roman" w:cs="Times New Roman"/>
          <w:b/>
          <w:bCs/>
          <w:sz w:val="28"/>
          <w:szCs w:val="28"/>
        </w:rPr>
      </w:pPr>
    </w:p>
    <w:p w:rsidR="00C960EB" w:rsidRPr="00EB0D9C" w:rsidRDefault="00C960EB" w:rsidP="00C960EB">
      <w:pPr>
        <w:spacing w:after="0"/>
        <w:jc w:val="center"/>
        <w:rPr>
          <w:rFonts w:eastAsia="Times New Roman" w:cs="Times New Roman"/>
          <w:b/>
          <w:bCs/>
          <w:sz w:val="28"/>
          <w:szCs w:val="28"/>
        </w:rPr>
      </w:pPr>
    </w:p>
    <w:p w:rsidR="00C960EB" w:rsidRPr="00EB0D9C" w:rsidRDefault="00C960EB" w:rsidP="00C960EB">
      <w:pPr>
        <w:spacing w:after="0"/>
        <w:jc w:val="center"/>
        <w:rPr>
          <w:rFonts w:eastAsia="Times New Roman" w:cs="Times New Roman"/>
          <w:b/>
          <w:bCs/>
          <w:sz w:val="28"/>
          <w:szCs w:val="28"/>
        </w:rPr>
      </w:pPr>
    </w:p>
    <w:p w:rsidR="00C960EB" w:rsidRPr="00EB0D9C" w:rsidRDefault="00C960EB" w:rsidP="00C960EB">
      <w:pPr>
        <w:spacing w:after="0"/>
        <w:jc w:val="center"/>
        <w:rPr>
          <w:rFonts w:eastAsia="Times New Roman" w:cs="Times New Roman"/>
          <w:b/>
          <w:bCs/>
          <w:sz w:val="28"/>
          <w:szCs w:val="28"/>
        </w:rPr>
      </w:pPr>
    </w:p>
    <w:p w:rsidR="00C960EB" w:rsidRPr="00EB0D9C" w:rsidRDefault="00C960EB" w:rsidP="00C960EB">
      <w:pPr>
        <w:spacing w:after="0"/>
        <w:jc w:val="center"/>
        <w:rPr>
          <w:rFonts w:eastAsia="Times New Roman" w:cs="Times New Roman"/>
          <w:b/>
          <w:bCs/>
          <w:sz w:val="28"/>
          <w:szCs w:val="28"/>
        </w:rPr>
      </w:pPr>
    </w:p>
    <w:p w:rsidR="00050BD9" w:rsidRPr="00EB0D9C" w:rsidRDefault="00C960EB" w:rsidP="00C960EB">
      <w:pPr>
        <w:spacing w:after="0"/>
        <w:jc w:val="center"/>
        <w:rPr>
          <w:rFonts w:cs="Times New Roman"/>
          <w:b/>
          <w:sz w:val="28"/>
          <w:szCs w:val="28"/>
        </w:rPr>
      </w:pPr>
      <w:r w:rsidRPr="00EB0D9C">
        <w:rPr>
          <w:rFonts w:eastAsia="Times New Roman" w:cs="Times New Roman"/>
          <w:b/>
          <w:bCs/>
          <w:sz w:val="28"/>
          <w:szCs w:val="28"/>
        </w:rPr>
        <w:t>2018</w:t>
      </w:r>
      <w:r w:rsidR="00050BD9" w:rsidRPr="00EB0D9C">
        <w:rPr>
          <w:rFonts w:cs="Times New Roman"/>
          <w:b/>
          <w:sz w:val="28"/>
          <w:szCs w:val="28"/>
        </w:rPr>
        <w:br w:type="page"/>
      </w:r>
    </w:p>
    <w:p w:rsidR="002C6636" w:rsidRPr="00EB0D9C" w:rsidRDefault="110C652C" w:rsidP="110C652C">
      <w:pPr>
        <w:spacing w:after="0"/>
        <w:rPr>
          <w:rFonts w:cs="Times New Roman"/>
          <w:b/>
          <w:sz w:val="28"/>
          <w:szCs w:val="28"/>
        </w:rPr>
      </w:pPr>
      <w:r w:rsidRPr="00EB0D9C">
        <w:rPr>
          <w:rFonts w:cs="Times New Roman"/>
          <w:b/>
          <w:sz w:val="28"/>
          <w:szCs w:val="28"/>
        </w:rPr>
        <w:lastRenderedPageBreak/>
        <w:t>Содержание</w:t>
      </w:r>
    </w:p>
    <w:p w:rsidR="002C6636" w:rsidRPr="00EB0D9C" w:rsidRDefault="110C652C" w:rsidP="00C960EB">
      <w:pPr>
        <w:spacing w:after="0" w:line="360" w:lineRule="auto"/>
        <w:rPr>
          <w:rFonts w:cs="Times New Roman"/>
          <w:sz w:val="28"/>
          <w:szCs w:val="28"/>
        </w:rPr>
      </w:pPr>
      <w:r w:rsidRPr="00EB0D9C">
        <w:rPr>
          <w:rFonts w:cs="Times New Roman"/>
          <w:sz w:val="28"/>
          <w:szCs w:val="28"/>
        </w:rPr>
        <w:t>Введение</w:t>
      </w:r>
    </w:p>
    <w:p w:rsidR="002C6636" w:rsidRPr="00EB0D9C" w:rsidRDefault="110C652C" w:rsidP="00C960EB">
      <w:pPr>
        <w:pStyle w:val="ListParagraph"/>
        <w:spacing w:after="0" w:line="360" w:lineRule="auto"/>
        <w:ind w:left="0"/>
        <w:rPr>
          <w:rFonts w:cs="Times New Roman"/>
          <w:color w:val="000000" w:themeColor="text1"/>
          <w:sz w:val="28"/>
          <w:szCs w:val="28"/>
        </w:rPr>
      </w:pPr>
      <w:r w:rsidRPr="00EB0D9C">
        <w:rPr>
          <w:rFonts w:cs="Times New Roman"/>
          <w:sz w:val="28"/>
          <w:szCs w:val="28"/>
        </w:rPr>
        <w:t xml:space="preserve">Глава 1 </w:t>
      </w:r>
      <w:r w:rsidRPr="00EB0D9C">
        <w:rPr>
          <w:rFonts w:cs="Times New Roman"/>
          <w:color w:val="000000" w:themeColor="text1"/>
          <w:sz w:val="28"/>
          <w:szCs w:val="28"/>
        </w:rPr>
        <w:t>Изучить природно-климатические условия на данной территории.</w:t>
      </w:r>
    </w:p>
    <w:p w:rsidR="002E39DE" w:rsidRPr="00EB0D9C" w:rsidRDefault="110C652C" w:rsidP="00C960EB">
      <w:pPr>
        <w:pStyle w:val="ListParagraph"/>
        <w:numPr>
          <w:ilvl w:val="1"/>
          <w:numId w:val="8"/>
        </w:numPr>
        <w:spacing w:after="0" w:line="360" w:lineRule="auto"/>
        <w:ind w:left="567"/>
        <w:rPr>
          <w:rFonts w:cs="Times New Roman"/>
          <w:color w:val="000000" w:themeColor="text1"/>
          <w:sz w:val="28"/>
          <w:szCs w:val="28"/>
        </w:rPr>
      </w:pPr>
      <w:r w:rsidRPr="00EB0D9C">
        <w:rPr>
          <w:rFonts w:cs="Times New Roman"/>
          <w:color w:val="000000" w:themeColor="text1"/>
          <w:sz w:val="28"/>
          <w:szCs w:val="28"/>
        </w:rPr>
        <w:t>Климатические особенности Московской области.</w:t>
      </w:r>
    </w:p>
    <w:p w:rsidR="002C6636" w:rsidRPr="00EB0D9C" w:rsidRDefault="110C652C" w:rsidP="00C960EB">
      <w:pPr>
        <w:pStyle w:val="ListParagraph"/>
        <w:numPr>
          <w:ilvl w:val="1"/>
          <w:numId w:val="8"/>
        </w:numPr>
        <w:spacing w:after="0" w:line="360" w:lineRule="auto"/>
        <w:ind w:left="567"/>
        <w:rPr>
          <w:rFonts w:cs="Times New Roman"/>
          <w:color w:val="000000" w:themeColor="text1"/>
          <w:sz w:val="28"/>
          <w:szCs w:val="28"/>
        </w:rPr>
      </w:pPr>
      <w:r w:rsidRPr="00EB0D9C">
        <w:rPr>
          <w:rFonts w:cs="Times New Roman"/>
          <w:color w:val="000000" w:themeColor="text1"/>
          <w:sz w:val="28"/>
          <w:szCs w:val="28"/>
        </w:rPr>
        <w:t>Описание участка пришкольной территории.</w:t>
      </w:r>
    </w:p>
    <w:p w:rsidR="002C6636" w:rsidRPr="00EB0D9C" w:rsidRDefault="110C652C" w:rsidP="00C960EB">
      <w:pPr>
        <w:pStyle w:val="ListParagraph"/>
        <w:spacing w:after="0" w:line="360" w:lineRule="auto"/>
        <w:ind w:left="0"/>
        <w:rPr>
          <w:rFonts w:cs="Times New Roman"/>
          <w:color w:val="000000" w:themeColor="text1"/>
          <w:sz w:val="28"/>
          <w:szCs w:val="28"/>
        </w:rPr>
      </w:pPr>
      <w:r w:rsidRPr="00EB0D9C">
        <w:rPr>
          <w:rFonts w:cs="Times New Roman"/>
          <w:color w:val="000000" w:themeColor="text1"/>
          <w:sz w:val="28"/>
          <w:szCs w:val="28"/>
        </w:rPr>
        <w:t>Глава 2 Миксбордер и его особенности.</w:t>
      </w:r>
    </w:p>
    <w:p w:rsidR="002C6636" w:rsidRPr="00EB0D9C" w:rsidRDefault="110C652C" w:rsidP="00C960EB">
      <w:pPr>
        <w:pStyle w:val="ListParagraph"/>
        <w:spacing w:after="0" w:line="360" w:lineRule="auto"/>
        <w:ind w:left="0"/>
        <w:rPr>
          <w:rFonts w:cs="Times New Roman"/>
          <w:color w:val="000000" w:themeColor="text1"/>
          <w:sz w:val="28"/>
          <w:szCs w:val="28"/>
        </w:rPr>
      </w:pPr>
      <w:r w:rsidRPr="00EB0D9C">
        <w:rPr>
          <w:rFonts w:cs="Times New Roman"/>
          <w:color w:val="000000" w:themeColor="text1"/>
          <w:sz w:val="28"/>
          <w:szCs w:val="28"/>
        </w:rPr>
        <w:t xml:space="preserve">Глава 3 Разработка миксбордера </w:t>
      </w:r>
      <w:r w:rsidR="0028777C" w:rsidRPr="00EB0D9C">
        <w:rPr>
          <w:rFonts w:cs="Times New Roman"/>
          <w:color w:val="000000" w:themeColor="text1"/>
          <w:sz w:val="28"/>
          <w:szCs w:val="28"/>
        </w:rPr>
        <w:t>и плана реализации проекта</w:t>
      </w:r>
      <w:r w:rsidRPr="00EB0D9C">
        <w:rPr>
          <w:rFonts w:cs="Times New Roman"/>
          <w:color w:val="000000" w:themeColor="text1"/>
          <w:sz w:val="28"/>
          <w:szCs w:val="28"/>
        </w:rPr>
        <w:t>.</w:t>
      </w:r>
    </w:p>
    <w:p w:rsidR="002C6636" w:rsidRPr="00EB0D9C" w:rsidRDefault="110C652C" w:rsidP="00C960EB">
      <w:pPr>
        <w:pStyle w:val="ListParagraph"/>
        <w:spacing w:after="0" w:line="360" w:lineRule="auto"/>
        <w:ind w:left="0"/>
        <w:rPr>
          <w:rFonts w:cs="Times New Roman"/>
          <w:color w:val="000000" w:themeColor="text1"/>
          <w:sz w:val="28"/>
          <w:szCs w:val="28"/>
        </w:rPr>
      </w:pPr>
      <w:r w:rsidRPr="00EB0D9C">
        <w:rPr>
          <w:rFonts w:cs="Times New Roman"/>
          <w:color w:val="000000" w:themeColor="text1"/>
          <w:sz w:val="28"/>
          <w:szCs w:val="28"/>
        </w:rPr>
        <w:t xml:space="preserve">Заключение </w:t>
      </w:r>
    </w:p>
    <w:p w:rsidR="002155AF" w:rsidRPr="00EB0D9C" w:rsidRDefault="002155AF" w:rsidP="00C960EB">
      <w:pPr>
        <w:spacing w:after="0" w:line="360" w:lineRule="auto"/>
        <w:rPr>
          <w:rFonts w:cs="Times New Roman"/>
          <w:sz w:val="28"/>
          <w:szCs w:val="28"/>
        </w:rPr>
      </w:pPr>
    </w:p>
    <w:p w:rsidR="002155AF" w:rsidRPr="00EB0D9C" w:rsidRDefault="002155AF" w:rsidP="00C960EB">
      <w:pPr>
        <w:spacing w:after="0" w:line="360" w:lineRule="auto"/>
        <w:rPr>
          <w:rFonts w:cs="Times New Roman"/>
          <w:sz w:val="28"/>
          <w:szCs w:val="28"/>
        </w:rPr>
      </w:pPr>
    </w:p>
    <w:p w:rsidR="002155AF" w:rsidRPr="00EB0D9C" w:rsidRDefault="002155AF" w:rsidP="00C960EB">
      <w:pPr>
        <w:spacing w:after="0" w:line="360" w:lineRule="auto"/>
        <w:rPr>
          <w:rFonts w:cs="Times New Roman"/>
          <w:sz w:val="28"/>
          <w:szCs w:val="28"/>
        </w:rPr>
      </w:pPr>
    </w:p>
    <w:p w:rsidR="002E39DE" w:rsidRPr="00EB0D9C" w:rsidRDefault="002E39DE">
      <w:pPr>
        <w:spacing w:line="259" w:lineRule="auto"/>
        <w:rPr>
          <w:rFonts w:cs="Times New Roman"/>
          <w:sz w:val="28"/>
          <w:szCs w:val="28"/>
        </w:rPr>
      </w:pPr>
      <w:r w:rsidRPr="00EB0D9C">
        <w:rPr>
          <w:rFonts w:cs="Times New Roman"/>
          <w:sz w:val="28"/>
          <w:szCs w:val="28"/>
        </w:rPr>
        <w:br w:type="page"/>
      </w:r>
    </w:p>
    <w:p w:rsidR="002155AF" w:rsidRPr="00EB0D9C" w:rsidRDefault="110C652C" w:rsidP="110C652C">
      <w:pPr>
        <w:spacing w:after="0"/>
        <w:rPr>
          <w:rFonts w:cs="Times New Roman"/>
          <w:b/>
          <w:sz w:val="28"/>
          <w:szCs w:val="28"/>
        </w:rPr>
      </w:pPr>
      <w:r w:rsidRPr="00EB0D9C">
        <w:rPr>
          <w:rFonts w:cs="Times New Roman"/>
          <w:b/>
          <w:sz w:val="28"/>
          <w:szCs w:val="28"/>
        </w:rPr>
        <w:lastRenderedPageBreak/>
        <w:t>Введение</w:t>
      </w:r>
    </w:p>
    <w:p w:rsidR="0C5E1292" w:rsidRPr="00EB0D9C" w:rsidRDefault="12C5CC1C" w:rsidP="00C960EB">
      <w:pPr>
        <w:spacing w:after="0" w:line="360" w:lineRule="auto"/>
        <w:ind w:firstLine="708"/>
        <w:rPr>
          <w:rFonts w:cs="Times New Roman"/>
          <w:iCs/>
          <w:color w:val="000000" w:themeColor="text1"/>
          <w:sz w:val="28"/>
          <w:szCs w:val="28"/>
        </w:rPr>
      </w:pPr>
      <w:r w:rsidRPr="00EB0D9C">
        <w:rPr>
          <w:rFonts w:cs="Times New Roman"/>
          <w:iCs/>
          <w:color w:val="000000" w:themeColor="text1"/>
          <w:sz w:val="28"/>
          <w:szCs w:val="28"/>
        </w:rPr>
        <w:t>Год назад, я перевелась в нашу новую школу, территория которой оказалась ухоженной и оформленной с точки зрения ландшафтного дизайна. Единственное место, где цветник не так радовал взгляд — это участок между 2 корпусами с северной стороны. Вид на этот цветник открывается с детской площадки у дома номер 5 улицы Рождественская. Поэтому мне захотелось его наполнить светом и уютом.</w:t>
      </w:r>
    </w:p>
    <w:p w:rsidR="002155AF" w:rsidRPr="00EB0D9C" w:rsidRDefault="1E11B8E6" w:rsidP="00C960EB">
      <w:pPr>
        <w:spacing w:after="0" w:line="360" w:lineRule="auto"/>
        <w:rPr>
          <w:rFonts w:eastAsia="Times New Roman" w:cs="Times New Roman"/>
          <w:color w:val="000000" w:themeColor="text1"/>
          <w:sz w:val="28"/>
          <w:szCs w:val="28"/>
        </w:rPr>
      </w:pPr>
      <w:r w:rsidRPr="00EB0D9C">
        <w:rPr>
          <w:rFonts w:cs="Times New Roman"/>
          <w:i/>
          <w:iCs/>
          <w:color w:val="000000" w:themeColor="text1"/>
          <w:sz w:val="28"/>
          <w:szCs w:val="28"/>
        </w:rPr>
        <w:t>Цель</w:t>
      </w:r>
      <w:r w:rsidRPr="00EB0D9C">
        <w:rPr>
          <w:rFonts w:cs="Times New Roman"/>
          <w:color w:val="000000" w:themeColor="text1"/>
          <w:sz w:val="28"/>
          <w:szCs w:val="28"/>
        </w:rPr>
        <w:t xml:space="preserve">: разработка миксбордера </w:t>
      </w:r>
      <w:r w:rsidRPr="00EB0D9C">
        <w:rPr>
          <w:rFonts w:cs="Times New Roman"/>
          <w:sz w:val="28"/>
          <w:szCs w:val="28"/>
        </w:rPr>
        <w:t>на пришкольной территории</w:t>
      </w:r>
      <w:r w:rsidR="00C960EB" w:rsidRPr="00EB0D9C">
        <w:rPr>
          <w:rFonts w:cs="Times New Roman"/>
          <w:sz w:val="28"/>
          <w:szCs w:val="28"/>
        </w:rPr>
        <w:t>.</w:t>
      </w:r>
    </w:p>
    <w:p w:rsidR="002155AF" w:rsidRPr="00EB0D9C" w:rsidRDefault="110C652C" w:rsidP="00C960EB">
      <w:pPr>
        <w:spacing w:after="0" w:line="360" w:lineRule="auto"/>
        <w:rPr>
          <w:rFonts w:cs="Times New Roman"/>
          <w:color w:val="000000" w:themeColor="text1"/>
          <w:sz w:val="28"/>
          <w:szCs w:val="28"/>
        </w:rPr>
      </w:pPr>
      <w:r w:rsidRPr="00EB0D9C">
        <w:rPr>
          <w:rFonts w:cs="Times New Roman"/>
          <w:i/>
          <w:iCs/>
          <w:color w:val="000000" w:themeColor="text1"/>
          <w:sz w:val="28"/>
          <w:szCs w:val="28"/>
        </w:rPr>
        <w:t>Задачи:</w:t>
      </w:r>
    </w:p>
    <w:p w:rsidR="002155AF" w:rsidRPr="00EB0D9C" w:rsidRDefault="110C652C" w:rsidP="00C960EB">
      <w:pPr>
        <w:pStyle w:val="ListParagraph"/>
        <w:numPr>
          <w:ilvl w:val="0"/>
          <w:numId w:val="1"/>
        </w:numPr>
        <w:spacing w:after="0" w:line="360" w:lineRule="auto"/>
        <w:rPr>
          <w:rFonts w:cs="Times New Roman"/>
          <w:color w:val="000000" w:themeColor="text1"/>
          <w:sz w:val="28"/>
          <w:szCs w:val="28"/>
        </w:rPr>
      </w:pPr>
      <w:r w:rsidRPr="00EB0D9C">
        <w:rPr>
          <w:rFonts w:cs="Times New Roman"/>
          <w:color w:val="000000" w:themeColor="text1"/>
          <w:sz w:val="28"/>
          <w:szCs w:val="28"/>
        </w:rPr>
        <w:t>Изучить природно-климатические условия на данной территории.</w:t>
      </w:r>
    </w:p>
    <w:p w:rsidR="002155AF" w:rsidRPr="00EB0D9C" w:rsidRDefault="110C652C" w:rsidP="00C960EB">
      <w:pPr>
        <w:pStyle w:val="ListParagraph"/>
        <w:numPr>
          <w:ilvl w:val="0"/>
          <w:numId w:val="1"/>
        </w:numPr>
        <w:spacing w:after="0" w:line="360" w:lineRule="auto"/>
        <w:rPr>
          <w:rFonts w:cs="Times New Roman"/>
          <w:color w:val="000000" w:themeColor="text1"/>
          <w:sz w:val="28"/>
          <w:szCs w:val="28"/>
        </w:rPr>
      </w:pPr>
      <w:r w:rsidRPr="00EB0D9C">
        <w:rPr>
          <w:rFonts w:cs="Times New Roman"/>
          <w:color w:val="000000" w:themeColor="text1"/>
          <w:sz w:val="28"/>
          <w:szCs w:val="28"/>
        </w:rPr>
        <w:t>Разработать схему миксбордера.</w:t>
      </w:r>
    </w:p>
    <w:p w:rsidR="002155AF" w:rsidRPr="00EB0D9C" w:rsidRDefault="110C652C" w:rsidP="00C960EB">
      <w:pPr>
        <w:pStyle w:val="ListParagraph"/>
        <w:numPr>
          <w:ilvl w:val="0"/>
          <w:numId w:val="1"/>
        </w:numPr>
        <w:spacing w:after="0" w:line="360" w:lineRule="auto"/>
        <w:rPr>
          <w:rFonts w:cs="Times New Roman"/>
          <w:color w:val="000000" w:themeColor="text1"/>
          <w:sz w:val="28"/>
          <w:szCs w:val="28"/>
        </w:rPr>
      </w:pPr>
      <w:r w:rsidRPr="00EB0D9C">
        <w:rPr>
          <w:rFonts w:cs="Times New Roman"/>
          <w:color w:val="000000" w:themeColor="text1"/>
          <w:sz w:val="28"/>
          <w:szCs w:val="28"/>
        </w:rPr>
        <w:t>Подобрать ассортимент многолетних растений для миксбордера.</w:t>
      </w:r>
    </w:p>
    <w:p w:rsidR="002155AF" w:rsidRDefault="110C652C" w:rsidP="00C960EB">
      <w:pPr>
        <w:pStyle w:val="ListParagraph"/>
        <w:numPr>
          <w:ilvl w:val="0"/>
          <w:numId w:val="1"/>
        </w:numPr>
        <w:spacing w:after="0" w:line="360" w:lineRule="auto"/>
        <w:rPr>
          <w:rFonts w:cs="Times New Roman"/>
          <w:color w:val="000000" w:themeColor="text1"/>
          <w:sz w:val="28"/>
          <w:szCs w:val="28"/>
        </w:rPr>
      </w:pPr>
      <w:r w:rsidRPr="00EB0D9C">
        <w:rPr>
          <w:rFonts w:cs="Times New Roman"/>
          <w:color w:val="000000" w:themeColor="text1"/>
          <w:sz w:val="28"/>
          <w:szCs w:val="28"/>
        </w:rPr>
        <w:t>Провести расчет посадочного материала для миксбордера.</w:t>
      </w:r>
    </w:p>
    <w:p w:rsidR="00080805" w:rsidRPr="00EB0D9C" w:rsidRDefault="00080805" w:rsidP="00C960EB">
      <w:pPr>
        <w:pStyle w:val="ListParagraph"/>
        <w:numPr>
          <w:ilvl w:val="0"/>
          <w:numId w:val="1"/>
        </w:numPr>
        <w:spacing w:after="0" w:line="360" w:lineRule="auto"/>
        <w:rPr>
          <w:rFonts w:cs="Times New Roman"/>
          <w:color w:val="000000" w:themeColor="text1"/>
          <w:sz w:val="28"/>
          <w:szCs w:val="28"/>
        </w:rPr>
      </w:pPr>
      <w:r>
        <w:rPr>
          <w:rFonts w:cs="Times New Roman"/>
          <w:color w:val="000000" w:themeColor="text1"/>
          <w:sz w:val="28"/>
          <w:szCs w:val="28"/>
        </w:rPr>
        <w:t>Разработать план реализации проекта.</w:t>
      </w:r>
    </w:p>
    <w:p w:rsidR="002155AF" w:rsidRPr="00EB0D9C" w:rsidRDefault="002155AF" w:rsidP="00C960EB">
      <w:pPr>
        <w:pStyle w:val="ListParagraph"/>
        <w:spacing w:after="0" w:line="360" w:lineRule="auto"/>
        <w:rPr>
          <w:rFonts w:cs="Times New Roman"/>
          <w:sz w:val="28"/>
          <w:szCs w:val="28"/>
        </w:rPr>
      </w:pPr>
    </w:p>
    <w:p w:rsidR="002155AF" w:rsidRPr="00EB0D9C" w:rsidRDefault="002155AF" w:rsidP="002155AF">
      <w:pPr>
        <w:pStyle w:val="ListParagraph"/>
        <w:spacing w:after="0"/>
        <w:rPr>
          <w:rFonts w:cs="Times New Roman"/>
          <w:sz w:val="28"/>
          <w:szCs w:val="28"/>
        </w:rPr>
      </w:pPr>
    </w:p>
    <w:p w:rsidR="002155AF" w:rsidRPr="00EB0D9C" w:rsidRDefault="002155AF" w:rsidP="002155AF">
      <w:pPr>
        <w:pStyle w:val="ListParagraph"/>
        <w:spacing w:after="0"/>
        <w:rPr>
          <w:rFonts w:cs="Times New Roman"/>
          <w:sz w:val="28"/>
          <w:szCs w:val="28"/>
        </w:rPr>
      </w:pPr>
    </w:p>
    <w:p w:rsidR="006A0FF1" w:rsidRPr="00EB0D9C" w:rsidRDefault="006A0FF1">
      <w:pPr>
        <w:spacing w:line="259" w:lineRule="auto"/>
        <w:rPr>
          <w:rFonts w:cs="Times New Roman"/>
          <w:sz w:val="28"/>
          <w:szCs w:val="28"/>
        </w:rPr>
      </w:pPr>
      <w:r w:rsidRPr="00EB0D9C">
        <w:rPr>
          <w:rFonts w:cs="Times New Roman"/>
          <w:sz w:val="28"/>
          <w:szCs w:val="28"/>
        </w:rPr>
        <w:br w:type="page"/>
      </w:r>
    </w:p>
    <w:p w:rsidR="002155AF" w:rsidRPr="00EB0D9C" w:rsidRDefault="110C652C" w:rsidP="110C652C">
      <w:pPr>
        <w:pStyle w:val="ListParagraph"/>
        <w:spacing w:after="0"/>
        <w:ind w:left="0"/>
        <w:rPr>
          <w:rFonts w:cs="Times New Roman"/>
          <w:b/>
          <w:color w:val="000000" w:themeColor="text1"/>
          <w:sz w:val="28"/>
          <w:szCs w:val="28"/>
        </w:rPr>
      </w:pPr>
      <w:r w:rsidRPr="00EB0D9C">
        <w:rPr>
          <w:rFonts w:cs="Times New Roman"/>
          <w:b/>
          <w:sz w:val="28"/>
          <w:szCs w:val="28"/>
        </w:rPr>
        <w:lastRenderedPageBreak/>
        <w:t xml:space="preserve">Глава 1 </w:t>
      </w:r>
      <w:r w:rsidRPr="00EB0D9C">
        <w:rPr>
          <w:rFonts w:cs="Times New Roman"/>
          <w:b/>
          <w:color w:val="000000" w:themeColor="text1"/>
          <w:sz w:val="28"/>
          <w:szCs w:val="28"/>
        </w:rPr>
        <w:t>Изучить природно-климатические условия на данной территории.</w:t>
      </w:r>
    </w:p>
    <w:p w:rsidR="00EB0D9C" w:rsidRDefault="00EB0D9C" w:rsidP="00C960EB">
      <w:pPr>
        <w:spacing w:after="0" w:line="360" w:lineRule="auto"/>
        <w:rPr>
          <w:rFonts w:cs="Times New Roman"/>
          <w:b/>
          <w:bCs/>
          <w:i/>
          <w:iCs/>
          <w:color w:val="000000" w:themeColor="text1"/>
          <w:sz w:val="28"/>
          <w:szCs w:val="28"/>
        </w:rPr>
      </w:pPr>
    </w:p>
    <w:p w:rsidR="002155AF" w:rsidRPr="00EB0D9C" w:rsidRDefault="110C652C" w:rsidP="00C960EB">
      <w:pPr>
        <w:spacing w:after="0" w:line="360" w:lineRule="auto"/>
        <w:rPr>
          <w:rFonts w:cs="Times New Roman"/>
          <w:b/>
          <w:bCs/>
          <w:i/>
          <w:iCs/>
          <w:color w:val="000000" w:themeColor="text1"/>
          <w:sz w:val="28"/>
          <w:szCs w:val="28"/>
        </w:rPr>
      </w:pPr>
      <w:r w:rsidRPr="00EB0D9C">
        <w:rPr>
          <w:rFonts w:cs="Times New Roman"/>
          <w:b/>
          <w:bCs/>
          <w:i/>
          <w:iCs/>
          <w:color w:val="000000" w:themeColor="text1"/>
          <w:sz w:val="28"/>
          <w:szCs w:val="28"/>
        </w:rPr>
        <w:t>Климатические особенности Московской области.</w:t>
      </w:r>
    </w:p>
    <w:p w:rsidR="002155AF" w:rsidRPr="00EB0D9C" w:rsidRDefault="002155AF" w:rsidP="00C960EB">
      <w:pPr>
        <w:spacing w:after="0" w:line="360" w:lineRule="auto"/>
        <w:ind w:firstLine="708"/>
        <w:rPr>
          <w:rFonts w:eastAsia="Times New Roman" w:cs="Times New Roman"/>
          <w:sz w:val="28"/>
          <w:szCs w:val="28"/>
        </w:rPr>
      </w:pPr>
      <w:r w:rsidRPr="00EB0D9C">
        <w:rPr>
          <w:rFonts w:cs="Times New Roman"/>
          <w:sz w:val="28"/>
          <w:szCs w:val="28"/>
        </w:rPr>
        <w:t>Климат Московской области умеренно-континентальный, сезонность чётко выражена; лето тёплое, зима умеренно холодная. Московская область относится к зоне достаточного увлажнения, среднегодовое количество осадков – 500-650 мм.</w:t>
      </w:r>
      <w:r w:rsidRPr="00EB0D9C">
        <w:rPr>
          <w:rFonts w:eastAsia="Times New Roman" w:cs="Times New Roman"/>
          <w:sz w:val="28"/>
          <w:szCs w:val="28"/>
        </w:rPr>
        <w:t xml:space="preserve"> </w:t>
      </w:r>
      <w:r w:rsidRPr="00EB0D9C">
        <w:rPr>
          <w:rFonts w:cs="Times New Roman"/>
          <w:sz w:val="28"/>
          <w:szCs w:val="28"/>
        </w:rPr>
        <w:t>При самых сильных морозах зимой температура воздуха не опускается ниже -30 С. В самую же жару летом температура воздуха не превышает +32 С.</w:t>
      </w:r>
      <w:r w:rsidRPr="00EB0D9C">
        <w:rPr>
          <w:rFonts w:eastAsia="Times New Roman" w:cs="Times New Roman"/>
          <w:color w:val="222222"/>
          <w:sz w:val="28"/>
          <w:szCs w:val="28"/>
          <w:shd w:val="clear" w:color="auto" w:fill="FFFFFF"/>
        </w:rPr>
        <w:t xml:space="preserve"> </w:t>
      </w:r>
      <w:r w:rsidRPr="00EB0D9C">
        <w:rPr>
          <w:rFonts w:cs="Times New Roman"/>
          <w:sz w:val="28"/>
          <w:szCs w:val="28"/>
        </w:rPr>
        <w:t>Средняя январская температура – 10 С, средняя в июле +17 С.</w:t>
      </w:r>
      <w:r w:rsidRPr="00EB0D9C">
        <w:rPr>
          <w:rFonts w:eastAsia="Times New Roman" w:cs="Times New Roman"/>
          <w:color w:val="222222"/>
          <w:sz w:val="28"/>
          <w:szCs w:val="28"/>
          <w:shd w:val="clear" w:color="auto" w:fill="FFFFFF"/>
        </w:rPr>
        <w:t xml:space="preserve"> </w:t>
      </w:r>
      <w:r w:rsidRPr="00EB0D9C">
        <w:rPr>
          <w:rFonts w:eastAsia="Times New Roman" w:cs="Times New Roman"/>
          <w:sz w:val="28"/>
          <w:szCs w:val="28"/>
        </w:rPr>
        <w:t> </w:t>
      </w:r>
    </w:p>
    <w:p w:rsidR="002155AF" w:rsidRPr="00EB0D9C" w:rsidRDefault="002155AF" w:rsidP="00C960EB">
      <w:pPr>
        <w:spacing w:after="0" w:line="360" w:lineRule="auto"/>
        <w:rPr>
          <w:rFonts w:cs="Times New Roman"/>
          <w:color w:val="000000"/>
          <w:sz w:val="28"/>
          <w:szCs w:val="28"/>
        </w:rPr>
      </w:pPr>
    </w:p>
    <w:p w:rsidR="002155AF" w:rsidRPr="00EB0D9C" w:rsidRDefault="110C652C" w:rsidP="00C960EB">
      <w:pPr>
        <w:spacing w:after="0" w:line="360" w:lineRule="auto"/>
        <w:rPr>
          <w:rFonts w:cs="Times New Roman"/>
          <w:b/>
          <w:bCs/>
          <w:i/>
          <w:iCs/>
          <w:color w:val="000000" w:themeColor="text1"/>
          <w:sz w:val="28"/>
          <w:szCs w:val="28"/>
        </w:rPr>
      </w:pPr>
      <w:r w:rsidRPr="00EB0D9C">
        <w:rPr>
          <w:rFonts w:cs="Times New Roman"/>
          <w:b/>
          <w:bCs/>
          <w:i/>
          <w:iCs/>
          <w:color w:val="000000" w:themeColor="text1"/>
          <w:sz w:val="28"/>
          <w:szCs w:val="28"/>
        </w:rPr>
        <w:t>Описание участка пришкольной территории.</w:t>
      </w:r>
    </w:p>
    <w:p w:rsidR="002155AF" w:rsidRPr="00EB0D9C" w:rsidRDefault="110C652C" w:rsidP="00C960EB">
      <w:pPr>
        <w:pStyle w:val="ListParagraph"/>
        <w:spacing w:after="0" w:line="360" w:lineRule="auto"/>
        <w:ind w:left="0" w:firstLine="708"/>
        <w:rPr>
          <w:rFonts w:cs="Times New Roman"/>
          <w:color w:val="000000" w:themeColor="text1"/>
          <w:sz w:val="28"/>
          <w:szCs w:val="28"/>
        </w:rPr>
      </w:pPr>
      <w:r w:rsidRPr="00EB0D9C">
        <w:rPr>
          <w:rFonts w:cs="Times New Roman"/>
          <w:color w:val="000000" w:themeColor="text1"/>
          <w:sz w:val="28"/>
          <w:szCs w:val="28"/>
        </w:rPr>
        <w:t xml:space="preserve">Цветник расположен на территории МАОУ СОШ №15 с северной стороны здания школы между 2 корпусами. Освещенность участка низкая, к некоторым растениям вообще не поступает прямой солнечный свет. Увлажненность почвы высокая, особенно </w:t>
      </w:r>
      <w:r w:rsidR="002E39DE" w:rsidRPr="00EB0D9C">
        <w:rPr>
          <w:rFonts w:cs="Times New Roman"/>
          <w:color w:val="000000" w:themeColor="text1"/>
          <w:sz w:val="28"/>
          <w:szCs w:val="28"/>
        </w:rPr>
        <w:t xml:space="preserve">прилегающая ко второму корпусу территория </w:t>
      </w:r>
      <w:r w:rsidRPr="00EB0D9C">
        <w:rPr>
          <w:rFonts w:cs="Times New Roman"/>
          <w:color w:val="000000" w:themeColor="text1"/>
          <w:sz w:val="28"/>
          <w:szCs w:val="28"/>
        </w:rPr>
        <w:t>цветника.</w:t>
      </w:r>
    </w:p>
    <w:p w:rsidR="0C5E1292" w:rsidRPr="00EB0D9C" w:rsidRDefault="0C5E1292" w:rsidP="0C5E1292">
      <w:pPr>
        <w:pStyle w:val="ListParagraph"/>
        <w:spacing w:after="0"/>
        <w:rPr>
          <w:rFonts w:cs="Times New Roman"/>
          <w:color w:val="000000" w:themeColor="text1"/>
          <w:sz w:val="28"/>
          <w:szCs w:val="28"/>
        </w:rPr>
      </w:pPr>
    </w:p>
    <w:p w:rsidR="00696514" w:rsidRPr="00EB0D9C" w:rsidRDefault="0C5E1292" w:rsidP="00696514">
      <w:pPr>
        <w:pStyle w:val="ListParagraph"/>
        <w:keepNext/>
        <w:spacing w:after="0"/>
        <w:rPr>
          <w:rFonts w:cs="Times New Roman"/>
          <w:sz w:val="28"/>
          <w:szCs w:val="28"/>
        </w:rPr>
      </w:pPr>
      <w:r w:rsidRPr="00EB0D9C">
        <w:rPr>
          <w:rFonts w:cs="Times New Roman"/>
          <w:noProof/>
          <w:sz w:val="28"/>
          <w:szCs w:val="28"/>
          <w:lang w:eastAsia="ru-RU"/>
        </w:rPr>
        <w:drawing>
          <wp:inline distT="0" distB="0" distL="0" distR="0">
            <wp:extent cx="3867150" cy="3203009"/>
            <wp:effectExtent l="19050" t="0" r="0" b="0"/>
            <wp:docPr id="17731531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806" r="4167"/>
                    <a:stretch>
                      <a:fillRect/>
                    </a:stretch>
                  </pic:blipFill>
                  <pic:spPr>
                    <a:xfrm>
                      <a:off x="0" y="0"/>
                      <a:ext cx="3867150" cy="3203009"/>
                    </a:xfrm>
                    <a:prstGeom prst="rect">
                      <a:avLst/>
                    </a:prstGeom>
                  </pic:spPr>
                </pic:pic>
              </a:graphicData>
            </a:graphic>
          </wp:inline>
        </w:drawing>
      </w:r>
    </w:p>
    <w:p w:rsidR="0C5E1292" w:rsidRPr="00EB0D9C" w:rsidRDefault="00696514" w:rsidP="00EB0D9C">
      <w:pPr>
        <w:pStyle w:val="Caption"/>
        <w:rPr>
          <w:rFonts w:cs="Times New Roman"/>
          <w:i/>
          <w:color w:val="auto"/>
          <w:sz w:val="28"/>
          <w:szCs w:val="28"/>
        </w:rPr>
      </w:pPr>
      <w:r w:rsidRPr="00EB0D9C">
        <w:rPr>
          <w:rFonts w:cs="Times New Roman"/>
          <w:i/>
          <w:color w:val="auto"/>
          <w:sz w:val="28"/>
          <w:szCs w:val="28"/>
        </w:rPr>
        <w:t xml:space="preserve">Рисунок </w:t>
      </w:r>
      <w:r w:rsidR="003C3E4C" w:rsidRPr="00EB0D9C">
        <w:rPr>
          <w:rFonts w:cs="Times New Roman"/>
          <w:i/>
          <w:color w:val="auto"/>
          <w:sz w:val="28"/>
          <w:szCs w:val="28"/>
        </w:rPr>
        <w:fldChar w:fldCharType="begin"/>
      </w:r>
      <w:r w:rsidRPr="00EB0D9C">
        <w:rPr>
          <w:rFonts w:cs="Times New Roman"/>
          <w:i/>
          <w:color w:val="auto"/>
          <w:sz w:val="28"/>
          <w:szCs w:val="28"/>
        </w:rPr>
        <w:instrText xml:space="preserve"> SEQ Рисунок \* ARABIC </w:instrText>
      </w:r>
      <w:r w:rsidR="003C3E4C" w:rsidRPr="00EB0D9C">
        <w:rPr>
          <w:rFonts w:cs="Times New Roman"/>
          <w:i/>
          <w:color w:val="auto"/>
          <w:sz w:val="28"/>
          <w:szCs w:val="28"/>
        </w:rPr>
        <w:fldChar w:fldCharType="separate"/>
      </w:r>
      <w:r w:rsidRPr="00EB0D9C">
        <w:rPr>
          <w:rFonts w:cs="Times New Roman"/>
          <w:i/>
          <w:noProof/>
          <w:color w:val="auto"/>
          <w:sz w:val="28"/>
          <w:szCs w:val="28"/>
        </w:rPr>
        <w:t>1</w:t>
      </w:r>
      <w:r w:rsidR="003C3E4C" w:rsidRPr="00EB0D9C">
        <w:rPr>
          <w:rFonts w:cs="Times New Roman"/>
          <w:i/>
          <w:color w:val="auto"/>
          <w:sz w:val="28"/>
          <w:szCs w:val="28"/>
        </w:rPr>
        <w:fldChar w:fldCharType="end"/>
      </w:r>
      <w:r w:rsidRPr="00EB0D9C">
        <w:rPr>
          <w:rFonts w:cs="Times New Roman"/>
          <w:i/>
          <w:color w:val="auto"/>
          <w:sz w:val="28"/>
          <w:szCs w:val="28"/>
        </w:rPr>
        <w:t xml:space="preserve"> Расположение цветника на пришкольной территории</w:t>
      </w:r>
    </w:p>
    <w:p w:rsidR="0040296C" w:rsidRPr="00EB0D9C" w:rsidRDefault="110C652C" w:rsidP="00EB0D9C">
      <w:pPr>
        <w:spacing w:after="0" w:line="360" w:lineRule="auto"/>
        <w:ind w:firstLine="708"/>
        <w:rPr>
          <w:rFonts w:cs="Times New Roman"/>
          <w:color w:val="000000" w:themeColor="text1"/>
          <w:sz w:val="28"/>
          <w:szCs w:val="28"/>
        </w:rPr>
      </w:pPr>
      <w:r w:rsidRPr="00EB0D9C">
        <w:rPr>
          <w:rFonts w:cs="Times New Roman"/>
          <w:color w:val="000000" w:themeColor="text1"/>
          <w:sz w:val="28"/>
          <w:szCs w:val="28"/>
        </w:rPr>
        <w:lastRenderedPageBreak/>
        <w:t>Цветник был создан в первую пару лет после строительства школы и носил характер «ожидания» высадки на постоянное место. На сегодняшний момент на участке произрастают следующие растения</w:t>
      </w:r>
      <w:r w:rsidR="002E39DE" w:rsidRPr="00EB0D9C">
        <w:rPr>
          <w:rFonts w:cs="Times New Roman"/>
          <w:color w:val="000000" w:themeColor="text1"/>
          <w:sz w:val="28"/>
          <w:szCs w:val="28"/>
        </w:rPr>
        <w:t>(табл</w:t>
      </w:r>
      <w:r w:rsidR="00081AB9" w:rsidRPr="00EB0D9C">
        <w:rPr>
          <w:rFonts w:cs="Times New Roman"/>
          <w:color w:val="000000" w:themeColor="text1"/>
          <w:sz w:val="28"/>
          <w:szCs w:val="28"/>
        </w:rPr>
        <w:t xml:space="preserve">ица </w:t>
      </w:r>
      <w:r w:rsidR="002E39DE" w:rsidRPr="00EB0D9C">
        <w:rPr>
          <w:rFonts w:cs="Times New Roman"/>
          <w:color w:val="000000" w:themeColor="text1"/>
          <w:sz w:val="28"/>
          <w:szCs w:val="28"/>
        </w:rPr>
        <w:t>№1</w:t>
      </w:r>
      <w:r w:rsidR="00081AB9" w:rsidRPr="00EB0D9C">
        <w:rPr>
          <w:rFonts w:cs="Times New Roman"/>
          <w:color w:val="000000" w:themeColor="text1"/>
          <w:sz w:val="28"/>
          <w:szCs w:val="28"/>
        </w:rPr>
        <w:t xml:space="preserve"> и приложение №1</w:t>
      </w:r>
      <w:r w:rsidR="002E39DE" w:rsidRPr="00EB0D9C">
        <w:rPr>
          <w:rFonts w:cs="Times New Roman"/>
          <w:color w:val="000000" w:themeColor="text1"/>
          <w:sz w:val="28"/>
          <w:szCs w:val="28"/>
        </w:rPr>
        <w:t>)</w:t>
      </w:r>
      <w:r w:rsidRPr="00EB0D9C">
        <w:rPr>
          <w:rFonts w:cs="Times New Roman"/>
          <w:color w:val="000000" w:themeColor="text1"/>
          <w:sz w:val="28"/>
          <w:szCs w:val="28"/>
        </w:rPr>
        <w:t>:</w:t>
      </w:r>
    </w:p>
    <w:p w:rsidR="002E39DE" w:rsidRPr="00EB0D9C" w:rsidRDefault="00696514" w:rsidP="00C960EB">
      <w:pPr>
        <w:spacing w:after="0" w:line="360" w:lineRule="auto"/>
        <w:rPr>
          <w:rFonts w:cs="Times New Roman"/>
          <w:b/>
          <w:i/>
          <w:iCs/>
          <w:sz w:val="28"/>
          <w:szCs w:val="28"/>
        </w:rPr>
      </w:pPr>
      <w:r w:rsidRPr="00EB0D9C">
        <w:rPr>
          <w:rFonts w:cs="Times New Roman"/>
          <w:b/>
          <w:i/>
          <w:iCs/>
          <w:sz w:val="28"/>
          <w:szCs w:val="28"/>
        </w:rPr>
        <w:t>Таблица №1 Краткая характеристика растений цветника</w:t>
      </w:r>
    </w:p>
    <w:tbl>
      <w:tblPr>
        <w:tblStyle w:val="TableGrid"/>
        <w:tblW w:w="0" w:type="auto"/>
        <w:tblLayout w:type="fixed"/>
        <w:tblLook w:val="04A0"/>
      </w:tblPr>
      <w:tblGrid>
        <w:gridCol w:w="795"/>
        <w:gridCol w:w="1014"/>
        <w:gridCol w:w="7762"/>
      </w:tblGrid>
      <w:tr w:rsidR="002E39DE" w:rsidRPr="00EB0D9C" w:rsidTr="00C960EB">
        <w:tc>
          <w:tcPr>
            <w:tcW w:w="795" w:type="dxa"/>
          </w:tcPr>
          <w:p w:rsidR="002E39DE" w:rsidRPr="00EB0D9C" w:rsidRDefault="002E39DE" w:rsidP="00C960EB">
            <w:pPr>
              <w:spacing w:line="360" w:lineRule="auto"/>
              <w:rPr>
                <w:rFonts w:cs="Times New Roman"/>
                <w:i/>
                <w:iCs/>
                <w:sz w:val="28"/>
                <w:szCs w:val="28"/>
              </w:rPr>
            </w:pPr>
            <w:r w:rsidRPr="00EB0D9C">
              <w:rPr>
                <w:rFonts w:cs="Times New Roman"/>
                <w:i/>
                <w:iCs/>
                <w:sz w:val="28"/>
                <w:szCs w:val="28"/>
              </w:rPr>
              <w:t>№</w:t>
            </w:r>
          </w:p>
        </w:tc>
        <w:tc>
          <w:tcPr>
            <w:tcW w:w="1014" w:type="dxa"/>
          </w:tcPr>
          <w:p w:rsidR="002E39DE" w:rsidRPr="00EB0D9C" w:rsidRDefault="002E39DE" w:rsidP="00C960EB">
            <w:pPr>
              <w:spacing w:line="360" w:lineRule="auto"/>
              <w:rPr>
                <w:rFonts w:cs="Times New Roman"/>
                <w:i/>
                <w:iCs/>
                <w:sz w:val="28"/>
                <w:szCs w:val="28"/>
              </w:rPr>
            </w:pPr>
            <w:r w:rsidRPr="00EB0D9C">
              <w:rPr>
                <w:rFonts w:cs="Times New Roman"/>
                <w:i/>
                <w:iCs/>
                <w:sz w:val="28"/>
                <w:szCs w:val="28"/>
              </w:rPr>
              <w:t>Наименование растения</w:t>
            </w:r>
          </w:p>
        </w:tc>
        <w:tc>
          <w:tcPr>
            <w:tcW w:w="7762" w:type="dxa"/>
          </w:tcPr>
          <w:p w:rsidR="002E39DE" w:rsidRPr="00EB0D9C" w:rsidRDefault="002E39DE" w:rsidP="00C960EB">
            <w:pPr>
              <w:spacing w:line="360" w:lineRule="auto"/>
              <w:rPr>
                <w:rFonts w:cs="Times New Roman"/>
                <w:i/>
                <w:iCs/>
                <w:sz w:val="28"/>
                <w:szCs w:val="28"/>
              </w:rPr>
            </w:pPr>
            <w:r w:rsidRPr="00EB0D9C">
              <w:rPr>
                <w:rFonts w:cs="Times New Roman"/>
                <w:i/>
                <w:iCs/>
                <w:sz w:val="28"/>
                <w:szCs w:val="28"/>
              </w:rPr>
              <w:t>Краткая характеристика растения</w:t>
            </w:r>
          </w:p>
        </w:tc>
      </w:tr>
      <w:tr w:rsidR="002E39DE" w:rsidRPr="00EB0D9C" w:rsidTr="00C960EB">
        <w:trPr>
          <w:cantSplit/>
          <w:trHeight w:val="1134"/>
        </w:trPr>
        <w:tc>
          <w:tcPr>
            <w:tcW w:w="795" w:type="dxa"/>
          </w:tcPr>
          <w:p w:rsidR="002E39DE" w:rsidRPr="00EB0D9C" w:rsidRDefault="002E39DE" w:rsidP="00C960EB">
            <w:pPr>
              <w:spacing w:line="360" w:lineRule="auto"/>
              <w:rPr>
                <w:rFonts w:cs="Times New Roman"/>
                <w:iCs/>
                <w:sz w:val="28"/>
                <w:szCs w:val="28"/>
              </w:rPr>
            </w:pPr>
          </w:p>
        </w:tc>
        <w:tc>
          <w:tcPr>
            <w:tcW w:w="1014" w:type="dxa"/>
            <w:textDirection w:val="btLr"/>
          </w:tcPr>
          <w:p w:rsidR="002E39DE" w:rsidRPr="00EB0D9C" w:rsidRDefault="002E39DE" w:rsidP="00C960EB">
            <w:pPr>
              <w:spacing w:line="360" w:lineRule="auto"/>
              <w:ind w:left="113" w:right="113"/>
              <w:rPr>
                <w:rFonts w:cs="Times New Roman"/>
                <w:iCs/>
                <w:sz w:val="28"/>
                <w:szCs w:val="28"/>
              </w:rPr>
            </w:pPr>
            <w:r w:rsidRPr="00EB0D9C">
              <w:rPr>
                <w:rFonts w:cs="Times New Roman"/>
                <w:iCs/>
                <w:sz w:val="28"/>
                <w:szCs w:val="28"/>
              </w:rPr>
              <w:t>Флокс метельчатый</w:t>
            </w:r>
          </w:p>
        </w:tc>
        <w:tc>
          <w:tcPr>
            <w:tcW w:w="7762" w:type="dxa"/>
          </w:tcPr>
          <w:p w:rsidR="002E39DE" w:rsidRPr="00EB0D9C" w:rsidRDefault="002E39DE" w:rsidP="00C960EB">
            <w:pPr>
              <w:spacing w:line="360" w:lineRule="auto"/>
              <w:rPr>
                <w:rFonts w:cs="Times New Roman"/>
                <w:iCs/>
                <w:sz w:val="28"/>
                <w:szCs w:val="28"/>
              </w:rPr>
            </w:pPr>
            <w:r w:rsidRPr="00EB0D9C">
              <w:rPr>
                <w:rFonts w:cs="Times New Roman"/>
                <w:sz w:val="28"/>
                <w:szCs w:val="28"/>
              </w:rPr>
              <w:t>Флокс метельчатый — многолетний травянистый цветок, высота которого составляет до 150 см. предпочитает затененные места, перегрев корневой системы ему крайне вреден. На залитых солнцем местах цветы быстро выгорают и теряют свою привлекательность. Оптимальный тип почвы для растения — песчаный грунт. Флоксы являются влаголюбивыми растениями и недостаток влаги они переносят болезненно. Саженцы флоксов нужно высаживать в предварительно подготовленные неглубокие ямки весной или осенью. Флокс цветет в конце лета –начале осени.</w:t>
            </w:r>
          </w:p>
        </w:tc>
      </w:tr>
      <w:tr w:rsidR="002E39DE" w:rsidRPr="00EB0D9C" w:rsidTr="00C960EB">
        <w:trPr>
          <w:cantSplit/>
          <w:trHeight w:val="1134"/>
        </w:trPr>
        <w:tc>
          <w:tcPr>
            <w:tcW w:w="795" w:type="dxa"/>
          </w:tcPr>
          <w:p w:rsidR="002E39DE" w:rsidRPr="00EB0D9C" w:rsidRDefault="002E39DE" w:rsidP="00C960EB">
            <w:pPr>
              <w:spacing w:line="360" w:lineRule="auto"/>
              <w:rPr>
                <w:rFonts w:cs="Times New Roman"/>
                <w:iCs/>
                <w:sz w:val="28"/>
                <w:szCs w:val="28"/>
              </w:rPr>
            </w:pPr>
          </w:p>
        </w:tc>
        <w:tc>
          <w:tcPr>
            <w:tcW w:w="1014" w:type="dxa"/>
            <w:textDirection w:val="btLr"/>
          </w:tcPr>
          <w:p w:rsidR="002E39DE" w:rsidRPr="00EB0D9C" w:rsidRDefault="002E39DE" w:rsidP="00C960EB">
            <w:pPr>
              <w:spacing w:line="360" w:lineRule="auto"/>
              <w:ind w:left="113" w:right="113"/>
              <w:rPr>
                <w:rFonts w:cs="Times New Roman"/>
                <w:iCs/>
                <w:sz w:val="28"/>
                <w:szCs w:val="28"/>
              </w:rPr>
            </w:pPr>
            <w:r w:rsidRPr="00EB0D9C">
              <w:rPr>
                <w:rFonts w:cs="Times New Roman"/>
                <w:iCs/>
                <w:sz w:val="28"/>
                <w:szCs w:val="28"/>
              </w:rPr>
              <w:t>Пион травянистый</w:t>
            </w:r>
          </w:p>
        </w:tc>
        <w:tc>
          <w:tcPr>
            <w:tcW w:w="7762" w:type="dxa"/>
          </w:tcPr>
          <w:p w:rsidR="002E39DE" w:rsidRPr="00EB0D9C" w:rsidRDefault="002E39DE" w:rsidP="00C960EB">
            <w:pPr>
              <w:spacing w:line="360" w:lineRule="auto"/>
              <w:rPr>
                <w:rFonts w:cs="Times New Roman"/>
                <w:iCs/>
                <w:sz w:val="28"/>
                <w:szCs w:val="28"/>
              </w:rPr>
            </w:pPr>
            <w:r w:rsidRPr="00EB0D9C">
              <w:rPr>
                <w:rFonts w:cs="Times New Roman"/>
                <w:sz w:val="28"/>
                <w:szCs w:val="28"/>
              </w:rPr>
              <w:t>Травянистые, или садовые  пионы – это мощные травянистые многолетники с утолщенными корнями, развивающимися довольно специфично. Средняя высота кустов садовых пионов колеблется от 50 см до 1 м.</w:t>
            </w:r>
            <w:r w:rsidRPr="00EB0D9C">
              <w:rPr>
                <w:rFonts w:cs="Times New Roman"/>
                <w:color w:val="222222"/>
                <w:sz w:val="28"/>
                <w:szCs w:val="28"/>
                <w:shd w:val="clear" w:color="auto" w:fill="FFFFFF"/>
              </w:rPr>
              <w:t xml:space="preserve"> </w:t>
            </w:r>
            <w:r w:rsidRPr="00EB0D9C">
              <w:rPr>
                <w:rFonts w:cs="Times New Roman"/>
                <w:sz w:val="28"/>
                <w:szCs w:val="28"/>
              </w:rPr>
              <w:t xml:space="preserve"> Травянистые пионы цветут с мая до конца июня. Все травянистые пионы – растения солнцелюбивые, но способные смириться с легким затенением в полдень.</w:t>
            </w:r>
            <w:r w:rsidRPr="00EB0D9C">
              <w:rPr>
                <w:rFonts w:cs="Times New Roman"/>
                <w:color w:val="222222"/>
                <w:sz w:val="28"/>
                <w:szCs w:val="28"/>
                <w:shd w:val="clear" w:color="auto" w:fill="FFFFFF"/>
              </w:rPr>
              <w:t xml:space="preserve"> </w:t>
            </w:r>
            <w:r w:rsidRPr="00EB0D9C">
              <w:rPr>
                <w:rFonts w:cs="Times New Roman"/>
                <w:sz w:val="28"/>
                <w:szCs w:val="28"/>
              </w:rPr>
              <w:t xml:space="preserve"> Пионы не выносят сырости, им не подойдут участки с высоким залеганием грунтовых вод, низины, места, в которых есть риск застоя воды весной. </w:t>
            </w:r>
          </w:p>
        </w:tc>
      </w:tr>
      <w:tr w:rsidR="002E39DE" w:rsidRPr="00EB0D9C" w:rsidTr="00C960EB">
        <w:trPr>
          <w:cantSplit/>
          <w:trHeight w:val="1134"/>
        </w:trPr>
        <w:tc>
          <w:tcPr>
            <w:tcW w:w="795" w:type="dxa"/>
          </w:tcPr>
          <w:p w:rsidR="002E39DE" w:rsidRPr="00EB0D9C" w:rsidRDefault="002E39DE" w:rsidP="00C960EB">
            <w:pPr>
              <w:spacing w:line="360" w:lineRule="auto"/>
              <w:rPr>
                <w:rFonts w:cs="Times New Roman"/>
                <w:iCs/>
                <w:sz w:val="28"/>
                <w:szCs w:val="28"/>
              </w:rPr>
            </w:pPr>
          </w:p>
        </w:tc>
        <w:tc>
          <w:tcPr>
            <w:tcW w:w="1014" w:type="dxa"/>
            <w:textDirection w:val="btLr"/>
          </w:tcPr>
          <w:p w:rsidR="002E39DE" w:rsidRPr="00EB0D9C" w:rsidRDefault="002E39DE" w:rsidP="00C960EB">
            <w:pPr>
              <w:spacing w:line="360" w:lineRule="auto"/>
              <w:ind w:left="113" w:right="113"/>
              <w:rPr>
                <w:rFonts w:cs="Times New Roman"/>
                <w:iCs/>
                <w:sz w:val="28"/>
                <w:szCs w:val="28"/>
              </w:rPr>
            </w:pPr>
            <w:r w:rsidRPr="00EB0D9C">
              <w:rPr>
                <w:rFonts w:cs="Times New Roman"/>
                <w:iCs/>
                <w:sz w:val="28"/>
                <w:szCs w:val="28"/>
              </w:rPr>
              <w:t>Страусник</w:t>
            </w:r>
          </w:p>
        </w:tc>
        <w:tc>
          <w:tcPr>
            <w:tcW w:w="7762" w:type="dxa"/>
          </w:tcPr>
          <w:p w:rsidR="002E39DE" w:rsidRPr="00EB0D9C" w:rsidRDefault="002E39DE" w:rsidP="00C960EB">
            <w:pPr>
              <w:spacing w:line="360" w:lineRule="auto"/>
              <w:rPr>
                <w:rFonts w:cs="Times New Roman"/>
                <w:iCs/>
                <w:sz w:val="28"/>
                <w:szCs w:val="28"/>
              </w:rPr>
            </w:pPr>
            <w:r w:rsidRPr="00EB0D9C">
              <w:rPr>
                <w:rFonts w:cs="Times New Roman"/>
                <w:sz w:val="28"/>
                <w:szCs w:val="28"/>
              </w:rPr>
              <w:t>Страусник — это папоротник.</w:t>
            </w:r>
            <w:r w:rsidRPr="00EB0D9C">
              <w:rPr>
                <w:rFonts w:eastAsia="Times New Roman" w:cs="Times New Roman"/>
                <w:color w:val="1E1E1E"/>
                <w:sz w:val="28"/>
                <w:szCs w:val="28"/>
                <w:lang w:eastAsia="ru-RU"/>
              </w:rPr>
              <w:t xml:space="preserve"> </w:t>
            </w:r>
            <w:r w:rsidRPr="00EB0D9C">
              <w:rPr>
                <w:rFonts w:cs="Times New Roman"/>
                <w:sz w:val="28"/>
                <w:szCs w:val="28"/>
              </w:rPr>
              <w:t>Страусник способен достигать высоты до 2 метров. Встречаются кусты которым более 20 лет.</w:t>
            </w:r>
            <w:r w:rsidRPr="00EB0D9C">
              <w:rPr>
                <w:rFonts w:eastAsia="Times New Roman" w:cs="Times New Roman"/>
                <w:color w:val="1E1E1E"/>
                <w:sz w:val="28"/>
                <w:szCs w:val="28"/>
                <w:lang w:eastAsia="ru-RU"/>
              </w:rPr>
              <w:t xml:space="preserve"> </w:t>
            </w:r>
            <w:r w:rsidRPr="00EB0D9C">
              <w:rPr>
                <w:rFonts w:cs="Times New Roman"/>
                <w:sz w:val="28"/>
                <w:szCs w:val="28"/>
              </w:rPr>
              <w:t>Растение предпочитает тенистые места для роста, но может расти и на солнечном месте.</w:t>
            </w:r>
            <w:r w:rsidRPr="00EB0D9C">
              <w:rPr>
                <w:rFonts w:eastAsia="Times New Roman" w:cs="Times New Roman"/>
                <w:color w:val="1E1E1E"/>
                <w:sz w:val="28"/>
                <w:szCs w:val="28"/>
                <w:lang w:eastAsia="ru-RU"/>
              </w:rPr>
              <w:t xml:space="preserve"> </w:t>
            </w:r>
            <w:r w:rsidRPr="00EB0D9C">
              <w:rPr>
                <w:rFonts w:cs="Times New Roman"/>
                <w:sz w:val="28"/>
                <w:szCs w:val="28"/>
              </w:rPr>
              <w:t>Страусник должен расти на очень влажной почве. Почва необязательно должна быть плодородной.</w:t>
            </w:r>
            <w:r w:rsidRPr="00EB0D9C">
              <w:rPr>
                <w:rFonts w:cs="Times New Roman"/>
                <w:color w:val="000000"/>
                <w:sz w:val="28"/>
                <w:szCs w:val="28"/>
                <w:shd w:val="clear" w:color="auto" w:fill="E4F2CF"/>
              </w:rPr>
              <w:t xml:space="preserve"> </w:t>
            </w:r>
            <w:r w:rsidRPr="00EB0D9C">
              <w:rPr>
                <w:rFonts w:cs="Times New Roman"/>
                <w:sz w:val="28"/>
                <w:szCs w:val="28"/>
              </w:rPr>
              <w:t>Страусник обыкновенный один из самых зимостойких папоротников.  </w:t>
            </w:r>
          </w:p>
        </w:tc>
      </w:tr>
      <w:tr w:rsidR="002E39DE" w:rsidRPr="00EB0D9C" w:rsidTr="00C960EB">
        <w:trPr>
          <w:cantSplit/>
          <w:trHeight w:val="1134"/>
        </w:trPr>
        <w:tc>
          <w:tcPr>
            <w:tcW w:w="795" w:type="dxa"/>
          </w:tcPr>
          <w:p w:rsidR="002E39DE" w:rsidRPr="00EB0D9C" w:rsidRDefault="002E39DE" w:rsidP="00C960EB">
            <w:pPr>
              <w:spacing w:line="360" w:lineRule="auto"/>
              <w:rPr>
                <w:rFonts w:cs="Times New Roman"/>
                <w:iCs/>
                <w:sz w:val="28"/>
                <w:szCs w:val="28"/>
              </w:rPr>
            </w:pPr>
          </w:p>
        </w:tc>
        <w:tc>
          <w:tcPr>
            <w:tcW w:w="1014" w:type="dxa"/>
            <w:textDirection w:val="btLr"/>
          </w:tcPr>
          <w:p w:rsidR="002E39DE" w:rsidRPr="00EB0D9C" w:rsidRDefault="00C960EB" w:rsidP="00C960EB">
            <w:pPr>
              <w:spacing w:line="360" w:lineRule="auto"/>
              <w:ind w:left="113" w:right="113"/>
              <w:rPr>
                <w:rFonts w:cs="Times New Roman"/>
                <w:iCs/>
                <w:sz w:val="28"/>
                <w:szCs w:val="28"/>
              </w:rPr>
            </w:pPr>
            <w:r w:rsidRPr="00EB0D9C">
              <w:rPr>
                <w:rFonts w:cs="Times New Roman"/>
                <w:iCs/>
                <w:sz w:val="28"/>
                <w:szCs w:val="28"/>
              </w:rPr>
              <w:t>Сосна горная</w:t>
            </w:r>
          </w:p>
          <w:p w:rsidR="002E39DE" w:rsidRPr="00EB0D9C" w:rsidRDefault="002E39DE" w:rsidP="00C960EB">
            <w:pPr>
              <w:spacing w:line="360" w:lineRule="auto"/>
              <w:ind w:left="113" w:right="113"/>
              <w:rPr>
                <w:rFonts w:cs="Times New Roman"/>
                <w:iCs/>
                <w:sz w:val="28"/>
                <w:szCs w:val="28"/>
              </w:rPr>
            </w:pPr>
          </w:p>
        </w:tc>
        <w:tc>
          <w:tcPr>
            <w:tcW w:w="7762" w:type="dxa"/>
          </w:tcPr>
          <w:p w:rsidR="002E39DE" w:rsidRPr="00EB0D9C" w:rsidRDefault="002E39DE" w:rsidP="00C960EB">
            <w:pPr>
              <w:spacing w:line="360" w:lineRule="auto"/>
              <w:rPr>
                <w:rFonts w:cs="Times New Roman"/>
                <w:iCs/>
                <w:sz w:val="28"/>
                <w:szCs w:val="28"/>
              </w:rPr>
            </w:pPr>
            <w:r w:rsidRPr="00EB0D9C">
              <w:rPr>
                <w:rFonts w:cs="Times New Roman"/>
                <w:sz w:val="28"/>
                <w:szCs w:val="28"/>
              </w:rPr>
              <w:t>Горная сосна представляет многоствольный кустарник небольших размеров. Обычно высота не превышает 7-8 метров, иногда встречаются растения высотой 10метров.</w:t>
            </w:r>
            <w:r w:rsidRPr="00EB0D9C">
              <w:rPr>
                <w:rFonts w:cs="Times New Roman"/>
                <w:color w:val="000000"/>
                <w:sz w:val="28"/>
                <w:szCs w:val="28"/>
                <w:shd w:val="clear" w:color="auto" w:fill="FFFFFF"/>
              </w:rPr>
              <w:t xml:space="preserve"> </w:t>
            </w:r>
            <w:r w:rsidRPr="00EB0D9C">
              <w:rPr>
                <w:rFonts w:cs="Times New Roman"/>
                <w:sz w:val="28"/>
                <w:szCs w:val="28"/>
              </w:rPr>
              <w:t>Пик декоративности наступает в период цветения (конец мая — начало июня).</w:t>
            </w:r>
            <w:r w:rsidRPr="00EB0D9C">
              <w:rPr>
                <w:rFonts w:cs="Times New Roman"/>
                <w:color w:val="000000"/>
                <w:sz w:val="28"/>
                <w:szCs w:val="28"/>
                <w:shd w:val="clear" w:color="auto" w:fill="FFFFFF"/>
              </w:rPr>
              <w:t xml:space="preserve"> </w:t>
            </w:r>
            <w:r w:rsidRPr="00EB0D9C">
              <w:rPr>
                <w:rFonts w:cs="Times New Roman"/>
                <w:sz w:val="28"/>
                <w:szCs w:val="28"/>
              </w:rPr>
              <w:t>Горная сосна хорошо справляется с засухой и не требует дополнительного полива. Горные сосны светолюбивы и хорошо разрастаются на открытых территориях. К характеристикам почвы не очень требовательны.</w:t>
            </w:r>
          </w:p>
        </w:tc>
      </w:tr>
      <w:tr w:rsidR="002E39DE" w:rsidRPr="00EB0D9C" w:rsidTr="00C960EB">
        <w:trPr>
          <w:cantSplit/>
          <w:trHeight w:val="1134"/>
        </w:trPr>
        <w:tc>
          <w:tcPr>
            <w:tcW w:w="795" w:type="dxa"/>
          </w:tcPr>
          <w:p w:rsidR="002E39DE" w:rsidRPr="00EB0D9C" w:rsidRDefault="002E39DE" w:rsidP="00C960EB">
            <w:pPr>
              <w:spacing w:line="360" w:lineRule="auto"/>
              <w:rPr>
                <w:rFonts w:cs="Times New Roman"/>
                <w:iCs/>
                <w:sz w:val="28"/>
                <w:szCs w:val="28"/>
              </w:rPr>
            </w:pPr>
          </w:p>
        </w:tc>
        <w:tc>
          <w:tcPr>
            <w:tcW w:w="1014" w:type="dxa"/>
            <w:textDirection w:val="btLr"/>
          </w:tcPr>
          <w:p w:rsidR="002E39DE" w:rsidRPr="00EB0D9C" w:rsidRDefault="002E39DE" w:rsidP="00C960EB">
            <w:pPr>
              <w:spacing w:line="360" w:lineRule="auto"/>
              <w:ind w:left="113" w:right="113"/>
              <w:rPr>
                <w:rFonts w:cs="Times New Roman"/>
                <w:iCs/>
                <w:color w:val="000000" w:themeColor="text1"/>
                <w:sz w:val="28"/>
                <w:szCs w:val="28"/>
              </w:rPr>
            </w:pPr>
            <w:r w:rsidRPr="00EB0D9C">
              <w:rPr>
                <w:rFonts w:cs="Times New Roman"/>
                <w:iCs/>
                <w:color w:val="000000" w:themeColor="text1"/>
                <w:sz w:val="28"/>
                <w:szCs w:val="28"/>
              </w:rPr>
              <w:t xml:space="preserve">Спирея </w:t>
            </w:r>
            <w:r w:rsidR="008F273F" w:rsidRPr="00EB0D9C">
              <w:rPr>
                <w:rFonts w:cs="Times New Roman"/>
                <w:iCs/>
                <w:color w:val="000000" w:themeColor="text1"/>
                <w:sz w:val="28"/>
                <w:szCs w:val="28"/>
              </w:rPr>
              <w:t xml:space="preserve">ниппонская </w:t>
            </w:r>
          </w:p>
          <w:p w:rsidR="002E39DE" w:rsidRPr="00EB0D9C" w:rsidRDefault="002E39DE" w:rsidP="00C960EB">
            <w:pPr>
              <w:spacing w:line="360" w:lineRule="auto"/>
              <w:ind w:left="113" w:right="113"/>
              <w:rPr>
                <w:rFonts w:cs="Times New Roman"/>
                <w:iCs/>
                <w:sz w:val="28"/>
                <w:szCs w:val="28"/>
              </w:rPr>
            </w:pPr>
          </w:p>
        </w:tc>
        <w:tc>
          <w:tcPr>
            <w:tcW w:w="7762" w:type="dxa"/>
          </w:tcPr>
          <w:p w:rsidR="002E39DE" w:rsidRPr="00EB0D9C" w:rsidRDefault="008F273F" w:rsidP="00C960EB">
            <w:pPr>
              <w:pStyle w:val="NormalWeb"/>
              <w:shd w:val="clear" w:color="auto" w:fill="FFFFFF"/>
              <w:spacing w:before="0" w:beforeAutospacing="0" w:after="0" w:afterAutospacing="0" w:line="360" w:lineRule="auto"/>
              <w:textAlignment w:val="baseline"/>
              <w:rPr>
                <w:color w:val="181818"/>
                <w:sz w:val="28"/>
                <w:szCs w:val="28"/>
              </w:rPr>
            </w:pPr>
            <w:r w:rsidRPr="00EB0D9C">
              <w:rPr>
                <w:color w:val="181818"/>
                <w:sz w:val="28"/>
                <w:szCs w:val="28"/>
              </w:rPr>
              <w:t>Кустарник отличается декоративными качествами с весны и до глубокой осени. В начале лета появляются белые с желтовато-зеленоватым оттенком цветки. Хотя изначально бутоны имеют пурпурный оттенок. Диаметр цветка не превышает 1-го см. Цветки собраны в соцветия в форме щитков. Продолжается цветение на протяжении полумесяца или более. Цветение интенсивное и обильное. Листовая пластина имеет округлую форму. Окраска листа — ярко-зеленая. Листья имеют длину до 4,5 см. Насыщенный зеленый цвет сохраняется до середины осеннего сезона.</w:t>
            </w:r>
          </w:p>
        </w:tc>
      </w:tr>
      <w:tr w:rsidR="002E39DE" w:rsidRPr="00EB0D9C" w:rsidTr="00C960EB">
        <w:trPr>
          <w:cantSplit/>
          <w:trHeight w:val="1134"/>
        </w:trPr>
        <w:tc>
          <w:tcPr>
            <w:tcW w:w="795" w:type="dxa"/>
          </w:tcPr>
          <w:p w:rsidR="002E39DE" w:rsidRPr="00EB0D9C" w:rsidRDefault="002E39DE" w:rsidP="00C960EB">
            <w:pPr>
              <w:spacing w:line="360" w:lineRule="auto"/>
              <w:rPr>
                <w:rFonts w:cs="Times New Roman"/>
                <w:iCs/>
                <w:sz w:val="28"/>
                <w:szCs w:val="28"/>
              </w:rPr>
            </w:pPr>
          </w:p>
        </w:tc>
        <w:tc>
          <w:tcPr>
            <w:tcW w:w="1014" w:type="dxa"/>
            <w:textDirection w:val="btLr"/>
          </w:tcPr>
          <w:p w:rsidR="002E39DE" w:rsidRPr="00EB0D9C" w:rsidRDefault="002E39DE" w:rsidP="00C960EB">
            <w:pPr>
              <w:spacing w:line="360" w:lineRule="auto"/>
              <w:ind w:left="113" w:right="113"/>
              <w:rPr>
                <w:rFonts w:cs="Times New Roman"/>
                <w:iCs/>
                <w:color w:val="000000" w:themeColor="text1"/>
                <w:sz w:val="28"/>
                <w:szCs w:val="28"/>
              </w:rPr>
            </w:pPr>
            <w:r w:rsidRPr="00EB0D9C">
              <w:rPr>
                <w:rFonts w:cs="Times New Roman"/>
                <w:iCs/>
                <w:color w:val="000000" w:themeColor="text1"/>
                <w:sz w:val="28"/>
                <w:szCs w:val="28"/>
              </w:rPr>
              <w:t>Туя западная</w:t>
            </w:r>
            <w:r w:rsidR="00050BD9" w:rsidRPr="00EB0D9C">
              <w:rPr>
                <w:rFonts w:cs="Times New Roman"/>
                <w:iCs/>
                <w:color w:val="000000" w:themeColor="text1"/>
                <w:sz w:val="28"/>
                <w:szCs w:val="28"/>
              </w:rPr>
              <w:t xml:space="preserve"> (желтая, предположительно сорт Санкист)</w:t>
            </w:r>
          </w:p>
          <w:p w:rsidR="002E39DE" w:rsidRPr="00EB0D9C" w:rsidRDefault="002E39DE" w:rsidP="00C960EB">
            <w:pPr>
              <w:spacing w:line="360" w:lineRule="auto"/>
              <w:ind w:left="113" w:right="113"/>
              <w:rPr>
                <w:rFonts w:cs="Times New Roman"/>
                <w:iCs/>
                <w:sz w:val="28"/>
                <w:szCs w:val="28"/>
              </w:rPr>
            </w:pPr>
          </w:p>
        </w:tc>
        <w:tc>
          <w:tcPr>
            <w:tcW w:w="7762" w:type="dxa"/>
          </w:tcPr>
          <w:p w:rsidR="00050BD9" w:rsidRPr="00EB0D9C" w:rsidRDefault="00050BD9" w:rsidP="00EB0D9C">
            <w:pPr>
              <w:pStyle w:val="NormalWeb"/>
              <w:shd w:val="clear" w:color="auto" w:fill="FFFFFF"/>
              <w:spacing w:before="0" w:beforeAutospacing="0" w:after="0" w:afterAutospacing="0" w:line="360" w:lineRule="auto"/>
              <w:rPr>
                <w:color w:val="000000"/>
                <w:sz w:val="28"/>
                <w:szCs w:val="28"/>
              </w:rPr>
            </w:pPr>
            <w:r w:rsidRPr="00EB0D9C">
              <w:rPr>
                <w:color w:val="000000"/>
                <w:sz w:val="28"/>
                <w:szCs w:val="28"/>
              </w:rPr>
              <w:t>Это довольно высокое дерево с конической кроной в год вырастает на 15 см в высоту и до 10 см в ширину. В 10-тилетнем возрасте туя  достигает высоты 2 м. Хвоя – чешуйчатая, весной она желто-лимонная, летом – золотистая, а осенью и зимой – бронзовая.</w:t>
            </w:r>
          </w:p>
          <w:p w:rsidR="002E39DE" w:rsidRPr="00EB0D9C" w:rsidRDefault="00050BD9" w:rsidP="00EB0D9C">
            <w:pPr>
              <w:pStyle w:val="NormalWeb"/>
              <w:shd w:val="clear" w:color="auto" w:fill="FFFFFF"/>
              <w:spacing w:before="0" w:beforeAutospacing="0" w:after="0" w:afterAutospacing="0" w:line="360" w:lineRule="auto"/>
              <w:rPr>
                <w:iCs/>
                <w:sz w:val="28"/>
                <w:szCs w:val="28"/>
              </w:rPr>
            </w:pPr>
            <w:r w:rsidRPr="00EB0D9C">
              <w:rPr>
                <w:color w:val="000000"/>
                <w:sz w:val="28"/>
                <w:szCs w:val="28"/>
              </w:rPr>
              <w:t>Туя</w:t>
            </w:r>
            <w:r w:rsidRPr="00EB0D9C">
              <w:rPr>
                <w:rStyle w:val="Emphasis"/>
                <w:color w:val="000000"/>
                <w:sz w:val="28"/>
                <w:szCs w:val="28"/>
              </w:rPr>
              <w:t> </w:t>
            </w:r>
            <w:r w:rsidRPr="00EB0D9C">
              <w:rPr>
                <w:color w:val="000000"/>
                <w:sz w:val="28"/>
                <w:szCs w:val="28"/>
              </w:rPr>
              <w:t xml:space="preserve"> может расти на любой почве, но предпочитает плодородную и влажную землю. Устойчива к сухости и переувлажнению. Чтобы окраска хвои была максимально яркой, растение нужно сажать на открытых солнечных участках.</w:t>
            </w:r>
          </w:p>
        </w:tc>
      </w:tr>
      <w:tr w:rsidR="00F57A5E" w:rsidRPr="00EB0D9C" w:rsidTr="00C960EB">
        <w:trPr>
          <w:cantSplit/>
          <w:trHeight w:val="1134"/>
        </w:trPr>
        <w:tc>
          <w:tcPr>
            <w:tcW w:w="795" w:type="dxa"/>
          </w:tcPr>
          <w:p w:rsidR="00F57A5E" w:rsidRPr="00EB0D9C" w:rsidRDefault="00F57A5E" w:rsidP="00C960EB">
            <w:pPr>
              <w:spacing w:line="360" w:lineRule="auto"/>
              <w:rPr>
                <w:rFonts w:cs="Times New Roman"/>
                <w:iCs/>
                <w:sz w:val="28"/>
                <w:szCs w:val="28"/>
              </w:rPr>
            </w:pPr>
          </w:p>
        </w:tc>
        <w:tc>
          <w:tcPr>
            <w:tcW w:w="1014" w:type="dxa"/>
            <w:textDirection w:val="btLr"/>
          </w:tcPr>
          <w:p w:rsidR="00F57A5E" w:rsidRPr="00EB0D9C" w:rsidRDefault="00062DE8" w:rsidP="00C960EB">
            <w:pPr>
              <w:spacing w:line="360" w:lineRule="auto"/>
              <w:ind w:left="113" w:right="113"/>
              <w:rPr>
                <w:rFonts w:cs="Times New Roman"/>
                <w:iCs/>
                <w:color w:val="000000" w:themeColor="text1"/>
                <w:sz w:val="28"/>
                <w:szCs w:val="28"/>
              </w:rPr>
            </w:pPr>
            <w:r w:rsidRPr="00EB0D9C">
              <w:rPr>
                <w:rFonts w:cs="Times New Roman"/>
                <w:color w:val="000000"/>
                <w:sz w:val="28"/>
                <w:szCs w:val="28"/>
              </w:rPr>
              <w:t>Вейник остроцветковый</w:t>
            </w:r>
          </w:p>
        </w:tc>
        <w:tc>
          <w:tcPr>
            <w:tcW w:w="7762" w:type="dxa"/>
          </w:tcPr>
          <w:p w:rsidR="00062DE8" w:rsidRPr="00EB0D9C" w:rsidRDefault="00793B3E" w:rsidP="00EB0D9C">
            <w:pPr>
              <w:pStyle w:val="NormalWeb"/>
              <w:shd w:val="clear" w:color="auto" w:fill="FFFFFF"/>
              <w:spacing w:before="0" w:beforeAutospacing="0" w:after="0" w:afterAutospacing="0" w:line="360" w:lineRule="auto"/>
              <w:rPr>
                <w:color w:val="000000"/>
                <w:sz w:val="28"/>
                <w:szCs w:val="28"/>
              </w:rPr>
            </w:pPr>
            <w:r w:rsidRPr="00EB0D9C">
              <w:rPr>
                <w:color w:val="363636"/>
                <w:sz w:val="28"/>
                <w:szCs w:val="28"/>
                <w:shd w:val="clear" w:color="auto" w:fill="FFFFFF"/>
              </w:rPr>
              <w:t>Холоднорастущий многолетник высотой 1,5–1,6 м, образующий расходящуюся неплотную куртину. На листьях шириной 10–15 мм по центру широкая белая полоса, позднее розовеющая. Метелка до 15-20 см длиной. Цветет в VІІ. Предпочитает солнце или полутень. К почвам не требователен.</w:t>
            </w:r>
            <w:r w:rsidR="00EB0D9C" w:rsidRPr="00EB0D9C">
              <w:rPr>
                <w:color w:val="363636"/>
                <w:sz w:val="28"/>
                <w:szCs w:val="28"/>
                <w:shd w:val="clear" w:color="auto" w:fill="FFFFFF"/>
              </w:rPr>
              <w:t xml:space="preserve"> </w:t>
            </w:r>
            <w:r w:rsidRPr="00EB0D9C">
              <w:rPr>
                <w:color w:val="363636"/>
                <w:sz w:val="28"/>
                <w:szCs w:val="28"/>
                <w:shd w:val="clear" w:color="auto" w:fill="FFFFFF"/>
              </w:rPr>
              <w:t>Используется как акцент, невысокий экран. Образует очень красивую массу, прекрасно сочетающуюся со мног</w:t>
            </w:r>
            <w:r w:rsidR="00EB0D9C" w:rsidRPr="00EB0D9C">
              <w:rPr>
                <w:color w:val="363636"/>
                <w:sz w:val="28"/>
                <w:szCs w:val="28"/>
                <w:shd w:val="clear" w:color="auto" w:fill="FFFFFF"/>
              </w:rPr>
              <w:t xml:space="preserve">ими растениями природного типа. </w:t>
            </w:r>
            <w:r w:rsidRPr="00EB0D9C">
              <w:rPr>
                <w:color w:val="363636"/>
                <w:sz w:val="28"/>
                <w:szCs w:val="28"/>
                <w:shd w:val="clear" w:color="auto" w:fill="FFFFFF"/>
              </w:rPr>
              <w:t>Используйтся в качестве фона для роз и других многолетников.</w:t>
            </w:r>
          </w:p>
        </w:tc>
      </w:tr>
    </w:tbl>
    <w:p w:rsidR="0061665F" w:rsidRPr="00EB0D9C" w:rsidRDefault="0061665F" w:rsidP="00C960EB">
      <w:pPr>
        <w:spacing w:after="0" w:line="360" w:lineRule="auto"/>
        <w:rPr>
          <w:rFonts w:cs="Times New Roman"/>
          <w:iCs/>
          <w:color w:val="000000" w:themeColor="text1"/>
          <w:sz w:val="28"/>
          <w:szCs w:val="28"/>
        </w:rPr>
      </w:pPr>
    </w:p>
    <w:p w:rsidR="0061665F" w:rsidRPr="00EB0D9C" w:rsidRDefault="0061665F" w:rsidP="00C960EB">
      <w:pPr>
        <w:spacing w:after="0" w:line="360" w:lineRule="auto"/>
        <w:rPr>
          <w:rFonts w:cs="Times New Roman"/>
          <w:color w:val="000000"/>
          <w:sz w:val="28"/>
          <w:szCs w:val="28"/>
        </w:rPr>
      </w:pPr>
    </w:p>
    <w:p w:rsidR="006A0FF1" w:rsidRPr="00EB0D9C" w:rsidRDefault="006A0FF1" w:rsidP="00C960EB">
      <w:pPr>
        <w:spacing w:after="0" w:line="360" w:lineRule="auto"/>
        <w:rPr>
          <w:rFonts w:cs="Times New Roman"/>
          <w:color w:val="000000"/>
          <w:sz w:val="28"/>
          <w:szCs w:val="28"/>
        </w:rPr>
      </w:pPr>
      <w:r w:rsidRPr="00EB0D9C">
        <w:rPr>
          <w:rFonts w:cs="Times New Roman"/>
          <w:color w:val="000000"/>
          <w:sz w:val="28"/>
          <w:szCs w:val="28"/>
        </w:rPr>
        <w:br w:type="page"/>
      </w:r>
    </w:p>
    <w:p w:rsidR="0040296C" w:rsidRPr="00EB0D9C" w:rsidRDefault="110C652C" w:rsidP="00C960EB">
      <w:pPr>
        <w:spacing w:after="0" w:line="360" w:lineRule="auto"/>
        <w:rPr>
          <w:rFonts w:cs="Times New Roman"/>
          <w:b/>
          <w:i/>
          <w:iCs/>
          <w:sz w:val="28"/>
          <w:szCs w:val="28"/>
        </w:rPr>
      </w:pPr>
      <w:r w:rsidRPr="00EB0D9C">
        <w:rPr>
          <w:rFonts w:cs="Times New Roman"/>
          <w:b/>
          <w:color w:val="000000" w:themeColor="text1"/>
          <w:sz w:val="28"/>
          <w:szCs w:val="28"/>
        </w:rPr>
        <w:lastRenderedPageBreak/>
        <w:t>Глава 2 Миксбордер и его особенности.</w:t>
      </w:r>
      <w:r w:rsidRPr="00EB0D9C">
        <w:rPr>
          <w:rFonts w:cs="Times New Roman"/>
          <w:b/>
          <w:i/>
          <w:iCs/>
          <w:sz w:val="28"/>
          <w:szCs w:val="28"/>
        </w:rPr>
        <w:t xml:space="preserve"> </w:t>
      </w:r>
    </w:p>
    <w:p w:rsidR="009E1E65" w:rsidRPr="00EB0D9C" w:rsidRDefault="110C652C" w:rsidP="00C960EB">
      <w:pPr>
        <w:spacing w:after="0" w:line="360" w:lineRule="auto"/>
        <w:ind w:firstLine="708"/>
        <w:rPr>
          <w:rFonts w:cs="Times New Roman"/>
          <w:sz w:val="28"/>
          <w:szCs w:val="28"/>
        </w:rPr>
      </w:pPr>
      <w:r w:rsidRPr="00EB0D9C">
        <w:rPr>
          <w:rFonts w:cs="Times New Roman"/>
          <w:sz w:val="28"/>
          <w:szCs w:val="28"/>
        </w:rPr>
        <w:t xml:space="preserve">В современном ландшафтном дизайне миксбордером называют цветник из разнообразных видов растений, высаженных группами, имеющих продолговатую форму. При создании миксбордеров чаще всего стараются использовать многолетние растения, местами разбавленные однолетниками. Также иногда используют хвойные и лиственные деревья и кустарники, разнообразные лианы. </w:t>
      </w:r>
    </w:p>
    <w:p w:rsidR="0061665F" w:rsidRPr="00EB0D9C" w:rsidRDefault="110C652C" w:rsidP="00C960EB">
      <w:pPr>
        <w:spacing w:after="0" w:line="360" w:lineRule="auto"/>
        <w:ind w:firstLine="708"/>
        <w:rPr>
          <w:rFonts w:cs="Times New Roman"/>
          <w:sz w:val="28"/>
          <w:szCs w:val="28"/>
        </w:rPr>
      </w:pPr>
      <w:r w:rsidRPr="00EB0D9C">
        <w:rPr>
          <w:rFonts w:cs="Times New Roman"/>
          <w:sz w:val="28"/>
          <w:szCs w:val="28"/>
        </w:rPr>
        <w:t>Миксбордер – линейная композиция одностороннего обзора, где растения подобраны по высоте, цвету, сезонной изменчивости, форме и прочим характеристикам. Миксбордеры хороши в любое время года</w:t>
      </w:r>
      <w:r w:rsidR="006839B2" w:rsidRPr="00EB0D9C">
        <w:rPr>
          <w:rFonts w:cs="Times New Roman"/>
          <w:sz w:val="28"/>
          <w:szCs w:val="28"/>
        </w:rPr>
        <w:t>.</w:t>
      </w:r>
    </w:p>
    <w:p w:rsidR="009E1E65" w:rsidRPr="00EB0D9C" w:rsidRDefault="110C652C" w:rsidP="00C960EB">
      <w:pPr>
        <w:spacing w:after="0" w:line="360" w:lineRule="auto"/>
        <w:rPr>
          <w:rFonts w:cs="Times New Roman"/>
          <w:b/>
          <w:i/>
          <w:sz w:val="28"/>
          <w:szCs w:val="28"/>
        </w:rPr>
      </w:pPr>
      <w:r w:rsidRPr="00EB0D9C">
        <w:rPr>
          <w:rFonts w:cs="Times New Roman"/>
          <w:b/>
          <w:i/>
          <w:sz w:val="28"/>
          <w:szCs w:val="28"/>
        </w:rPr>
        <w:t>Правила создания миксбордера:</w:t>
      </w:r>
    </w:p>
    <w:p w:rsidR="009E1E65" w:rsidRPr="00EB0D9C" w:rsidRDefault="110C652C" w:rsidP="00C960EB">
      <w:pPr>
        <w:pStyle w:val="ListParagraph"/>
        <w:numPr>
          <w:ilvl w:val="0"/>
          <w:numId w:val="7"/>
        </w:numPr>
        <w:spacing w:after="0" w:line="360" w:lineRule="auto"/>
        <w:rPr>
          <w:rFonts w:cs="Times New Roman"/>
          <w:sz w:val="28"/>
          <w:szCs w:val="28"/>
        </w:rPr>
      </w:pPr>
      <w:r w:rsidRPr="00EB0D9C">
        <w:rPr>
          <w:rFonts w:cs="Times New Roman"/>
          <w:sz w:val="28"/>
          <w:szCs w:val="28"/>
        </w:rPr>
        <w:t>Высота растений должна соответствовать правилу: «Чем ближе растение– тем ниже и чем дальше – тем выше».</w:t>
      </w:r>
    </w:p>
    <w:p w:rsidR="009E1E65" w:rsidRPr="00EB0D9C" w:rsidRDefault="110C652C" w:rsidP="00C960EB">
      <w:pPr>
        <w:pStyle w:val="ListParagraph"/>
        <w:numPr>
          <w:ilvl w:val="0"/>
          <w:numId w:val="7"/>
        </w:numPr>
        <w:spacing w:after="0" w:line="360" w:lineRule="auto"/>
        <w:rPr>
          <w:rFonts w:cs="Times New Roman"/>
          <w:sz w:val="28"/>
          <w:szCs w:val="28"/>
        </w:rPr>
      </w:pPr>
      <w:r w:rsidRPr="00EB0D9C">
        <w:rPr>
          <w:rFonts w:cs="Times New Roman"/>
          <w:sz w:val="28"/>
          <w:szCs w:val="28"/>
        </w:rPr>
        <w:t>Отсутствие четких параллельных линий высадки растений одинаковой высоты.</w:t>
      </w:r>
    </w:p>
    <w:p w:rsidR="00CB61DB" w:rsidRPr="00EB0D9C" w:rsidRDefault="110C652C" w:rsidP="00C960EB">
      <w:pPr>
        <w:pStyle w:val="ListParagraph"/>
        <w:numPr>
          <w:ilvl w:val="0"/>
          <w:numId w:val="7"/>
        </w:numPr>
        <w:spacing w:after="0" w:line="360" w:lineRule="auto"/>
        <w:rPr>
          <w:rFonts w:cs="Times New Roman"/>
          <w:sz w:val="28"/>
          <w:szCs w:val="28"/>
        </w:rPr>
      </w:pPr>
      <w:r w:rsidRPr="00EB0D9C">
        <w:rPr>
          <w:rFonts w:cs="Times New Roman"/>
          <w:sz w:val="28"/>
          <w:szCs w:val="28"/>
        </w:rPr>
        <w:t>Высота и глубина декоративной группы находится в прямой зависимости. Чем шире полоса насаждений, тем выше растения, и наоборот.</w:t>
      </w:r>
    </w:p>
    <w:p w:rsidR="00CB61DB" w:rsidRPr="00EB0D9C" w:rsidRDefault="110C652C" w:rsidP="00C960EB">
      <w:pPr>
        <w:pStyle w:val="ListParagraph"/>
        <w:numPr>
          <w:ilvl w:val="0"/>
          <w:numId w:val="7"/>
        </w:numPr>
        <w:spacing w:after="0" w:line="360" w:lineRule="auto"/>
        <w:rPr>
          <w:rFonts w:cs="Times New Roman"/>
          <w:sz w:val="28"/>
          <w:szCs w:val="28"/>
        </w:rPr>
      </w:pPr>
      <w:r w:rsidRPr="00EB0D9C">
        <w:rPr>
          <w:rFonts w:cs="Times New Roman"/>
          <w:sz w:val="28"/>
          <w:szCs w:val="28"/>
        </w:rPr>
        <w:t>Наличие главных и подчиненных объектов.</w:t>
      </w:r>
    </w:p>
    <w:p w:rsidR="00CB61DB" w:rsidRPr="00EB0D9C" w:rsidRDefault="110C652C" w:rsidP="00C960EB">
      <w:pPr>
        <w:pStyle w:val="ListParagraph"/>
        <w:numPr>
          <w:ilvl w:val="0"/>
          <w:numId w:val="7"/>
        </w:numPr>
        <w:spacing w:after="0" w:line="360" w:lineRule="auto"/>
        <w:rPr>
          <w:rFonts w:cs="Times New Roman"/>
          <w:sz w:val="28"/>
          <w:szCs w:val="28"/>
        </w:rPr>
      </w:pPr>
      <w:r w:rsidRPr="00EB0D9C">
        <w:rPr>
          <w:rFonts w:cs="Times New Roman"/>
          <w:sz w:val="28"/>
          <w:szCs w:val="28"/>
        </w:rPr>
        <w:t>Необходимо повторение элементов для создания ритма композиции.</w:t>
      </w:r>
    </w:p>
    <w:p w:rsidR="00A00E48" w:rsidRPr="00EB0D9C" w:rsidRDefault="110C652C" w:rsidP="00C960EB">
      <w:pPr>
        <w:pStyle w:val="ListParagraph"/>
        <w:numPr>
          <w:ilvl w:val="0"/>
          <w:numId w:val="7"/>
        </w:numPr>
        <w:spacing w:after="0" w:line="360" w:lineRule="auto"/>
        <w:rPr>
          <w:rFonts w:cs="Times New Roman"/>
          <w:sz w:val="28"/>
          <w:szCs w:val="28"/>
        </w:rPr>
      </w:pPr>
      <w:r w:rsidRPr="00EB0D9C">
        <w:rPr>
          <w:rFonts w:cs="Times New Roman"/>
          <w:sz w:val="28"/>
          <w:szCs w:val="28"/>
        </w:rPr>
        <w:t>В тени лучше располагать растения со светлыми и пестрыми листьями.</w:t>
      </w:r>
    </w:p>
    <w:p w:rsidR="00A00E48" w:rsidRPr="00EB0D9C" w:rsidRDefault="00A00E48" w:rsidP="006A0FF1">
      <w:pPr>
        <w:pStyle w:val="ListParagraph"/>
        <w:spacing w:after="0"/>
        <w:rPr>
          <w:rFonts w:cs="Times New Roman"/>
          <w:bCs/>
          <w:sz w:val="28"/>
          <w:szCs w:val="28"/>
        </w:rPr>
      </w:pPr>
    </w:p>
    <w:p w:rsidR="00696514" w:rsidRPr="00EB0D9C" w:rsidRDefault="00696514">
      <w:pPr>
        <w:spacing w:line="259" w:lineRule="auto"/>
        <w:rPr>
          <w:rFonts w:cs="Times New Roman"/>
          <w:color w:val="000000" w:themeColor="text1"/>
          <w:sz w:val="28"/>
          <w:szCs w:val="28"/>
        </w:rPr>
      </w:pPr>
      <w:r w:rsidRPr="00EB0D9C">
        <w:rPr>
          <w:rFonts w:cs="Times New Roman"/>
          <w:color w:val="000000" w:themeColor="text1"/>
          <w:sz w:val="28"/>
          <w:szCs w:val="28"/>
        </w:rPr>
        <w:br w:type="page"/>
      </w:r>
    </w:p>
    <w:p w:rsidR="0028777C" w:rsidRPr="00EB0D9C" w:rsidRDefault="0028777C" w:rsidP="0028777C">
      <w:pPr>
        <w:pStyle w:val="ListParagraph"/>
        <w:spacing w:after="0" w:line="360" w:lineRule="auto"/>
        <w:ind w:left="0"/>
        <w:rPr>
          <w:rFonts w:cs="Times New Roman"/>
          <w:b/>
          <w:color w:val="000000" w:themeColor="text1"/>
          <w:sz w:val="28"/>
          <w:szCs w:val="28"/>
        </w:rPr>
      </w:pPr>
      <w:r w:rsidRPr="00EB0D9C">
        <w:rPr>
          <w:rFonts w:cs="Times New Roman"/>
          <w:b/>
          <w:color w:val="000000" w:themeColor="text1"/>
          <w:sz w:val="28"/>
          <w:szCs w:val="28"/>
        </w:rPr>
        <w:lastRenderedPageBreak/>
        <w:t>Глава 3 Разработка миксбордера и плана реализации проекта</w:t>
      </w:r>
    </w:p>
    <w:p w:rsidR="0028777C" w:rsidRPr="00EB0D9C" w:rsidRDefault="0028777C" w:rsidP="00C960EB">
      <w:pPr>
        <w:spacing w:after="0" w:line="360" w:lineRule="auto"/>
        <w:rPr>
          <w:rFonts w:cs="Times New Roman"/>
          <w:b/>
          <w:i/>
          <w:color w:val="000000" w:themeColor="text1"/>
          <w:sz w:val="28"/>
          <w:szCs w:val="28"/>
        </w:rPr>
      </w:pPr>
      <w:r w:rsidRPr="00EB0D9C">
        <w:rPr>
          <w:rFonts w:cs="Times New Roman"/>
          <w:b/>
          <w:i/>
          <w:color w:val="000000" w:themeColor="text1"/>
          <w:sz w:val="28"/>
          <w:szCs w:val="28"/>
        </w:rPr>
        <w:t>Разработка миксбордера</w:t>
      </w:r>
    </w:p>
    <w:p w:rsidR="006839B2" w:rsidRPr="00EB0D9C" w:rsidRDefault="006839B2" w:rsidP="00C960EB">
      <w:pPr>
        <w:spacing w:after="0" w:line="360" w:lineRule="auto"/>
        <w:rPr>
          <w:rFonts w:cs="Times New Roman"/>
          <w:color w:val="000000" w:themeColor="text1"/>
          <w:sz w:val="28"/>
          <w:szCs w:val="28"/>
        </w:rPr>
      </w:pPr>
      <w:r w:rsidRPr="00EB0D9C">
        <w:rPr>
          <w:rFonts w:cs="Times New Roman"/>
          <w:color w:val="000000" w:themeColor="text1"/>
          <w:sz w:val="28"/>
          <w:szCs w:val="28"/>
        </w:rPr>
        <w:t>Разработка миксбордера была основана на:</w:t>
      </w:r>
    </w:p>
    <w:p w:rsidR="006839B2" w:rsidRPr="00EB0D9C" w:rsidRDefault="006839B2" w:rsidP="00C960EB">
      <w:pPr>
        <w:pStyle w:val="ListParagraph"/>
        <w:numPr>
          <w:ilvl w:val="0"/>
          <w:numId w:val="11"/>
        </w:numPr>
        <w:spacing w:after="0" w:line="360" w:lineRule="auto"/>
        <w:rPr>
          <w:rFonts w:cs="Times New Roman"/>
          <w:color w:val="000000" w:themeColor="text1"/>
          <w:sz w:val="28"/>
          <w:szCs w:val="28"/>
        </w:rPr>
      </w:pPr>
      <w:r w:rsidRPr="00EB0D9C">
        <w:rPr>
          <w:rFonts w:cs="Times New Roman"/>
          <w:color w:val="000000" w:themeColor="text1"/>
          <w:sz w:val="28"/>
          <w:szCs w:val="28"/>
        </w:rPr>
        <w:t>Основных правилах создания цветника;</w:t>
      </w:r>
    </w:p>
    <w:p w:rsidR="006839B2" w:rsidRPr="00EB0D9C" w:rsidRDefault="006839B2" w:rsidP="00C960EB">
      <w:pPr>
        <w:pStyle w:val="ListParagraph"/>
        <w:numPr>
          <w:ilvl w:val="0"/>
          <w:numId w:val="11"/>
        </w:numPr>
        <w:spacing w:after="0" w:line="360" w:lineRule="auto"/>
        <w:rPr>
          <w:rFonts w:cs="Times New Roman"/>
          <w:color w:val="000000" w:themeColor="text1"/>
          <w:sz w:val="28"/>
          <w:szCs w:val="28"/>
        </w:rPr>
      </w:pPr>
      <w:r w:rsidRPr="00EB0D9C">
        <w:rPr>
          <w:rFonts w:cs="Times New Roman"/>
          <w:color w:val="000000" w:themeColor="text1"/>
          <w:sz w:val="28"/>
          <w:szCs w:val="28"/>
        </w:rPr>
        <w:t>Невозможности пересадить имеющиеся в цветнике растений в другое место;</w:t>
      </w:r>
    </w:p>
    <w:p w:rsidR="00A00E48" w:rsidRPr="00EB0D9C" w:rsidRDefault="110C652C" w:rsidP="00C960EB">
      <w:pPr>
        <w:spacing w:after="0" w:line="360" w:lineRule="auto"/>
        <w:rPr>
          <w:rFonts w:cs="Times New Roman"/>
          <w:color w:val="000000" w:themeColor="text1"/>
          <w:sz w:val="28"/>
          <w:szCs w:val="28"/>
        </w:rPr>
      </w:pPr>
      <w:r w:rsidRPr="00EB0D9C">
        <w:rPr>
          <w:rFonts w:cs="Times New Roman"/>
          <w:color w:val="000000" w:themeColor="text1"/>
          <w:sz w:val="28"/>
          <w:szCs w:val="28"/>
        </w:rPr>
        <w:t xml:space="preserve">Данная композиция ориентирована на север и большей частью находится в тени. Растений, прекрасно чувствующих себя у северной стены, немало, </w:t>
      </w:r>
      <w:r w:rsidR="00C73C4A" w:rsidRPr="00EB0D9C">
        <w:rPr>
          <w:rFonts w:cs="Times New Roman"/>
          <w:color w:val="000000" w:themeColor="text1"/>
          <w:sz w:val="28"/>
          <w:szCs w:val="28"/>
        </w:rPr>
        <w:t>например</w:t>
      </w:r>
      <w:r w:rsidRPr="00EB0D9C">
        <w:rPr>
          <w:rFonts w:cs="Times New Roman"/>
          <w:color w:val="000000" w:themeColor="text1"/>
          <w:sz w:val="28"/>
          <w:szCs w:val="28"/>
        </w:rPr>
        <w:t xml:space="preserve"> это</w:t>
      </w:r>
      <w:r w:rsidR="00696514" w:rsidRPr="00EB0D9C">
        <w:rPr>
          <w:rFonts w:cs="Times New Roman"/>
          <w:color w:val="000000" w:themeColor="text1"/>
          <w:sz w:val="28"/>
          <w:szCs w:val="28"/>
        </w:rPr>
        <w:t xml:space="preserve"> (табл.№2)</w:t>
      </w:r>
      <w:r w:rsidRPr="00EB0D9C">
        <w:rPr>
          <w:rFonts w:cs="Times New Roman"/>
          <w:color w:val="000000" w:themeColor="text1"/>
          <w:sz w:val="28"/>
          <w:szCs w:val="28"/>
        </w:rPr>
        <w:t>:</w:t>
      </w:r>
    </w:p>
    <w:p w:rsidR="00696514" w:rsidRPr="00EB0D9C" w:rsidRDefault="00696514" w:rsidP="00C960EB">
      <w:pPr>
        <w:spacing w:after="0" w:line="360" w:lineRule="auto"/>
        <w:rPr>
          <w:rFonts w:cs="Times New Roman"/>
          <w:i/>
          <w:color w:val="000000" w:themeColor="text1"/>
          <w:sz w:val="28"/>
          <w:szCs w:val="28"/>
        </w:rPr>
      </w:pPr>
      <w:r w:rsidRPr="00EB0D9C">
        <w:rPr>
          <w:rFonts w:cs="Times New Roman"/>
          <w:i/>
          <w:color w:val="000000" w:themeColor="text1"/>
          <w:sz w:val="28"/>
          <w:szCs w:val="28"/>
        </w:rPr>
        <w:t>Таблица №2 Особенности тенелюбивых и теневыносливых растений.</w:t>
      </w:r>
    </w:p>
    <w:tbl>
      <w:tblPr>
        <w:tblStyle w:val="TableGrid"/>
        <w:tblW w:w="0" w:type="auto"/>
        <w:tblLayout w:type="fixed"/>
        <w:tblLook w:val="06A0"/>
      </w:tblPr>
      <w:tblGrid>
        <w:gridCol w:w="2093"/>
        <w:gridCol w:w="3544"/>
        <w:gridCol w:w="3717"/>
      </w:tblGrid>
      <w:tr w:rsidR="110C652C" w:rsidRPr="00EB0D9C" w:rsidTr="00EB0D9C">
        <w:tc>
          <w:tcPr>
            <w:tcW w:w="2093" w:type="dxa"/>
          </w:tcPr>
          <w:p w:rsidR="110C652C" w:rsidRPr="00EB0D9C" w:rsidRDefault="110C652C" w:rsidP="00C960EB">
            <w:pPr>
              <w:spacing w:line="360" w:lineRule="auto"/>
              <w:rPr>
                <w:rFonts w:eastAsia="Times New Roman" w:cs="Times New Roman"/>
                <w:sz w:val="28"/>
                <w:szCs w:val="28"/>
              </w:rPr>
            </w:pPr>
            <w:r w:rsidRPr="00EB0D9C">
              <w:rPr>
                <w:rFonts w:eastAsia="Times New Roman" w:cs="Times New Roman"/>
                <w:sz w:val="28"/>
                <w:szCs w:val="28"/>
              </w:rPr>
              <w:t>Название растения</w:t>
            </w:r>
          </w:p>
        </w:tc>
        <w:tc>
          <w:tcPr>
            <w:tcW w:w="3544" w:type="dxa"/>
          </w:tcPr>
          <w:p w:rsidR="110C652C" w:rsidRPr="00EB0D9C" w:rsidRDefault="110C652C" w:rsidP="00C960EB">
            <w:pPr>
              <w:spacing w:line="360" w:lineRule="auto"/>
              <w:rPr>
                <w:rFonts w:eastAsia="Times New Roman" w:cs="Times New Roman"/>
                <w:sz w:val="28"/>
                <w:szCs w:val="28"/>
              </w:rPr>
            </w:pPr>
            <w:r w:rsidRPr="00EB0D9C">
              <w:rPr>
                <w:rFonts w:eastAsia="Times New Roman" w:cs="Times New Roman"/>
                <w:sz w:val="28"/>
                <w:szCs w:val="28"/>
              </w:rPr>
              <w:t>Отношение к воде</w:t>
            </w:r>
          </w:p>
        </w:tc>
        <w:tc>
          <w:tcPr>
            <w:tcW w:w="3717" w:type="dxa"/>
          </w:tcPr>
          <w:p w:rsidR="110C652C" w:rsidRPr="00EB0D9C" w:rsidRDefault="110C652C" w:rsidP="00C960EB">
            <w:pPr>
              <w:spacing w:line="360" w:lineRule="auto"/>
              <w:rPr>
                <w:rFonts w:eastAsia="Times New Roman" w:cs="Times New Roman"/>
                <w:sz w:val="28"/>
                <w:szCs w:val="28"/>
              </w:rPr>
            </w:pPr>
            <w:r w:rsidRPr="00EB0D9C">
              <w:rPr>
                <w:rFonts w:eastAsia="Times New Roman" w:cs="Times New Roman"/>
                <w:sz w:val="28"/>
                <w:szCs w:val="28"/>
              </w:rPr>
              <w:t>Особенности подземной части растения</w:t>
            </w:r>
          </w:p>
        </w:tc>
      </w:tr>
      <w:tr w:rsidR="110C652C" w:rsidRPr="00EB0D9C" w:rsidTr="00EB0D9C">
        <w:tc>
          <w:tcPr>
            <w:tcW w:w="2093" w:type="dxa"/>
          </w:tcPr>
          <w:p w:rsidR="005E335D" w:rsidRPr="00EB0D9C" w:rsidRDefault="110C652C" w:rsidP="00C960EB">
            <w:pPr>
              <w:spacing w:line="360" w:lineRule="auto"/>
              <w:rPr>
                <w:rFonts w:cs="Times New Roman"/>
                <w:sz w:val="28"/>
                <w:szCs w:val="28"/>
              </w:rPr>
            </w:pPr>
            <w:r w:rsidRPr="00EB0D9C">
              <w:rPr>
                <w:rFonts w:eastAsia="Times New Roman" w:cs="Times New Roman"/>
                <w:sz w:val="28"/>
                <w:szCs w:val="28"/>
              </w:rPr>
              <w:t xml:space="preserve">Дерен </w:t>
            </w:r>
            <w:r w:rsidR="005E335D" w:rsidRPr="00EB0D9C">
              <w:rPr>
                <w:rFonts w:eastAsia="Times New Roman" w:cs="Times New Roman"/>
                <w:sz w:val="28"/>
                <w:szCs w:val="28"/>
              </w:rPr>
              <w:t xml:space="preserve">(лат. Córnus álba) </w:t>
            </w:r>
          </w:p>
          <w:p w:rsidR="110C652C" w:rsidRPr="00EB0D9C" w:rsidRDefault="110C652C" w:rsidP="00C960EB">
            <w:pPr>
              <w:spacing w:line="360" w:lineRule="auto"/>
              <w:rPr>
                <w:rFonts w:cs="Times New Roman"/>
                <w:sz w:val="28"/>
                <w:szCs w:val="28"/>
              </w:rPr>
            </w:pPr>
          </w:p>
        </w:tc>
        <w:tc>
          <w:tcPr>
            <w:tcW w:w="3544" w:type="dxa"/>
          </w:tcPr>
          <w:p w:rsidR="110C652C" w:rsidRPr="00EB0D9C" w:rsidRDefault="110C652C" w:rsidP="00BF6124">
            <w:pPr>
              <w:spacing w:line="360" w:lineRule="auto"/>
              <w:rPr>
                <w:rFonts w:eastAsia="Times New Roman" w:cs="Times New Roman"/>
                <w:sz w:val="28"/>
                <w:szCs w:val="28"/>
              </w:rPr>
            </w:pPr>
            <w:r w:rsidRPr="00EB0D9C">
              <w:rPr>
                <w:rFonts w:eastAsia="Times New Roman" w:cs="Times New Roman"/>
                <w:sz w:val="28"/>
                <w:szCs w:val="28"/>
              </w:rPr>
              <w:t xml:space="preserve">К засухам </w:t>
            </w:r>
            <w:r w:rsidR="00BF6124" w:rsidRPr="00EB0D9C">
              <w:rPr>
                <w:rFonts w:eastAsia="Times New Roman" w:cs="Times New Roman"/>
                <w:sz w:val="28"/>
                <w:szCs w:val="28"/>
              </w:rPr>
              <w:t>и избыточной увлажнонности устойчив.</w:t>
            </w:r>
          </w:p>
        </w:tc>
        <w:tc>
          <w:tcPr>
            <w:tcW w:w="3717" w:type="dxa"/>
          </w:tcPr>
          <w:p w:rsidR="110C652C" w:rsidRPr="00EB0D9C" w:rsidRDefault="00703DBE" w:rsidP="00C960EB">
            <w:pPr>
              <w:spacing w:line="360" w:lineRule="auto"/>
              <w:rPr>
                <w:rFonts w:eastAsia="Times New Roman" w:cs="Times New Roman"/>
                <w:sz w:val="28"/>
                <w:szCs w:val="28"/>
              </w:rPr>
            </w:pPr>
            <w:r w:rsidRPr="00EB0D9C">
              <w:rPr>
                <w:rFonts w:eastAsia="Times New Roman" w:cs="Times New Roman"/>
                <w:sz w:val="28"/>
                <w:szCs w:val="28"/>
              </w:rPr>
              <w:t>Корневая система развита недостаточно и находятся в верхнем слое почвы</w:t>
            </w:r>
            <w:r w:rsidR="00696514" w:rsidRPr="00EB0D9C">
              <w:rPr>
                <w:rFonts w:eastAsia="Times New Roman" w:cs="Times New Roman"/>
                <w:sz w:val="28"/>
                <w:szCs w:val="28"/>
              </w:rPr>
              <w:t>.</w:t>
            </w:r>
          </w:p>
        </w:tc>
      </w:tr>
      <w:tr w:rsidR="110C652C" w:rsidRPr="00EB0D9C" w:rsidTr="00EB0D9C">
        <w:tc>
          <w:tcPr>
            <w:tcW w:w="2093" w:type="dxa"/>
          </w:tcPr>
          <w:p w:rsidR="110C652C" w:rsidRPr="00EB0D9C" w:rsidRDefault="110C652C" w:rsidP="00C960EB">
            <w:pPr>
              <w:spacing w:line="360" w:lineRule="auto"/>
              <w:rPr>
                <w:rFonts w:eastAsia="Times New Roman" w:cs="Times New Roman"/>
                <w:sz w:val="28"/>
                <w:szCs w:val="28"/>
              </w:rPr>
            </w:pPr>
            <w:r w:rsidRPr="00EB0D9C">
              <w:rPr>
                <w:rFonts w:eastAsia="Times New Roman" w:cs="Times New Roman"/>
                <w:sz w:val="28"/>
                <w:szCs w:val="28"/>
              </w:rPr>
              <w:t>Герань</w:t>
            </w:r>
            <w:r w:rsidR="00861530" w:rsidRPr="00EB0D9C">
              <w:rPr>
                <w:rFonts w:eastAsia="Times New Roman" w:cs="Times New Roman"/>
                <w:sz w:val="28"/>
                <w:szCs w:val="28"/>
              </w:rPr>
              <w:t xml:space="preserve"> лесная (лат. </w:t>
            </w:r>
            <w:r w:rsidR="00861530" w:rsidRPr="00EB0D9C">
              <w:rPr>
                <w:rFonts w:cs="Times New Roman"/>
                <w:bCs/>
                <w:color w:val="333333"/>
                <w:sz w:val="28"/>
                <w:szCs w:val="28"/>
                <w:shd w:val="clear" w:color="auto" w:fill="FFFFFF"/>
              </w:rPr>
              <w:t>Geránium</w:t>
            </w:r>
            <w:r w:rsidR="00861530" w:rsidRPr="00EB0D9C">
              <w:rPr>
                <w:rFonts w:cs="Times New Roman"/>
                <w:color w:val="333333"/>
                <w:sz w:val="28"/>
                <w:szCs w:val="28"/>
                <w:shd w:val="clear" w:color="auto" w:fill="FFFFFF"/>
              </w:rPr>
              <w:t> sylváticum)</w:t>
            </w:r>
          </w:p>
        </w:tc>
        <w:tc>
          <w:tcPr>
            <w:tcW w:w="3544" w:type="dxa"/>
          </w:tcPr>
          <w:p w:rsidR="110C652C" w:rsidRPr="00EB0D9C" w:rsidRDefault="110C652C" w:rsidP="00C960EB">
            <w:pPr>
              <w:spacing w:line="360" w:lineRule="auto"/>
              <w:rPr>
                <w:rFonts w:cs="Times New Roman"/>
                <w:sz w:val="28"/>
                <w:szCs w:val="28"/>
              </w:rPr>
            </w:pPr>
            <w:r w:rsidRPr="00EB0D9C">
              <w:rPr>
                <w:rFonts w:eastAsia="Times New Roman" w:cs="Times New Roman"/>
                <w:sz w:val="28"/>
                <w:szCs w:val="28"/>
              </w:rPr>
              <w:t xml:space="preserve">Это растение отличается средним уровнем потребности во влаге. </w:t>
            </w:r>
          </w:p>
        </w:tc>
        <w:tc>
          <w:tcPr>
            <w:tcW w:w="3717" w:type="dxa"/>
          </w:tcPr>
          <w:p w:rsidR="110C652C" w:rsidRPr="00EB0D9C" w:rsidRDefault="00703DBE" w:rsidP="00C960EB">
            <w:pPr>
              <w:spacing w:line="360" w:lineRule="auto"/>
              <w:rPr>
                <w:rFonts w:eastAsia="Times New Roman" w:cs="Times New Roman"/>
                <w:sz w:val="28"/>
                <w:szCs w:val="28"/>
              </w:rPr>
            </w:pPr>
            <w:r w:rsidRPr="00EB0D9C">
              <w:rPr>
                <w:rFonts w:eastAsia="Times New Roman" w:cs="Times New Roman"/>
                <w:sz w:val="28"/>
                <w:szCs w:val="28"/>
              </w:rPr>
              <w:t> Корневая система может иметь корневища или клубни. </w:t>
            </w:r>
          </w:p>
        </w:tc>
      </w:tr>
      <w:tr w:rsidR="110C652C" w:rsidRPr="00EB0D9C" w:rsidTr="00EB0D9C">
        <w:tc>
          <w:tcPr>
            <w:tcW w:w="2093" w:type="dxa"/>
          </w:tcPr>
          <w:p w:rsidR="110C652C" w:rsidRPr="00EB0D9C" w:rsidRDefault="110C652C" w:rsidP="00C960EB">
            <w:pPr>
              <w:spacing w:line="360" w:lineRule="auto"/>
              <w:rPr>
                <w:rFonts w:eastAsia="Times New Roman" w:cs="Times New Roman"/>
                <w:sz w:val="28"/>
                <w:szCs w:val="28"/>
              </w:rPr>
            </w:pPr>
            <w:r w:rsidRPr="00EB0D9C">
              <w:rPr>
                <w:rFonts w:eastAsia="Times New Roman" w:cs="Times New Roman"/>
                <w:sz w:val="28"/>
                <w:szCs w:val="28"/>
              </w:rPr>
              <w:t>Дицентра</w:t>
            </w:r>
            <w:r w:rsidR="00861530" w:rsidRPr="00EB0D9C">
              <w:rPr>
                <w:rFonts w:eastAsia="Times New Roman" w:cs="Times New Roman"/>
                <w:sz w:val="28"/>
                <w:szCs w:val="28"/>
              </w:rPr>
              <w:t xml:space="preserve"> (</w:t>
            </w:r>
            <w:r w:rsidR="00861530" w:rsidRPr="00EB0D9C">
              <w:rPr>
                <w:rFonts w:cs="Times New Roman"/>
                <w:color w:val="333333"/>
                <w:sz w:val="28"/>
                <w:szCs w:val="28"/>
                <w:shd w:val="clear" w:color="auto" w:fill="FFFFFF"/>
              </w:rPr>
              <w:t>лат. </w:t>
            </w:r>
            <w:r w:rsidR="00861530" w:rsidRPr="00EB0D9C">
              <w:rPr>
                <w:rFonts w:cs="Times New Roman"/>
                <w:bCs/>
                <w:color w:val="333333"/>
                <w:sz w:val="28"/>
                <w:szCs w:val="28"/>
                <w:shd w:val="clear" w:color="auto" w:fill="FFFFFF"/>
              </w:rPr>
              <w:t>Dicéntra)</w:t>
            </w:r>
          </w:p>
        </w:tc>
        <w:tc>
          <w:tcPr>
            <w:tcW w:w="3544" w:type="dxa"/>
          </w:tcPr>
          <w:p w:rsidR="110C652C" w:rsidRPr="00EB0D9C" w:rsidRDefault="110C652C" w:rsidP="00BF6124">
            <w:pPr>
              <w:spacing w:line="360" w:lineRule="auto"/>
              <w:rPr>
                <w:rFonts w:cs="Times New Roman"/>
                <w:sz w:val="28"/>
                <w:szCs w:val="28"/>
              </w:rPr>
            </w:pPr>
            <w:r w:rsidRPr="00EB0D9C">
              <w:rPr>
                <w:rFonts w:eastAsia="Times New Roman" w:cs="Times New Roman"/>
                <w:sz w:val="28"/>
                <w:szCs w:val="28"/>
              </w:rPr>
              <w:t xml:space="preserve">Исключительно влаголюбивое растение, ей нужны дренированные, хорошо увлажнённые </w:t>
            </w:r>
            <w:r w:rsidR="00BF6124" w:rsidRPr="00EB0D9C">
              <w:rPr>
                <w:rFonts w:eastAsia="Times New Roman" w:cs="Times New Roman"/>
                <w:sz w:val="28"/>
                <w:szCs w:val="28"/>
              </w:rPr>
              <w:t xml:space="preserve">плодородные </w:t>
            </w:r>
            <w:r w:rsidRPr="00EB0D9C">
              <w:rPr>
                <w:rFonts w:eastAsia="Times New Roman" w:cs="Times New Roman"/>
                <w:sz w:val="28"/>
                <w:szCs w:val="28"/>
              </w:rPr>
              <w:t>почвы</w:t>
            </w:r>
            <w:r w:rsidR="00BF6124" w:rsidRPr="00EB0D9C">
              <w:rPr>
                <w:rFonts w:eastAsia="Times New Roman" w:cs="Times New Roman"/>
                <w:sz w:val="28"/>
                <w:szCs w:val="28"/>
              </w:rPr>
              <w:t>.</w:t>
            </w:r>
          </w:p>
        </w:tc>
        <w:tc>
          <w:tcPr>
            <w:tcW w:w="3717" w:type="dxa"/>
          </w:tcPr>
          <w:p w:rsidR="110C652C" w:rsidRPr="00EB0D9C" w:rsidRDefault="00703DBE" w:rsidP="00C960EB">
            <w:pPr>
              <w:spacing w:line="360" w:lineRule="auto"/>
              <w:rPr>
                <w:rFonts w:eastAsia="Times New Roman" w:cs="Times New Roman"/>
                <w:sz w:val="28"/>
                <w:szCs w:val="28"/>
              </w:rPr>
            </w:pPr>
            <w:r w:rsidRPr="00EB0D9C">
              <w:rPr>
                <w:rFonts w:eastAsia="Times New Roman" w:cs="Times New Roman"/>
                <w:sz w:val="28"/>
                <w:szCs w:val="28"/>
              </w:rPr>
              <w:t>Их корневая система имеет особенность разрастаться и стареть, что в конечном итоге приводит к гибели всего растения.</w:t>
            </w:r>
          </w:p>
        </w:tc>
      </w:tr>
      <w:tr w:rsidR="110C652C" w:rsidRPr="00EB0D9C" w:rsidTr="00EB0D9C">
        <w:tc>
          <w:tcPr>
            <w:tcW w:w="2093" w:type="dxa"/>
          </w:tcPr>
          <w:p w:rsidR="110C652C" w:rsidRPr="00EB0D9C" w:rsidRDefault="110C652C" w:rsidP="00C960EB">
            <w:pPr>
              <w:spacing w:line="360" w:lineRule="auto"/>
              <w:rPr>
                <w:rFonts w:eastAsia="Times New Roman" w:cs="Times New Roman"/>
                <w:sz w:val="28"/>
                <w:szCs w:val="28"/>
              </w:rPr>
            </w:pPr>
            <w:r w:rsidRPr="00EB0D9C">
              <w:rPr>
                <w:rFonts w:eastAsia="Times New Roman" w:cs="Times New Roman"/>
                <w:sz w:val="28"/>
                <w:szCs w:val="28"/>
              </w:rPr>
              <w:t>Волжанка</w:t>
            </w:r>
            <w:r w:rsidR="00861530" w:rsidRPr="00EB0D9C">
              <w:rPr>
                <w:rFonts w:eastAsia="Times New Roman" w:cs="Times New Roman"/>
                <w:sz w:val="28"/>
                <w:szCs w:val="28"/>
              </w:rPr>
              <w:t xml:space="preserve"> </w:t>
            </w:r>
            <w:r w:rsidR="00861530" w:rsidRPr="00EB0D9C">
              <w:rPr>
                <w:rFonts w:cs="Times New Roman"/>
                <w:color w:val="333333"/>
                <w:sz w:val="28"/>
                <w:szCs w:val="28"/>
                <w:shd w:val="clear" w:color="auto" w:fill="FFFFFF"/>
              </w:rPr>
              <w:t>(лат. Aruncus dioicus) </w:t>
            </w:r>
          </w:p>
        </w:tc>
        <w:tc>
          <w:tcPr>
            <w:tcW w:w="3544" w:type="dxa"/>
          </w:tcPr>
          <w:p w:rsidR="110C652C" w:rsidRPr="00EB0D9C" w:rsidRDefault="110C652C" w:rsidP="00C960EB">
            <w:pPr>
              <w:spacing w:line="360" w:lineRule="auto"/>
              <w:rPr>
                <w:rFonts w:cs="Times New Roman"/>
                <w:sz w:val="28"/>
                <w:szCs w:val="28"/>
              </w:rPr>
            </w:pPr>
            <w:r w:rsidRPr="00EB0D9C">
              <w:rPr>
                <w:rFonts w:eastAsia="Times New Roman" w:cs="Times New Roman"/>
                <w:sz w:val="28"/>
                <w:szCs w:val="28"/>
              </w:rPr>
              <w:t>Влаголюбивое растение</w:t>
            </w:r>
          </w:p>
        </w:tc>
        <w:tc>
          <w:tcPr>
            <w:tcW w:w="3717" w:type="dxa"/>
          </w:tcPr>
          <w:p w:rsidR="110C652C" w:rsidRPr="00EB0D9C" w:rsidRDefault="00B91597" w:rsidP="00C960EB">
            <w:pPr>
              <w:spacing w:line="360" w:lineRule="auto"/>
              <w:rPr>
                <w:rFonts w:eastAsia="Times New Roman" w:cs="Times New Roman"/>
                <w:sz w:val="28"/>
                <w:szCs w:val="28"/>
              </w:rPr>
            </w:pPr>
            <w:r w:rsidRPr="00EB0D9C">
              <w:rPr>
                <w:rFonts w:eastAsia="Times New Roman" w:cs="Times New Roman"/>
                <w:sz w:val="28"/>
                <w:szCs w:val="28"/>
              </w:rPr>
              <w:t xml:space="preserve"> Корневище волжанки не укрепляется глубиной почвы, то есть растению достаточно развиваться на поверхностных слоях </w:t>
            </w:r>
            <w:r w:rsidRPr="00EB0D9C">
              <w:rPr>
                <w:rFonts w:eastAsia="Times New Roman" w:cs="Times New Roman"/>
                <w:sz w:val="28"/>
                <w:szCs w:val="28"/>
              </w:rPr>
              <w:lastRenderedPageBreak/>
              <w:t>грунта, даже в наземной части.</w:t>
            </w:r>
          </w:p>
        </w:tc>
      </w:tr>
      <w:tr w:rsidR="110C652C" w:rsidRPr="00EB0D9C" w:rsidTr="00EB0D9C">
        <w:tc>
          <w:tcPr>
            <w:tcW w:w="2093" w:type="dxa"/>
          </w:tcPr>
          <w:p w:rsidR="110C652C" w:rsidRPr="00EB0D9C" w:rsidRDefault="110C652C" w:rsidP="00C960EB">
            <w:pPr>
              <w:spacing w:line="360" w:lineRule="auto"/>
              <w:rPr>
                <w:rFonts w:eastAsia="Times New Roman" w:cs="Times New Roman"/>
                <w:sz w:val="28"/>
                <w:szCs w:val="28"/>
              </w:rPr>
            </w:pPr>
            <w:r w:rsidRPr="00EB0D9C">
              <w:rPr>
                <w:rFonts w:eastAsia="Times New Roman" w:cs="Times New Roman"/>
                <w:sz w:val="28"/>
                <w:szCs w:val="28"/>
              </w:rPr>
              <w:lastRenderedPageBreak/>
              <w:t>Гортензия</w:t>
            </w:r>
            <w:r w:rsidR="00861530" w:rsidRPr="00EB0D9C">
              <w:rPr>
                <w:rFonts w:eastAsia="Times New Roman" w:cs="Times New Roman"/>
                <w:sz w:val="28"/>
                <w:szCs w:val="28"/>
              </w:rPr>
              <w:t xml:space="preserve"> метельчатая </w:t>
            </w:r>
            <w:r w:rsidR="00861530" w:rsidRPr="00EB0D9C">
              <w:rPr>
                <w:rFonts w:cs="Times New Roman"/>
                <w:color w:val="333333"/>
                <w:sz w:val="28"/>
                <w:szCs w:val="28"/>
                <w:shd w:val="clear" w:color="auto" w:fill="FFFFFF"/>
              </w:rPr>
              <w:t>(лат. Hydrangea paniculata)</w:t>
            </w:r>
          </w:p>
        </w:tc>
        <w:tc>
          <w:tcPr>
            <w:tcW w:w="3544" w:type="dxa"/>
          </w:tcPr>
          <w:p w:rsidR="110C652C" w:rsidRPr="00EB0D9C" w:rsidRDefault="110C652C" w:rsidP="00C960EB">
            <w:pPr>
              <w:spacing w:line="360" w:lineRule="auto"/>
              <w:rPr>
                <w:rFonts w:cs="Times New Roman"/>
                <w:sz w:val="28"/>
                <w:szCs w:val="28"/>
              </w:rPr>
            </w:pPr>
            <w:r w:rsidRPr="00EB0D9C">
              <w:rPr>
                <w:rFonts w:eastAsia="Times New Roman" w:cs="Times New Roman"/>
                <w:sz w:val="28"/>
                <w:szCs w:val="28"/>
              </w:rPr>
              <w:t>Влаголюбивое растение</w:t>
            </w:r>
          </w:p>
        </w:tc>
        <w:tc>
          <w:tcPr>
            <w:tcW w:w="3717" w:type="dxa"/>
          </w:tcPr>
          <w:p w:rsidR="110C652C" w:rsidRPr="00EB0D9C" w:rsidRDefault="00B91597" w:rsidP="00C960EB">
            <w:pPr>
              <w:spacing w:line="360" w:lineRule="auto"/>
              <w:rPr>
                <w:rFonts w:eastAsia="Times New Roman" w:cs="Times New Roman"/>
                <w:sz w:val="28"/>
                <w:szCs w:val="28"/>
              </w:rPr>
            </w:pPr>
            <w:r w:rsidRPr="00EB0D9C">
              <w:rPr>
                <w:rFonts w:eastAsia="Times New Roman" w:cs="Times New Roman"/>
                <w:sz w:val="28"/>
                <w:szCs w:val="28"/>
              </w:rPr>
              <w:t>Корневая система у гортензий широкая и неглубокая.</w:t>
            </w:r>
          </w:p>
        </w:tc>
      </w:tr>
      <w:tr w:rsidR="110C652C" w:rsidRPr="00EB0D9C" w:rsidTr="00EB0D9C">
        <w:tc>
          <w:tcPr>
            <w:tcW w:w="2093" w:type="dxa"/>
          </w:tcPr>
          <w:p w:rsidR="005E335D" w:rsidRPr="00EB0D9C" w:rsidRDefault="110C652C" w:rsidP="00C960EB">
            <w:pPr>
              <w:spacing w:line="360" w:lineRule="auto"/>
              <w:rPr>
                <w:rFonts w:cs="Times New Roman"/>
                <w:sz w:val="28"/>
                <w:szCs w:val="28"/>
              </w:rPr>
            </w:pPr>
            <w:r w:rsidRPr="00EB0D9C">
              <w:rPr>
                <w:rFonts w:eastAsia="Times New Roman" w:cs="Times New Roman"/>
                <w:sz w:val="28"/>
                <w:szCs w:val="28"/>
              </w:rPr>
              <w:t>Гейхера</w:t>
            </w:r>
            <w:r w:rsidR="005E335D" w:rsidRPr="00EB0D9C">
              <w:rPr>
                <w:rFonts w:eastAsia="Times New Roman" w:cs="Times New Roman"/>
                <w:sz w:val="28"/>
                <w:szCs w:val="28"/>
              </w:rPr>
              <w:t xml:space="preserve"> (лат. Heuchera) </w:t>
            </w:r>
          </w:p>
          <w:p w:rsidR="110C652C" w:rsidRPr="00EB0D9C" w:rsidRDefault="110C652C" w:rsidP="00C960EB">
            <w:pPr>
              <w:spacing w:line="360" w:lineRule="auto"/>
              <w:rPr>
                <w:rFonts w:eastAsia="Times New Roman" w:cs="Times New Roman"/>
                <w:sz w:val="28"/>
                <w:szCs w:val="28"/>
              </w:rPr>
            </w:pPr>
          </w:p>
        </w:tc>
        <w:tc>
          <w:tcPr>
            <w:tcW w:w="3544" w:type="dxa"/>
          </w:tcPr>
          <w:p w:rsidR="110C652C" w:rsidRPr="00EB0D9C" w:rsidRDefault="110C652C" w:rsidP="00BF6124">
            <w:pPr>
              <w:spacing w:line="360" w:lineRule="auto"/>
              <w:rPr>
                <w:rFonts w:eastAsia="Times New Roman" w:cs="Times New Roman"/>
                <w:sz w:val="28"/>
                <w:szCs w:val="28"/>
              </w:rPr>
            </w:pPr>
            <w:r w:rsidRPr="00EB0D9C">
              <w:rPr>
                <w:rFonts w:eastAsia="Times New Roman" w:cs="Times New Roman"/>
                <w:sz w:val="28"/>
                <w:szCs w:val="28"/>
              </w:rPr>
              <w:t>Полив должен быть весьма умеренным, кустик вполне выдержит недолгий засушливый сезон.</w:t>
            </w:r>
          </w:p>
        </w:tc>
        <w:tc>
          <w:tcPr>
            <w:tcW w:w="3717" w:type="dxa"/>
          </w:tcPr>
          <w:p w:rsidR="110C652C" w:rsidRPr="00EB0D9C" w:rsidRDefault="00B91597" w:rsidP="00C960EB">
            <w:pPr>
              <w:spacing w:line="360" w:lineRule="auto"/>
              <w:rPr>
                <w:rFonts w:eastAsia="Times New Roman" w:cs="Times New Roman"/>
                <w:sz w:val="28"/>
                <w:szCs w:val="28"/>
              </w:rPr>
            </w:pPr>
            <w:r w:rsidRPr="00EB0D9C">
              <w:rPr>
                <w:rFonts w:eastAsia="Times New Roman" w:cs="Times New Roman"/>
                <w:sz w:val="28"/>
                <w:szCs w:val="28"/>
              </w:rPr>
              <w:t>У гейхер поверхностная корневая с</w:t>
            </w:r>
            <w:bookmarkStart w:id="0" w:name="_GoBack"/>
            <w:bookmarkEnd w:id="0"/>
            <w:r w:rsidRPr="00EB0D9C">
              <w:rPr>
                <w:rFonts w:eastAsia="Times New Roman" w:cs="Times New Roman"/>
                <w:sz w:val="28"/>
                <w:szCs w:val="28"/>
              </w:rPr>
              <w:t>истема</w:t>
            </w:r>
            <w:r w:rsidR="00696514" w:rsidRPr="00EB0D9C">
              <w:rPr>
                <w:rFonts w:eastAsia="Times New Roman" w:cs="Times New Roman"/>
                <w:sz w:val="28"/>
                <w:szCs w:val="28"/>
              </w:rPr>
              <w:t>.</w:t>
            </w:r>
          </w:p>
        </w:tc>
      </w:tr>
      <w:tr w:rsidR="110C652C" w:rsidRPr="00EB0D9C" w:rsidTr="00EB0D9C">
        <w:tc>
          <w:tcPr>
            <w:tcW w:w="2093" w:type="dxa"/>
          </w:tcPr>
          <w:p w:rsidR="005E335D" w:rsidRPr="00EB0D9C" w:rsidRDefault="110C652C" w:rsidP="00C960EB">
            <w:pPr>
              <w:spacing w:line="360" w:lineRule="auto"/>
              <w:rPr>
                <w:rFonts w:cs="Times New Roman"/>
                <w:sz w:val="28"/>
                <w:szCs w:val="28"/>
              </w:rPr>
            </w:pPr>
            <w:r w:rsidRPr="00EB0D9C">
              <w:rPr>
                <w:rFonts w:eastAsia="Times New Roman" w:cs="Times New Roman"/>
                <w:sz w:val="28"/>
                <w:szCs w:val="28"/>
              </w:rPr>
              <w:t xml:space="preserve"> Хоста</w:t>
            </w:r>
            <w:r w:rsidR="005E335D" w:rsidRPr="00EB0D9C">
              <w:rPr>
                <w:rFonts w:eastAsia="Times New Roman" w:cs="Times New Roman"/>
                <w:sz w:val="28"/>
                <w:szCs w:val="28"/>
              </w:rPr>
              <w:t xml:space="preserve"> (лат. Hósta)</w:t>
            </w:r>
          </w:p>
          <w:p w:rsidR="110C652C" w:rsidRPr="00EB0D9C" w:rsidRDefault="110C652C" w:rsidP="00C960EB">
            <w:pPr>
              <w:spacing w:line="360" w:lineRule="auto"/>
              <w:rPr>
                <w:rFonts w:cs="Times New Roman"/>
                <w:sz w:val="28"/>
                <w:szCs w:val="28"/>
              </w:rPr>
            </w:pPr>
          </w:p>
        </w:tc>
        <w:tc>
          <w:tcPr>
            <w:tcW w:w="3544" w:type="dxa"/>
          </w:tcPr>
          <w:p w:rsidR="110C652C" w:rsidRPr="00EB0D9C" w:rsidRDefault="00696514" w:rsidP="00C960EB">
            <w:pPr>
              <w:spacing w:line="360" w:lineRule="auto"/>
              <w:rPr>
                <w:rFonts w:eastAsia="Times New Roman" w:cs="Times New Roman"/>
                <w:sz w:val="28"/>
                <w:szCs w:val="28"/>
              </w:rPr>
            </w:pPr>
            <w:r w:rsidRPr="00EB0D9C">
              <w:rPr>
                <w:rFonts w:eastAsia="Times New Roman" w:cs="Times New Roman"/>
                <w:sz w:val="28"/>
                <w:szCs w:val="28"/>
              </w:rPr>
              <w:t>В</w:t>
            </w:r>
            <w:r w:rsidR="110C652C" w:rsidRPr="00EB0D9C">
              <w:rPr>
                <w:rFonts w:eastAsia="Times New Roman" w:cs="Times New Roman"/>
                <w:sz w:val="28"/>
                <w:szCs w:val="28"/>
              </w:rPr>
              <w:t>лаголюбивое</w:t>
            </w:r>
            <w:r w:rsidRPr="00EB0D9C">
              <w:rPr>
                <w:rFonts w:eastAsia="Times New Roman" w:cs="Times New Roman"/>
                <w:sz w:val="28"/>
                <w:szCs w:val="28"/>
              </w:rPr>
              <w:t xml:space="preserve"> </w:t>
            </w:r>
            <w:r w:rsidR="110C652C" w:rsidRPr="00EB0D9C">
              <w:rPr>
                <w:rFonts w:eastAsia="Times New Roman" w:cs="Times New Roman"/>
                <w:sz w:val="28"/>
                <w:szCs w:val="28"/>
              </w:rPr>
              <w:t xml:space="preserve"> растение, полив должен быть обильным и частым. </w:t>
            </w:r>
          </w:p>
        </w:tc>
        <w:tc>
          <w:tcPr>
            <w:tcW w:w="3717" w:type="dxa"/>
          </w:tcPr>
          <w:p w:rsidR="110C652C" w:rsidRPr="00EB0D9C" w:rsidRDefault="005E335D" w:rsidP="00C960EB">
            <w:pPr>
              <w:spacing w:line="360" w:lineRule="auto"/>
              <w:rPr>
                <w:rFonts w:eastAsia="Times New Roman" w:cs="Times New Roman"/>
                <w:sz w:val="28"/>
                <w:szCs w:val="28"/>
              </w:rPr>
            </w:pPr>
            <w:r w:rsidRPr="00EB0D9C">
              <w:rPr>
                <w:rFonts w:cs="Times New Roman"/>
                <w:bCs/>
                <w:sz w:val="28"/>
                <w:szCs w:val="28"/>
                <w:shd w:val="clear" w:color="auto" w:fill="FFFFFF"/>
              </w:rPr>
              <w:t xml:space="preserve">Подземная часть </w:t>
            </w:r>
            <w:r w:rsidRPr="00EB0D9C">
              <w:rPr>
                <w:rFonts w:cs="Times New Roman"/>
                <w:sz w:val="28"/>
                <w:szCs w:val="28"/>
                <w:shd w:val="clear" w:color="auto" w:fill="FFFFFF"/>
              </w:rPr>
              <w:t>хост состоит из утолщенных корневищ с многочисленными нитевидными </w:t>
            </w:r>
            <w:r w:rsidRPr="00EB0D9C">
              <w:rPr>
                <w:rFonts w:cs="Times New Roman"/>
                <w:bCs/>
                <w:sz w:val="28"/>
                <w:szCs w:val="28"/>
                <w:shd w:val="clear" w:color="auto" w:fill="FFFFFF"/>
              </w:rPr>
              <w:t>корнями</w:t>
            </w:r>
            <w:r w:rsidRPr="00EB0D9C">
              <w:rPr>
                <w:rFonts w:cs="Times New Roman"/>
                <w:sz w:val="28"/>
                <w:szCs w:val="28"/>
                <w:shd w:val="clear" w:color="auto" w:fill="FFFFFF"/>
              </w:rPr>
              <w:t>. </w:t>
            </w:r>
          </w:p>
        </w:tc>
      </w:tr>
      <w:tr w:rsidR="00703DBE" w:rsidRPr="00EB0D9C" w:rsidTr="00EB0D9C">
        <w:tc>
          <w:tcPr>
            <w:tcW w:w="2093" w:type="dxa"/>
          </w:tcPr>
          <w:p w:rsidR="00703DBE" w:rsidRPr="00EB0D9C" w:rsidRDefault="00703DBE" w:rsidP="00C960EB">
            <w:pPr>
              <w:spacing w:line="360" w:lineRule="auto"/>
              <w:rPr>
                <w:rFonts w:eastAsia="Times New Roman" w:cs="Times New Roman"/>
                <w:sz w:val="28"/>
                <w:szCs w:val="28"/>
              </w:rPr>
            </w:pPr>
            <w:r w:rsidRPr="00EB0D9C">
              <w:rPr>
                <w:rFonts w:eastAsia="Times New Roman" w:cs="Times New Roman"/>
                <w:sz w:val="28"/>
                <w:szCs w:val="28"/>
              </w:rPr>
              <w:t xml:space="preserve"> Астильба</w:t>
            </w:r>
            <w:r w:rsidR="005E335D" w:rsidRPr="00EB0D9C">
              <w:rPr>
                <w:rFonts w:eastAsia="Times New Roman" w:cs="Times New Roman"/>
                <w:sz w:val="28"/>
                <w:szCs w:val="28"/>
              </w:rPr>
              <w:t xml:space="preserve"> (лат. Astilbe)</w:t>
            </w:r>
          </w:p>
        </w:tc>
        <w:tc>
          <w:tcPr>
            <w:tcW w:w="3544" w:type="dxa"/>
          </w:tcPr>
          <w:p w:rsidR="00703DBE" w:rsidRPr="00EB0D9C" w:rsidRDefault="00696514" w:rsidP="00C960EB">
            <w:pPr>
              <w:spacing w:line="360" w:lineRule="auto"/>
              <w:rPr>
                <w:rFonts w:eastAsia="Times New Roman" w:cs="Times New Roman"/>
                <w:sz w:val="28"/>
                <w:szCs w:val="28"/>
              </w:rPr>
            </w:pPr>
            <w:r w:rsidRPr="00EB0D9C">
              <w:rPr>
                <w:rFonts w:eastAsia="Times New Roman" w:cs="Times New Roman"/>
                <w:sz w:val="28"/>
                <w:szCs w:val="28"/>
              </w:rPr>
              <w:t>В</w:t>
            </w:r>
            <w:r w:rsidR="00703DBE" w:rsidRPr="00EB0D9C">
              <w:rPr>
                <w:rFonts w:eastAsia="Times New Roman" w:cs="Times New Roman"/>
                <w:sz w:val="28"/>
                <w:szCs w:val="28"/>
              </w:rPr>
              <w:t>лаголюбива, но может вынести короткую засуху</w:t>
            </w:r>
          </w:p>
        </w:tc>
        <w:tc>
          <w:tcPr>
            <w:tcW w:w="3717" w:type="dxa"/>
          </w:tcPr>
          <w:p w:rsidR="00703DBE" w:rsidRPr="00EB0D9C" w:rsidRDefault="00BF6124" w:rsidP="00BF6124">
            <w:pPr>
              <w:spacing w:line="360" w:lineRule="auto"/>
              <w:rPr>
                <w:rFonts w:eastAsia="Times New Roman" w:cs="Times New Roman"/>
                <w:sz w:val="28"/>
                <w:szCs w:val="28"/>
              </w:rPr>
            </w:pPr>
            <w:r w:rsidRPr="00EB0D9C">
              <w:rPr>
                <w:rFonts w:cs="Times New Roman"/>
                <w:sz w:val="28"/>
                <w:szCs w:val="28"/>
                <w:shd w:val="clear" w:color="auto" w:fill="FFFFFF"/>
              </w:rPr>
              <w:t>Особенность сотоит в том, что корневища нарастают сверху и постепенно</w:t>
            </w:r>
            <w:r w:rsidR="005E335D" w:rsidRPr="00EB0D9C">
              <w:rPr>
                <w:rFonts w:cs="Times New Roman"/>
                <w:sz w:val="28"/>
                <w:szCs w:val="28"/>
                <w:shd w:val="clear" w:color="auto" w:fill="FFFFFF"/>
              </w:rPr>
              <w:t xml:space="preserve"> обнажаются</w:t>
            </w:r>
            <w:r w:rsidRPr="00EB0D9C">
              <w:rPr>
                <w:rFonts w:cs="Times New Roman"/>
                <w:sz w:val="28"/>
                <w:szCs w:val="28"/>
                <w:shd w:val="clear" w:color="auto" w:fill="FFFFFF"/>
              </w:rPr>
              <w:t xml:space="preserve"> почки (</w:t>
            </w:r>
            <w:r w:rsidR="005E335D" w:rsidRPr="00EB0D9C">
              <w:rPr>
                <w:rFonts w:cs="Times New Roman"/>
                <w:sz w:val="28"/>
                <w:szCs w:val="28"/>
                <w:shd w:val="clear" w:color="auto" w:fill="FFFFFF"/>
              </w:rPr>
              <w:t>требуют ежегодного досыпания грунта</w:t>
            </w:r>
            <w:r w:rsidRPr="00EB0D9C">
              <w:rPr>
                <w:rFonts w:cs="Times New Roman"/>
                <w:sz w:val="28"/>
                <w:szCs w:val="28"/>
                <w:shd w:val="clear" w:color="auto" w:fill="FFFFFF"/>
              </w:rPr>
              <w:t>).</w:t>
            </w:r>
          </w:p>
        </w:tc>
      </w:tr>
      <w:tr w:rsidR="00703DBE" w:rsidRPr="00EB0D9C" w:rsidTr="00EB0D9C">
        <w:tc>
          <w:tcPr>
            <w:tcW w:w="2093" w:type="dxa"/>
          </w:tcPr>
          <w:p w:rsidR="00703DBE" w:rsidRPr="00EB0D9C" w:rsidRDefault="00703DBE" w:rsidP="00C960EB">
            <w:pPr>
              <w:spacing w:line="360" w:lineRule="auto"/>
              <w:rPr>
                <w:rFonts w:eastAsia="Times New Roman" w:cs="Times New Roman"/>
                <w:sz w:val="28"/>
                <w:szCs w:val="28"/>
              </w:rPr>
            </w:pPr>
            <w:r w:rsidRPr="00EB0D9C">
              <w:rPr>
                <w:rFonts w:eastAsia="Times New Roman" w:cs="Times New Roman"/>
                <w:sz w:val="28"/>
                <w:szCs w:val="28"/>
              </w:rPr>
              <w:t>Папоротник</w:t>
            </w:r>
          </w:p>
        </w:tc>
        <w:tc>
          <w:tcPr>
            <w:tcW w:w="3544" w:type="dxa"/>
          </w:tcPr>
          <w:p w:rsidR="00703DBE" w:rsidRPr="00EB0D9C" w:rsidRDefault="00703DBE" w:rsidP="00C960EB">
            <w:pPr>
              <w:spacing w:line="360" w:lineRule="auto"/>
              <w:rPr>
                <w:rFonts w:eastAsia="Times New Roman" w:cs="Times New Roman"/>
                <w:sz w:val="28"/>
                <w:szCs w:val="28"/>
              </w:rPr>
            </w:pPr>
            <w:r w:rsidRPr="00EB0D9C">
              <w:rPr>
                <w:rFonts w:eastAsia="Times New Roman" w:cs="Times New Roman"/>
                <w:sz w:val="28"/>
                <w:szCs w:val="28"/>
              </w:rPr>
              <w:t>Полив — умеренный. При длительном отсутствии дождей надо увеличить дозу воды.</w:t>
            </w:r>
          </w:p>
        </w:tc>
        <w:tc>
          <w:tcPr>
            <w:tcW w:w="3717" w:type="dxa"/>
          </w:tcPr>
          <w:p w:rsidR="00703DBE" w:rsidRPr="00EB0D9C" w:rsidRDefault="006B6C4D" w:rsidP="00C960EB">
            <w:pPr>
              <w:spacing w:line="360" w:lineRule="auto"/>
              <w:rPr>
                <w:rFonts w:eastAsia="Times New Roman" w:cs="Times New Roman"/>
                <w:sz w:val="28"/>
                <w:szCs w:val="28"/>
              </w:rPr>
            </w:pPr>
            <w:r w:rsidRPr="00EB0D9C">
              <w:rPr>
                <w:rFonts w:cs="Times New Roman"/>
                <w:sz w:val="28"/>
                <w:szCs w:val="28"/>
                <w:shd w:val="clear" w:color="auto" w:fill="FFFFFF"/>
              </w:rPr>
              <w:t>Корневая система и корневище -</w:t>
            </w:r>
            <w:r w:rsidR="009F5314" w:rsidRPr="00EB0D9C">
              <w:rPr>
                <w:rFonts w:cs="Times New Roman"/>
                <w:sz w:val="28"/>
                <w:szCs w:val="28"/>
                <w:shd w:val="clear" w:color="auto" w:fill="FFFFFF"/>
              </w:rPr>
              <w:t xml:space="preserve"> </w:t>
            </w:r>
            <w:r w:rsidRPr="00EB0D9C">
              <w:rPr>
                <w:rFonts w:cs="Times New Roman"/>
                <w:sz w:val="28"/>
                <w:szCs w:val="28"/>
                <w:shd w:val="clear" w:color="auto" w:fill="FFFFFF"/>
              </w:rPr>
              <w:t>вертикальная, мощная и длинная.</w:t>
            </w:r>
          </w:p>
        </w:tc>
      </w:tr>
    </w:tbl>
    <w:p w:rsidR="009F5314" w:rsidRPr="00EB0D9C" w:rsidRDefault="009F5314" w:rsidP="00C960EB">
      <w:pPr>
        <w:spacing w:after="0" w:line="360" w:lineRule="auto"/>
        <w:rPr>
          <w:rFonts w:cs="Times New Roman"/>
          <w:color w:val="000000" w:themeColor="text1"/>
          <w:sz w:val="28"/>
          <w:szCs w:val="28"/>
        </w:rPr>
      </w:pPr>
    </w:p>
    <w:p w:rsidR="006839B2" w:rsidRPr="00EB0D9C" w:rsidRDefault="006839B2" w:rsidP="0028777C">
      <w:pPr>
        <w:spacing w:after="0" w:line="360" w:lineRule="auto"/>
        <w:rPr>
          <w:rFonts w:cs="Times New Roman"/>
          <w:b/>
          <w:color w:val="000000" w:themeColor="text1"/>
          <w:sz w:val="28"/>
          <w:szCs w:val="28"/>
        </w:rPr>
      </w:pPr>
      <w:r w:rsidRPr="00EB0D9C">
        <w:rPr>
          <w:rFonts w:cs="Times New Roman"/>
          <w:color w:val="000000" w:themeColor="text1"/>
          <w:sz w:val="28"/>
          <w:szCs w:val="28"/>
        </w:rPr>
        <w:t xml:space="preserve">Изучив </w:t>
      </w:r>
      <w:r w:rsidR="009F5314" w:rsidRPr="00EB0D9C">
        <w:rPr>
          <w:rFonts w:cs="Times New Roman"/>
          <w:color w:val="000000" w:themeColor="text1"/>
          <w:sz w:val="28"/>
          <w:szCs w:val="28"/>
        </w:rPr>
        <w:t xml:space="preserve">некоторый </w:t>
      </w:r>
      <w:r w:rsidRPr="00EB0D9C">
        <w:rPr>
          <w:rFonts w:cs="Times New Roman"/>
          <w:color w:val="000000" w:themeColor="text1"/>
          <w:sz w:val="28"/>
          <w:szCs w:val="28"/>
        </w:rPr>
        <w:t>ассортимент растений теневыностивых и тенелюбивых мы составили несколько вариантов</w:t>
      </w:r>
      <w:r w:rsidR="00FD22EE" w:rsidRPr="00EB0D9C">
        <w:rPr>
          <w:rFonts w:cs="Times New Roman"/>
          <w:color w:val="000000" w:themeColor="text1"/>
          <w:sz w:val="28"/>
          <w:szCs w:val="28"/>
        </w:rPr>
        <w:t>(прил.2,3,4</w:t>
      </w:r>
      <w:r w:rsidR="00E95D49" w:rsidRPr="00EB0D9C">
        <w:rPr>
          <w:rFonts w:cs="Times New Roman"/>
          <w:color w:val="000000" w:themeColor="text1"/>
          <w:sz w:val="28"/>
          <w:szCs w:val="28"/>
        </w:rPr>
        <w:t xml:space="preserve"> и 5</w:t>
      </w:r>
      <w:r w:rsidR="009F5314" w:rsidRPr="00EB0D9C">
        <w:rPr>
          <w:rFonts w:cs="Times New Roman"/>
          <w:color w:val="000000" w:themeColor="text1"/>
          <w:sz w:val="28"/>
          <w:szCs w:val="28"/>
        </w:rPr>
        <w:t>)</w:t>
      </w:r>
      <w:r w:rsidR="00483941" w:rsidRPr="00EB0D9C">
        <w:rPr>
          <w:rFonts w:cs="Times New Roman"/>
          <w:color w:val="000000" w:themeColor="text1"/>
          <w:sz w:val="28"/>
          <w:szCs w:val="28"/>
        </w:rPr>
        <w:t>. Выбор остановили на варианте 1</w:t>
      </w:r>
      <w:r w:rsidR="00FD22EE" w:rsidRPr="00EB0D9C">
        <w:rPr>
          <w:rFonts w:cs="Times New Roman"/>
          <w:color w:val="000000" w:themeColor="text1"/>
          <w:sz w:val="28"/>
          <w:szCs w:val="28"/>
        </w:rPr>
        <w:t>(прил.2)</w:t>
      </w:r>
      <w:r w:rsidR="00483941" w:rsidRPr="00EB0D9C">
        <w:rPr>
          <w:rFonts w:cs="Times New Roman"/>
          <w:color w:val="000000" w:themeColor="text1"/>
          <w:sz w:val="28"/>
          <w:szCs w:val="28"/>
        </w:rPr>
        <w:t xml:space="preserve"> и следующим этапом для нас стало </w:t>
      </w:r>
      <w:r w:rsidR="007C26B1" w:rsidRPr="00EB0D9C">
        <w:rPr>
          <w:rFonts w:cs="Times New Roman"/>
          <w:color w:val="000000" w:themeColor="text1"/>
          <w:sz w:val="28"/>
          <w:szCs w:val="28"/>
        </w:rPr>
        <w:t xml:space="preserve">расчет посадочного материала и </w:t>
      </w:r>
      <w:r w:rsidR="00483941" w:rsidRPr="00EB0D9C">
        <w:rPr>
          <w:rFonts w:cs="Times New Roman"/>
          <w:color w:val="000000" w:themeColor="text1"/>
          <w:sz w:val="28"/>
          <w:szCs w:val="28"/>
        </w:rPr>
        <w:t>создание плана реализации проекта миксбордера.</w:t>
      </w:r>
      <w:r w:rsidRPr="00EB0D9C">
        <w:rPr>
          <w:rFonts w:cs="Times New Roman"/>
          <w:b/>
          <w:color w:val="000000" w:themeColor="text1"/>
          <w:sz w:val="28"/>
          <w:szCs w:val="28"/>
        </w:rPr>
        <w:br w:type="page"/>
      </w:r>
    </w:p>
    <w:p w:rsidR="002155AF" w:rsidRPr="00EB0D9C" w:rsidRDefault="110C652C" w:rsidP="00EB0D9C">
      <w:pPr>
        <w:spacing w:after="0" w:line="360" w:lineRule="auto"/>
        <w:rPr>
          <w:rFonts w:cs="Times New Roman"/>
          <w:b/>
          <w:i/>
          <w:color w:val="000000" w:themeColor="text1"/>
          <w:sz w:val="28"/>
          <w:szCs w:val="28"/>
        </w:rPr>
      </w:pPr>
      <w:r w:rsidRPr="00EB0D9C">
        <w:rPr>
          <w:rFonts w:cs="Times New Roman"/>
          <w:b/>
          <w:i/>
          <w:color w:val="000000" w:themeColor="text1"/>
          <w:sz w:val="28"/>
          <w:szCs w:val="28"/>
        </w:rPr>
        <w:lastRenderedPageBreak/>
        <w:t>Расчет посадочного материала и его стоимость.</w:t>
      </w:r>
    </w:p>
    <w:p w:rsidR="12C5CC1C" w:rsidRPr="00EB0D9C" w:rsidRDefault="00443282" w:rsidP="00EB0D9C">
      <w:pPr>
        <w:spacing w:after="0" w:line="360" w:lineRule="auto"/>
        <w:ind w:firstLine="708"/>
        <w:rPr>
          <w:rFonts w:cs="Times New Roman"/>
          <w:color w:val="000000" w:themeColor="text1"/>
          <w:sz w:val="28"/>
          <w:szCs w:val="28"/>
        </w:rPr>
      </w:pPr>
      <w:r w:rsidRPr="00EB0D9C">
        <w:rPr>
          <w:rFonts w:cs="Times New Roman"/>
          <w:color w:val="000000" w:themeColor="text1"/>
          <w:sz w:val="28"/>
          <w:szCs w:val="28"/>
        </w:rPr>
        <w:t>Расчет посадочного материала производился согласно проекту миксбордера, а стоимость растений приводится средняя по различным магазинам, в том числе интернет-магазины(табл.№3):</w:t>
      </w:r>
    </w:p>
    <w:p w:rsidR="00443282" w:rsidRPr="00EB0D9C" w:rsidRDefault="00443282" w:rsidP="00EB0D9C">
      <w:pPr>
        <w:spacing w:after="0" w:line="360" w:lineRule="auto"/>
        <w:rPr>
          <w:rFonts w:cs="Times New Roman"/>
          <w:color w:val="000000" w:themeColor="text1"/>
          <w:sz w:val="28"/>
          <w:szCs w:val="28"/>
        </w:rPr>
      </w:pPr>
      <w:r w:rsidRPr="00EB0D9C">
        <w:rPr>
          <w:rFonts w:cs="Times New Roman"/>
          <w:color w:val="000000" w:themeColor="text1"/>
          <w:sz w:val="28"/>
          <w:szCs w:val="28"/>
        </w:rPr>
        <w:t>Таблица №3 Смета проекта миксбордера.</w:t>
      </w:r>
    </w:p>
    <w:tbl>
      <w:tblPr>
        <w:tblStyle w:val="TableGrid"/>
        <w:tblW w:w="0" w:type="auto"/>
        <w:tblLayout w:type="fixed"/>
        <w:tblLook w:val="06A0"/>
      </w:tblPr>
      <w:tblGrid>
        <w:gridCol w:w="959"/>
        <w:gridCol w:w="2783"/>
        <w:gridCol w:w="2320"/>
        <w:gridCol w:w="1587"/>
        <w:gridCol w:w="1871"/>
      </w:tblGrid>
      <w:tr w:rsidR="12C5CC1C" w:rsidRPr="00EB0D9C" w:rsidTr="00D8139E">
        <w:tc>
          <w:tcPr>
            <w:tcW w:w="959" w:type="dxa"/>
          </w:tcPr>
          <w:p w:rsidR="12C5CC1C" w:rsidRPr="00EB0D9C" w:rsidRDefault="12C5CC1C" w:rsidP="00EB0D9C">
            <w:pPr>
              <w:spacing w:line="360" w:lineRule="auto"/>
              <w:rPr>
                <w:rFonts w:cs="Times New Roman"/>
                <w:color w:val="000000" w:themeColor="text1"/>
                <w:sz w:val="28"/>
                <w:szCs w:val="28"/>
              </w:rPr>
            </w:pPr>
            <w:r w:rsidRPr="00EB0D9C">
              <w:rPr>
                <w:rFonts w:cs="Times New Roman"/>
                <w:color w:val="000000" w:themeColor="text1"/>
                <w:sz w:val="28"/>
                <w:szCs w:val="28"/>
              </w:rPr>
              <w:t>№</w:t>
            </w:r>
          </w:p>
        </w:tc>
        <w:tc>
          <w:tcPr>
            <w:tcW w:w="2783" w:type="dxa"/>
          </w:tcPr>
          <w:p w:rsidR="12C5CC1C" w:rsidRPr="00EB0D9C" w:rsidRDefault="12C5CC1C" w:rsidP="00EB0D9C">
            <w:pPr>
              <w:spacing w:line="360" w:lineRule="auto"/>
              <w:rPr>
                <w:rFonts w:cs="Times New Roman"/>
                <w:color w:val="000000" w:themeColor="text1"/>
                <w:sz w:val="28"/>
                <w:szCs w:val="28"/>
              </w:rPr>
            </w:pPr>
            <w:r w:rsidRPr="00EB0D9C">
              <w:rPr>
                <w:rFonts w:cs="Times New Roman"/>
                <w:color w:val="000000" w:themeColor="text1"/>
                <w:sz w:val="28"/>
                <w:szCs w:val="28"/>
              </w:rPr>
              <w:t>Название растения</w:t>
            </w:r>
          </w:p>
        </w:tc>
        <w:tc>
          <w:tcPr>
            <w:tcW w:w="2320" w:type="dxa"/>
          </w:tcPr>
          <w:p w:rsidR="12C5CC1C" w:rsidRPr="00EB0D9C" w:rsidRDefault="110C652C" w:rsidP="00EB0D9C">
            <w:pPr>
              <w:spacing w:line="360" w:lineRule="auto"/>
              <w:rPr>
                <w:rFonts w:cs="Times New Roman"/>
                <w:color w:val="000000" w:themeColor="text1"/>
                <w:sz w:val="28"/>
                <w:szCs w:val="28"/>
              </w:rPr>
            </w:pPr>
            <w:r w:rsidRPr="00EB0D9C">
              <w:rPr>
                <w:rFonts w:cs="Times New Roman"/>
                <w:color w:val="000000" w:themeColor="text1"/>
                <w:sz w:val="28"/>
                <w:szCs w:val="28"/>
              </w:rPr>
              <w:t>Количество, шт</w:t>
            </w:r>
          </w:p>
        </w:tc>
        <w:tc>
          <w:tcPr>
            <w:tcW w:w="1587" w:type="dxa"/>
          </w:tcPr>
          <w:p w:rsidR="12C5CC1C" w:rsidRPr="00EB0D9C" w:rsidRDefault="12C5CC1C" w:rsidP="00EB0D9C">
            <w:pPr>
              <w:spacing w:line="360" w:lineRule="auto"/>
              <w:rPr>
                <w:rFonts w:cs="Times New Roman"/>
                <w:color w:val="000000" w:themeColor="text1"/>
                <w:sz w:val="28"/>
                <w:szCs w:val="28"/>
              </w:rPr>
            </w:pPr>
            <w:r w:rsidRPr="00EB0D9C">
              <w:rPr>
                <w:rFonts w:cs="Times New Roman"/>
                <w:color w:val="000000" w:themeColor="text1"/>
                <w:sz w:val="28"/>
                <w:szCs w:val="28"/>
              </w:rPr>
              <w:t>Стоимость 1 шт., руб.</w:t>
            </w:r>
          </w:p>
        </w:tc>
        <w:tc>
          <w:tcPr>
            <w:tcW w:w="1871" w:type="dxa"/>
          </w:tcPr>
          <w:p w:rsidR="12C5CC1C" w:rsidRPr="00EB0D9C" w:rsidRDefault="110C652C" w:rsidP="00EB0D9C">
            <w:pPr>
              <w:spacing w:line="360" w:lineRule="auto"/>
              <w:rPr>
                <w:rFonts w:cs="Times New Roman"/>
                <w:color w:val="000000" w:themeColor="text1"/>
                <w:sz w:val="28"/>
                <w:szCs w:val="28"/>
              </w:rPr>
            </w:pPr>
            <w:r w:rsidRPr="00EB0D9C">
              <w:rPr>
                <w:rFonts w:cs="Times New Roman"/>
                <w:color w:val="000000" w:themeColor="text1"/>
                <w:sz w:val="28"/>
                <w:szCs w:val="28"/>
              </w:rPr>
              <w:t>Итоговая стоимость, руб</w:t>
            </w:r>
          </w:p>
        </w:tc>
      </w:tr>
      <w:tr w:rsidR="00E95D49" w:rsidRPr="00EB0D9C" w:rsidTr="00D8139E">
        <w:tc>
          <w:tcPr>
            <w:tcW w:w="959" w:type="dxa"/>
          </w:tcPr>
          <w:p w:rsidR="00E95D49" w:rsidRPr="00EB0D9C" w:rsidRDefault="00E95D49" w:rsidP="00EB0D9C">
            <w:pPr>
              <w:pStyle w:val="ListParagraph"/>
              <w:numPr>
                <w:ilvl w:val="0"/>
                <w:numId w:val="13"/>
              </w:numPr>
              <w:spacing w:line="360" w:lineRule="auto"/>
              <w:rPr>
                <w:rFonts w:cs="Times New Roman"/>
                <w:sz w:val="28"/>
                <w:szCs w:val="28"/>
              </w:rPr>
            </w:pPr>
          </w:p>
        </w:tc>
        <w:tc>
          <w:tcPr>
            <w:tcW w:w="2783" w:type="dxa"/>
          </w:tcPr>
          <w:p w:rsidR="00E95D49" w:rsidRPr="00EB0D9C" w:rsidRDefault="00E95D49" w:rsidP="00EB0D9C">
            <w:pPr>
              <w:spacing w:line="360" w:lineRule="auto"/>
              <w:rPr>
                <w:rFonts w:cs="Times New Roman"/>
                <w:color w:val="000000" w:themeColor="text1"/>
                <w:sz w:val="28"/>
                <w:szCs w:val="28"/>
              </w:rPr>
            </w:pPr>
            <w:r w:rsidRPr="00EB0D9C">
              <w:rPr>
                <w:rFonts w:cs="Times New Roman"/>
                <w:iCs/>
                <w:sz w:val="28"/>
                <w:szCs w:val="28"/>
              </w:rPr>
              <w:t>Пион травянистый (розовый)</w:t>
            </w:r>
          </w:p>
        </w:tc>
        <w:tc>
          <w:tcPr>
            <w:tcW w:w="2320" w:type="dxa"/>
          </w:tcPr>
          <w:p w:rsidR="00E95D49" w:rsidRPr="00EB0D9C" w:rsidRDefault="00D8139E" w:rsidP="00EB0D9C">
            <w:pPr>
              <w:spacing w:line="360" w:lineRule="auto"/>
              <w:rPr>
                <w:rFonts w:cs="Times New Roman"/>
                <w:color w:val="000000" w:themeColor="text1"/>
                <w:sz w:val="28"/>
                <w:szCs w:val="28"/>
              </w:rPr>
            </w:pPr>
            <w:r w:rsidRPr="00EB0D9C">
              <w:rPr>
                <w:rFonts w:cs="Times New Roman"/>
                <w:color w:val="000000" w:themeColor="text1"/>
                <w:sz w:val="28"/>
                <w:szCs w:val="28"/>
              </w:rPr>
              <w:t>6(в наличии 2)</w:t>
            </w:r>
          </w:p>
        </w:tc>
        <w:tc>
          <w:tcPr>
            <w:tcW w:w="1587" w:type="dxa"/>
          </w:tcPr>
          <w:p w:rsidR="00E95D49" w:rsidRPr="00EB0D9C" w:rsidRDefault="00D8139E" w:rsidP="00EB0D9C">
            <w:pPr>
              <w:spacing w:line="360" w:lineRule="auto"/>
              <w:rPr>
                <w:rFonts w:cs="Times New Roman"/>
                <w:color w:val="000000" w:themeColor="text1"/>
                <w:sz w:val="28"/>
                <w:szCs w:val="28"/>
              </w:rPr>
            </w:pPr>
            <w:r w:rsidRPr="00EB0D9C">
              <w:rPr>
                <w:rFonts w:cs="Times New Roman"/>
                <w:color w:val="000000" w:themeColor="text1"/>
                <w:sz w:val="28"/>
                <w:szCs w:val="28"/>
              </w:rPr>
              <w:t>500</w:t>
            </w:r>
          </w:p>
        </w:tc>
        <w:tc>
          <w:tcPr>
            <w:tcW w:w="1871" w:type="dxa"/>
          </w:tcPr>
          <w:p w:rsidR="00E95D49" w:rsidRPr="00EB0D9C" w:rsidRDefault="00D8139E" w:rsidP="00EB0D9C">
            <w:pPr>
              <w:spacing w:line="360" w:lineRule="auto"/>
              <w:rPr>
                <w:rFonts w:cs="Times New Roman"/>
                <w:color w:val="000000" w:themeColor="text1"/>
                <w:sz w:val="28"/>
                <w:szCs w:val="28"/>
              </w:rPr>
            </w:pPr>
            <w:r w:rsidRPr="00EB0D9C">
              <w:rPr>
                <w:rFonts w:cs="Times New Roman"/>
                <w:color w:val="000000" w:themeColor="text1"/>
                <w:sz w:val="28"/>
                <w:szCs w:val="28"/>
              </w:rPr>
              <w:t>2000</w:t>
            </w:r>
          </w:p>
        </w:tc>
      </w:tr>
      <w:tr w:rsidR="00E95D49" w:rsidRPr="00EB0D9C" w:rsidTr="00D8139E">
        <w:tc>
          <w:tcPr>
            <w:tcW w:w="959" w:type="dxa"/>
          </w:tcPr>
          <w:p w:rsidR="00E95D49" w:rsidRPr="00EB0D9C" w:rsidRDefault="00E95D49" w:rsidP="00EB0D9C">
            <w:pPr>
              <w:pStyle w:val="ListParagraph"/>
              <w:numPr>
                <w:ilvl w:val="0"/>
                <w:numId w:val="13"/>
              </w:numPr>
              <w:spacing w:line="360" w:lineRule="auto"/>
              <w:rPr>
                <w:rFonts w:eastAsia="Times New Roman" w:cs="Times New Roman"/>
                <w:sz w:val="28"/>
                <w:szCs w:val="28"/>
              </w:rPr>
            </w:pPr>
          </w:p>
        </w:tc>
        <w:tc>
          <w:tcPr>
            <w:tcW w:w="2783" w:type="dxa"/>
          </w:tcPr>
          <w:p w:rsidR="00E95D49" w:rsidRPr="00EB0D9C" w:rsidRDefault="00E95D49" w:rsidP="00EB0D9C">
            <w:pPr>
              <w:spacing w:line="360" w:lineRule="auto"/>
              <w:rPr>
                <w:rFonts w:cs="Times New Roman"/>
                <w:color w:val="000000" w:themeColor="text1"/>
                <w:sz w:val="28"/>
                <w:szCs w:val="28"/>
              </w:rPr>
            </w:pPr>
            <w:r w:rsidRPr="00EB0D9C">
              <w:rPr>
                <w:rFonts w:cs="Times New Roman"/>
                <w:color w:val="000000" w:themeColor="text1"/>
                <w:sz w:val="28"/>
                <w:szCs w:val="28"/>
              </w:rPr>
              <w:t xml:space="preserve">Страусник </w:t>
            </w:r>
          </w:p>
        </w:tc>
        <w:tc>
          <w:tcPr>
            <w:tcW w:w="2320" w:type="dxa"/>
          </w:tcPr>
          <w:p w:rsidR="00E95D49" w:rsidRPr="00EB0D9C" w:rsidRDefault="00E95D49" w:rsidP="00EB0D9C">
            <w:pPr>
              <w:spacing w:line="360" w:lineRule="auto"/>
              <w:rPr>
                <w:rFonts w:cs="Times New Roman"/>
                <w:color w:val="000000" w:themeColor="text1"/>
                <w:sz w:val="28"/>
                <w:szCs w:val="28"/>
              </w:rPr>
            </w:pPr>
            <w:r w:rsidRPr="00EB0D9C">
              <w:rPr>
                <w:rFonts w:cs="Times New Roman"/>
                <w:color w:val="000000" w:themeColor="text1"/>
                <w:sz w:val="28"/>
                <w:szCs w:val="28"/>
              </w:rPr>
              <w:t>13</w:t>
            </w:r>
            <w:r w:rsidR="00D8139E" w:rsidRPr="00EB0D9C">
              <w:rPr>
                <w:rFonts w:cs="Times New Roman"/>
                <w:color w:val="000000" w:themeColor="text1"/>
                <w:sz w:val="28"/>
                <w:szCs w:val="28"/>
              </w:rPr>
              <w:t xml:space="preserve"> </w:t>
            </w:r>
            <w:r w:rsidRPr="00EB0D9C">
              <w:rPr>
                <w:rFonts w:cs="Times New Roman"/>
                <w:color w:val="000000" w:themeColor="text1"/>
                <w:sz w:val="28"/>
                <w:szCs w:val="28"/>
              </w:rPr>
              <w:t>(в наличии</w:t>
            </w:r>
            <w:r w:rsidR="00D8139E" w:rsidRPr="00EB0D9C">
              <w:rPr>
                <w:rFonts w:cs="Times New Roman"/>
                <w:color w:val="000000" w:themeColor="text1"/>
                <w:sz w:val="28"/>
                <w:szCs w:val="28"/>
              </w:rPr>
              <w:t xml:space="preserve"> 13</w:t>
            </w:r>
            <w:r w:rsidRPr="00EB0D9C">
              <w:rPr>
                <w:rFonts w:cs="Times New Roman"/>
                <w:color w:val="000000" w:themeColor="text1"/>
                <w:sz w:val="28"/>
                <w:szCs w:val="28"/>
              </w:rPr>
              <w:t>)</w:t>
            </w:r>
          </w:p>
        </w:tc>
        <w:tc>
          <w:tcPr>
            <w:tcW w:w="1587" w:type="dxa"/>
          </w:tcPr>
          <w:p w:rsidR="00E95D49" w:rsidRPr="00EB0D9C" w:rsidRDefault="00D8139E" w:rsidP="00EB0D9C">
            <w:pPr>
              <w:spacing w:line="360" w:lineRule="auto"/>
              <w:rPr>
                <w:rFonts w:cs="Times New Roman"/>
                <w:color w:val="000000" w:themeColor="text1"/>
                <w:sz w:val="28"/>
                <w:szCs w:val="28"/>
              </w:rPr>
            </w:pPr>
            <w:r w:rsidRPr="00EB0D9C">
              <w:rPr>
                <w:rFonts w:cs="Times New Roman"/>
                <w:color w:val="000000" w:themeColor="text1"/>
                <w:sz w:val="28"/>
                <w:szCs w:val="28"/>
              </w:rPr>
              <w:t>-</w:t>
            </w:r>
          </w:p>
        </w:tc>
        <w:tc>
          <w:tcPr>
            <w:tcW w:w="1871" w:type="dxa"/>
          </w:tcPr>
          <w:p w:rsidR="00E95D49" w:rsidRPr="00EB0D9C" w:rsidRDefault="00D8139E" w:rsidP="00EB0D9C">
            <w:pPr>
              <w:spacing w:line="360" w:lineRule="auto"/>
              <w:rPr>
                <w:rFonts w:cs="Times New Roman"/>
                <w:color w:val="000000" w:themeColor="text1"/>
                <w:sz w:val="28"/>
                <w:szCs w:val="28"/>
              </w:rPr>
            </w:pPr>
            <w:r w:rsidRPr="00EB0D9C">
              <w:rPr>
                <w:rFonts w:cs="Times New Roman"/>
                <w:color w:val="000000" w:themeColor="text1"/>
                <w:sz w:val="28"/>
                <w:szCs w:val="28"/>
              </w:rPr>
              <w:t>-</w:t>
            </w:r>
          </w:p>
        </w:tc>
      </w:tr>
      <w:tr w:rsidR="00E95D49" w:rsidRPr="00EB0D9C" w:rsidTr="00D8139E">
        <w:tc>
          <w:tcPr>
            <w:tcW w:w="959" w:type="dxa"/>
          </w:tcPr>
          <w:p w:rsidR="00E95D49" w:rsidRPr="00EB0D9C" w:rsidRDefault="00E95D49" w:rsidP="00EB0D9C">
            <w:pPr>
              <w:pStyle w:val="ListParagraph"/>
              <w:numPr>
                <w:ilvl w:val="0"/>
                <w:numId w:val="13"/>
              </w:numPr>
              <w:spacing w:line="360" w:lineRule="auto"/>
              <w:rPr>
                <w:rFonts w:eastAsia="Times New Roman" w:cs="Times New Roman"/>
                <w:sz w:val="28"/>
                <w:szCs w:val="28"/>
              </w:rPr>
            </w:pPr>
          </w:p>
        </w:tc>
        <w:tc>
          <w:tcPr>
            <w:tcW w:w="2783" w:type="dxa"/>
          </w:tcPr>
          <w:p w:rsidR="00E95D49" w:rsidRPr="00EB0D9C" w:rsidRDefault="00E95D49" w:rsidP="00EB0D9C">
            <w:pPr>
              <w:spacing w:line="360" w:lineRule="auto"/>
              <w:rPr>
                <w:rFonts w:cs="Times New Roman"/>
                <w:color w:val="000000" w:themeColor="text1"/>
                <w:sz w:val="28"/>
                <w:szCs w:val="28"/>
              </w:rPr>
            </w:pPr>
            <w:r w:rsidRPr="00EB0D9C">
              <w:rPr>
                <w:rFonts w:cs="Times New Roman"/>
                <w:color w:val="000000" w:themeColor="text1"/>
                <w:sz w:val="28"/>
                <w:szCs w:val="28"/>
              </w:rPr>
              <w:t xml:space="preserve">Флокс метельчатый </w:t>
            </w:r>
          </w:p>
        </w:tc>
        <w:tc>
          <w:tcPr>
            <w:tcW w:w="2320" w:type="dxa"/>
          </w:tcPr>
          <w:p w:rsidR="00E95D49" w:rsidRPr="00EB0D9C" w:rsidRDefault="00E95D49" w:rsidP="00EB0D9C">
            <w:pPr>
              <w:spacing w:line="360" w:lineRule="auto"/>
              <w:rPr>
                <w:rFonts w:cs="Times New Roman"/>
                <w:color w:val="000000" w:themeColor="text1"/>
                <w:sz w:val="28"/>
                <w:szCs w:val="28"/>
              </w:rPr>
            </w:pPr>
            <w:r w:rsidRPr="00EB0D9C">
              <w:rPr>
                <w:rFonts w:cs="Times New Roman"/>
                <w:color w:val="000000" w:themeColor="text1"/>
                <w:sz w:val="28"/>
                <w:szCs w:val="28"/>
              </w:rPr>
              <w:t>6</w:t>
            </w:r>
            <w:r w:rsidR="002E62B5" w:rsidRPr="00EB0D9C">
              <w:rPr>
                <w:rFonts w:cs="Times New Roman"/>
                <w:color w:val="000000" w:themeColor="text1"/>
                <w:sz w:val="28"/>
                <w:szCs w:val="28"/>
              </w:rPr>
              <w:t xml:space="preserve"> (в наличии 2)</w:t>
            </w:r>
          </w:p>
        </w:tc>
        <w:tc>
          <w:tcPr>
            <w:tcW w:w="1587" w:type="dxa"/>
          </w:tcPr>
          <w:p w:rsidR="00E95D49" w:rsidRPr="00EB0D9C" w:rsidRDefault="00D8139E" w:rsidP="00EB0D9C">
            <w:pPr>
              <w:spacing w:line="360" w:lineRule="auto"/>
              <w:rPr>
                <w:rFonts w:cs="Times New Roman"/>
                <w:color w:val="000000" w:themeColor="text1"/>
                <w:sz w:val="28"/>
                <w:szCs w:val="28"/>
              </w:rPr>
            </w:pPr>
            <w:r w:rsidRPr="00EB0D9C">
              <w:rPr>
                <w:rFonts w:cs="Times New Roman"/>
                <w:color w:val="000000" w:themeColor="text1"/>
                <w:sz w:val="28"/>
                <w:szCs w:val="28"/>
              </w:rPr>
              <w:t>200</w:t>
            </w:r>
          </w:p>
        </w:tc>
        <w:tc>
          <w:tcPr>
            <w:tcW w:w="1871" w:type="dxa"/>
          </w:tcPr>
          <w:p w:rsidR="00E95D49" w:rsidRPr="00EB0D9C" w:rsidRDefault="00D8139E" w:rsidP="00EB0D9C">
            <w:pPr>
              <w:spacing w:line="360" w:lineRule="auto"/>
              <w:rPr>
                <w:rFonts w:cs="Times New Roman"/>
                <w:color w:val="000000" w:themeColor="text1"/>
                <w:sz w:val="28"/>
                <w:szCs w:val="28"/>
              </w:rPr>
            </w:pPr>
            <w:r w:rsidRPr="00EB0D9C">
              <w:rPr>
                <w:rFonts w:cs="Times New Roman"/>
                <w:color w:val="000000" w:themeColor="text1"/>
                <w:sz w:val="28"/>
                <w:szCs w:val="28"/>
              </w:rPr>
              <w:t>800</w:t>
            </w:r>
          </w:p>
        </w:tc>
      </w:tr>
      <w:tr w:rsidR="00E95D49" w:rsidRPr="00EB0D9C" w:rsidTr="00D8139E">
        <w:tc>
          <w:tcPr>
            <w:tcW w:w="959" w:type="dxa"/>
          </w:tcPr>
          <w:p w:rsidR="00E95D49" w:rsidRPr="00EB0D9C" w:rsidRDefault="00E95D49" w:rsidP="00EB0D9C">
            <w:pPr>
              <w:pStyle w:val="ListParagraph"/>
              <w:numPr>
                <w:ilvl w:val="0"/>
                <w:numId w:val="13"/>
              </w:numPr>
              <w:spacing w:line="360" w:lineRule="auto"/>
              <w:rPr>
                <w:rFonts w:eastAsia="Times New Roman" w:cs="Times New Roman"/>
                <w:sz w:val="28"/>
                <w:szCs w:val="28"/>
              </w:rPr>
            </w:pPr>
          </w:p>
        </w:tc>
        <w:tc>
          <w:tcPr>
            <w:tcW w:w="2783" w:type="dxa"/>
          </w:tcPr>
          <w:p w:rsidR="00E95D49" w:rsidRPr="00EB0D9C" w:rsidRDefault="00E95D49" w:rsidP="00EB0D9C">
            <w:pPr>
              <w:spacing w:line="360" w:lineRule="auto"/>
              <w:rPr>
                <w:rFonts w:cs="Times New Roman"/>
                <w:color w:val="000000" w:themeColor="text1"/>
                <w:sz w:val="28"/>
                <w:szCs w:val="28"/>
              </w:rPr>
            </w:pPr>
            <w:r w:rsidRPr="00EB0D9C">
              <w:rPr>
                <w:rFonts w:cs="Times New Roman"/>
                <w:color w:val="000000" w:themeColor="text1"/>
                <w:sz w:val="28"/>
                <w:szCs w:val="28"/>
              </w:rPr>
              <w:t xml:space="preserve">Хоста </w:t>
            </w:r>
          </w:p>
        </w:tc>
        <w:tc>
          <w:tcPr>
            <w:tcW w:w="2320" w:type="dxa"/>
          </w:tcPr>
          <w:p w:rsidR="00E95D49" w:rsidRPr="00EB0D9C" w:rsidRDefault="002E62B5" w:rsidP="00EB0D9C">
            <w:pPr>
              <w:spacing w:line="360" w:lineRule="auto"/>
              <w:rPr>
                <w:rFonts w:cs="Times New Roman"/>
                <w:color w:val="000000" w:themeColor="text1"/>
                <w:sz w:val="28"/>
                <w:szCs w:val="28"/>
              </w:rPr>
            </w:pPr>
            <w:r w:rsidRPr="00EB0D9C">
              <w:rPr>
                <w:rFonts w:cs="Times New Roman"/>
                <w:color w:val="000000" w:themeColor="text1"/>
                <w:sz w:val="28"/>
                <w:szCs w:val="28"/>
              </w:rPr>
              <w:t>5</w:t>
            </w:r>
          </w:p>
        </w:tc>
        <w:tc>
          <w:tcPr>
            <w:tcW w:w="1587" w:type="dxa"/>
          </w:tcPr>
          <w:p w:rsidR="00E95D49" w:rsidRPr="00EB0D9C" w:rsidRDefault="00D8139E" w:rsidP="00EB0D9C">
            <w:pPr>
              <w:spacing w:line="360" w:lineRule="auto"/>
              <w:rPr>
                <w:rFonts w:cs="Times New Roman"/>
                <w:color w:val="000000" w:themeColor="text1"/>
                <w:sz w:val="28"/>
                <w:szCs w:val="28"/>
              </w:rPr>
            </w:pPr>
            <w:r w:rsidRPr="00EB0D9C">
              <w:rPr>
                <w:rFonts w:cs="Times New Roman"/>
                <w:color w:val="000000" w:themeColor="text1"/>
                <w:sz w:val="28"/>
                <w:szCs w:val="28"/>
              </w:rPr>
              <w:t>500</w:t>
            </w:r>
          </w:p>
        </w:tc>
        <w:tc>
          <w:tcPr>
            <w:tcW w:w="1871" w:type="dxa"/>
          </w:tcPr>
          <w:p w:rsidR="00E95D49" w:rsidRPr="00EB0D9C" w:rsidRDefault="00D8139E" w:rsidP="00EB0D9C">
            <w:pPr>
              <w:spacing w:line="360" w:lineRule="auto"/>
              <w:rPr>
                <w:rFonts w:cs="Times New Roman"/>
                <w:color w:val="000000" w:themeColor="text1"/>
                <w:sz w:val="28"/>
                <w:szCs w:val="28"/>
              </w:rPr>
            </w:pPr>
            <w:r w:rsidRPr="00EB0D9C">
              <w:rPr>
                <w:rFonts w:cs="Times New Roman"/>
                <w:color w:val="000000" w:themeColor="text1"/>
                <w:sz w:val="28"/>
                <w:szCs w:val="28"/>
              </w:rPr>
              <w:t>2500</w:t>
            </w:r>
          </w:p>
        </w:tc>
      </w:tr>
      <w:tr w:rsidR="00E95D49" w:rsidRPr="00EB0D9C" w:rsidTr="00D8139E">
        <w:tc>
          <w:tcPr>
            <w:tcW w:w="959" w:type="dxa"/>
          </w:tcPr>
          <w:p w:rsidR="00E95D49" w:rsidRPr="00EB0D9C" w:rsidRDefault="00E95D49" w:rsidP="00EB0D9C">
            <w:pPr>
              <w:pStyle w:val="ListParagraph"/>
              <w:numPr>
                <w:ilvl w:val="0"/>
                <w:numId w:val="13"/>
              </w:numPr>
              <w:spacing w:line="360" w:lineRule="auto"/>
              <w:rPr>
                <w:rFonts w:eastAsia="Times New Roman" w:cs="Times New Roman"/>
                <w:sz w:val="28"/>
                <w:szCs w:val="28"/>
              </w:rPr>
            </w:pPr>
          </w:p>
        </w:tc>
        <w:tc>
          <w:tcPr>
            <w:tcW w:w="2783" w:type="dxa"/>
          </w:tcPr>
          <w:p w:rsidR="00E95D49" w:rsidRPr="00EB0D9C" w:rsidRDefault="00E95D49" w:rsidP="00EB0D9C">
            <w:pPr>
              <w:spacing w:line="360" w:lineRule="auto"/>
              <w:rPr>
                <w:rFonts w:cs="Times New Roman"/>
                <w:color w:val="000000" w:themeColor="text1"/>
                <w:sz w:val="28"/>
                <w:szCs w:val="28"/>
              </w:rPr>
            </w:pPr>
            <w:r w:rsidRPr="00EB0D9C">
              <w:rPr>
                <w:rFonts w:cs="Times New Roman"/>
                <w:iCs/>
                <w:color w:val="000000"/>
                <w:sz w:val="28"/>
                <w:szCs w:val="28"/>
              </w:rPr>
              <w:t>Гейхера мелкоцветковая</w:t>
            </w:r>
          </w:p>
        </w:tc>
        <w:tc>
          <w:tcPr>
            <w:tcW w:w="2320" w:type="dxa"/>
          </w:tcPr>
          <w:p w:rsidR="00E95D49" w:rsidRPr="00EB0D9C" w:rsidRDefault="002E62B5" w:rsidP="00EB0D9C">
            <w:pPr>
              <w:spacing w:line="360" w:lineRule="auto"/>
              <w:rPr>
                <w:rFonts w:cs="Times New Roman"/>
                <w:color w:val="000000" w:themeColor="text1"/>
                <w:sz w:val="28"/>
                <w:szCs w:val="28"/>
              </w:rPr>
            </w:pPr>
            <w:r w:rsidRPr="00EB0D9C">
              <w:rPr>
                <w:rFonts w:cs="Times New Roman"/>
                <w:color w:val="000000" w:themeColor="text1"/>
                <w:sz w:val="28"/>
                <w:szCs w:val="28"/>
              </w:rPr>
              <w:t>10</w:t>
            </w:r>
          </w:p>
        </w:tc>
        <w:tc>
          <w:tcPr>
            <w:tcW w:w="1587" w:type="dxa"/>
          </w:tcPr>
          <w:p w:rsidR="00E95D49" w:rsidRPr="00EB0D9C" w:rsidRDefault="00000E1B" w:rsidP="00EB0D9C">
            <w:pPr>
              <w:spacing w:line="360" w:lineRule="auto"/>
              <w:rPr>
                <w:rFonts w:cs="Times New Roman"/>
                <w:color w:val="000000" w:themeColor="text1"/>
                <w:sz w:val="28"/>
                <w:szCs w:val="28"/>
              </w:rPr>
            </w:pPr>
            <w:r w:rsidRPr="00EB0D9C">
              <w:rPr>
                <w:rFonts w:cs="Times New Roman"/>
                <w:color w:val="000000" w:themeColor="text1"/>
                <w:sz w:val="28"/>
                <w:szCs w:val="28"/>
              </w:rPr>
              <w:t>30(семена)</w:t>
            </w:r>
          </w:p>
          <w:p w:rsidR="00000E1B" w:rsidRPr="00EB0D9C" w:rsidRDefault="00000E1B" w:rsidP="00EB0D9C">
            <w:pPr>
              <w:spacing w:line="360" w:lineRule="auto"/>
              <w:rPr>
                <w:rFonts w:cs="Times New Roman"/>
                <w:color w:val="000000" w:themeColor="text1"/>
                <w:sz w:val="28"/>
                <w:szCs w:val="28"/>
              </w:rPr>
            </w:pPr>
            <w:r w:rsidRPr="00EB0D9C">
              <w:rPr>
                <w:rFonts w:cs="Times New Roman"/>
                <w:color w:val="000000" w:themeColor="text1"/>
                <w:sz w:val="28"/>
                <w:szCs w:val="28"/>
              </w:rPr>
              <w:t>или 330</w:t>
            </w:r>
            <w:r w:rsidR="00EB0D9C">
              <w:rPr>
                <w:rFonts w:cs="Times New Roman"/>
                <w:color w:val="000000" w:themeColor="text1"/>
                <w:sz w:val="28"/>
                <w:szCs w:val="28"/>
              </w:rPr>
              <w:t>в.р.</w:t>
            </w:r>
          </w:p>
        </w:tc>
        <w:tc>
          <w:tcPr>
            <w:tcW w:w="1871" w:type="dxa"/>
          </w:tcPr>
          <w:p w:rsidR="00E95D49" w:rsidRPr="00EB0D9C" w:rsidRDefault="00000E1B" w:rsidP="00EB0D9C">
            <w:pPr>
              <w:spacing w:line="360" w:lineRule="auto"/>
              <w:rPr>
                <w:rFonts w:cs="Times New Roman"/>
                <w:color w:val="000000" w:themeColor="text1"/>
                <w:sz w:val="28"/>
                <w:szCs w:val="28"/>
              </w:rPr>
            </w:pPr>
            <w:r w:rsidRPr="00EB0D9C">
              <w:rPr>
                <w:rFonts w:cs="Times New Roman"/>
                <w:color w:val="000000" w:themeColor="text1"/>
                <w:sz w:val="28"/>
                <w:szCs w:val="28"/>
              </w:rPr>
              <w:t>60</w:t>
            </w:r>
          </w:p>
        </w:tc>
      </w:tr>
      <w:tr w:rsidR="00E95D49" w:rsidRPr="00EB0D9C" w:rsidTr="00D8139E">
        <w:tc>
          <w:tcPr>
            <w:tcW w:w="959" w:type="dxa"/>
          </w:tcPr>
          <w:p w:rsidR="00E95D49" w:rsidRPr="00EB0D9C" w:rsidRDefault="00E95D49" w:rsidP="00EB0D9C">
            <w:pPr>
              <w:pStyle w:val="ListParagraph"/>
              <w:numPr>
                <w:ilvl w:val="0"/>
                <w:numId w:val="13"/>
              </w:numPr>
              <w:spacing w:line="360" w:lineRule="auto"/>
              <w:rPr>
                <w:rFonts w:eastAsia="Times New Roman" w:cs="Times New Roman"/>
                <w:sz w:val="28"/>
                <w:szCs w:val="28"/>
              </w:rPr>
            </w:pPr>
          </w:p>
        </w:tc>
        <w:tc>
          <w:tcPr>
            <w:tcW w:w="2783" w:type="dxa"/>
          </w:tcPr>
          <w:p w:rsidR="00E95D49" w:rsidRPr="00EB0D9C" w:rsidRDefault="00E95D49" w:rsidP="00EB0D9C">
            <w:pPr>
              <w:spacing w:line="360" w:lineRule="auto"/>
              <w:rPr>
                <w:rFonts w:cs="Times New Roman"/>
                <w:color w:val="000000" w:themeColor="text1"/>
                <w:sz w:val="28"/>
                <w:szCs w:val="28"/>
              </w:rPr>
            </w:pPr>
            <w:r w:rsidRPr="00EB0D9C">
              <w:rPr>
                <w:rFonts w:cs="Times New Roman"/>
                <w:color w:val="000000" w:themeColor="text1"/>
                <w:sz w:val="28"/>
                <w:szCs w:val="28"/>
              </w:rPr>
              <w:t xml:space="preserve">Синюха голубая </w:t>
            </w:r>
          </w:p>
        </w:tc>
        <w:tc>
          <w:tcPr>
            <w:tcW w:w="2320" w:type="dxa"/>
          </w:tcPr>
          <w:p w:rsidR="00E95D49" w:rsidRPr="00EB0D9C" w:rsidRDefault="002E62B5" w:rsidP="00EB0D9C">
            <w:pPr>
              <w:spacing w:line="360" w:lineRule="auto"/>
              <w:rPr>
                <w:rFonts w:cs="Times New Roman"/>
                <w:color w:val="000000" w:themeColor="text1"/>
                <w:sz w:val="28"/>
                <w:szCs w:val="28"/>
              </w:rPr>
            </w:pPr>
            <w:r w:rsidRPr="00EB0D9C">
              <w:rPr>
                <w:rFonts w:cs="Times New Roman"/>
                <w:color w:val="000000" w:themeColor="text1"/>
                <w:sz w:val="28"/>
                <w:szCs w:val="28"/>
              </w:rPr>
              <w:t>7</w:t>
            </w:r>
          </w:p>
        </w:tc>
        <w:tc>
          <w:tcPr>
            <w:tcW w:w="1587" w:type="dxa"/>
          </w:tcPr>
          <w:p w:rsidR="00E95D49" w:rsidRPr="00EB0D9C" w:rsidRDefault="00000E1B" w:rsidP="00EB0D9C">
            <w:pPr>
              <w:spacing w:line="360" w:lineRule="auto"/>
              <w:rPr>
                <w:rFonts w:cs="Times New Roman"/>
                <w:color w:val="000000" w:themeColor="text1"/>
                <w:sz w:val="28"/>
                <w:szCs w:val="28"/>
              </w:rPr>
            </w:pPr>
            <w:r w:rsidRPr="00EB0D9C">
              <w:rPr>
                <w:rFonts w:cs="Times New Roman"/>
                <w:color w:val="000000" w:themeColor="text1"/>
                <w:sz w:val="28"/>
                <w:szCs w:val="28"/>
              </w:rPr>
              <w:t>25(семена)500 в</w:t>
            </w:r>
            <w:r w:rsidR="00EB0D9C">
              <w:rPr>
                <w:rFonts w:cs="Times New Roman"/>
                <w:color w:val="000000" w:themeColor="text1"/>
                <w:sz w:val="28"/>
                <w:szCs w:val="28"/>
              </w:rPr>
              <w:t>.</w:t>
            </w:r>
            <w:r w:rsidRPr="00EB0D9C">
              <w:rPr>
                <w:rFonts w:cs="Times New Roman"/>
                <w:color w:val="000000" w:themeColor="text1"/>
                <w:sz w:val="28"/>
                <w:szCs w:val="28"/>
              </w:rPr>
              <w:t>р.</w:t>
            </w:r>
          </w:p>
        </w:tc>
        <w:tc>
          <w:tcPr>
            <w:tcW w:w="1871" w:type="dxa"/>
          </w:tcPr>
          <w:p w:rsidR="00E95D49" w:rsidRPr="00EB0D9C" w:rsidRDefault="00000E1B" w:rsidP="00EB0D9C">
            <w:pPr>
              <w:spacing w:line="360" w:lineRule="auto"/>
              <w:rPr>
                <w:rFonts w:cs="Times New Roman"/>
                <w:color w:val="000000" w:themeColor="text1"/>
                <w:sz w:val="28"/>
                <w:szCs w:val="28"/>
              </w:rPr>
            </w:pPr>
            <w:r w:rsidRPr="00EB0D9C">
              <w:rPr>
                <w:rFonts w:cs="Times New Roman"/>
                <w:color w:val="000000" w:themeColor="text1"/>
                <w:sz w:val="28"/>
                <w:szCs w:val="28"/>
              </w:rPr>
              <w:t>50</w:t>
            </w:r>
          </w:p>
        </w:tc>
      </w:tr>
      <w:tr w:rsidR="00E95D49" w:rsidRPr="00EB0D9C" w:rsidTr="00D8139E">
        <w:tc>
          <w:tcPr>
            <w:tcW w:w="959" w:type="dxa"/>
          </w:tcPr>
          <w:p w:rsidR="00E95D49" w:rsidRPr="00EB0D9C" w:rsidRDefault="00E95D49" w:rsidP="00EB0D9C">
            <w:pPr>
              <w:pStyle w:val="ListParagraph"/>
              <w:numPr>
                <w:ilvl w:val="0"/>
                <w:numId w:val="13"/>
              </w:numPr>
              <w:spacing w:line="360" w:lineRule="auto"/>
              <w:rPr>
                <w:rFonts w:cs="Times New Roman"/>
                <w:sz w:val="28"/>
                <w:szCs w:val="28"/>
              </w:rPr>
            </w:pPr>
          </w:p>
        </w:tc>
        <w:tc>
          <w:tcPr>
            <w:tcW w:w="2783" w:type="dxa"/>
          </w:tcPr>
          <w:p w:rsidR="00E95D49" w:rsidRPr="00EB0D9C" w:rsidRDefault="00E95D49" w:rsidP="00EB0D9C">
            <w:pPr>
              <w:spacing w:line="360" w:lineRule="auto"/>
              <w:rPr>
                <w:rFonts w:cs="Times New Roman"/>
                <w:color w:val="000000" w:themeColor="text1"/>
                <w:sz w:val="28"/>
                <w:szCs w:val="28"/>
              </w:rPr>
            </w:pPr>
            <w:r w:rsidRPr="00EB0D9C">
              <w:rPr>
                <w:rFonts w:cs="Times New Roman"/>
                <w:color w:val="000000" w:themeColor="text1"/>
                <w:sz w:val="28"/>
                <w:szCs w:val="28"/>
              </w:rPr>
              <w:t xml:space="preserve">Аквилегия обыкновенная </w:t>
            </w:r>
          </w:p>
        </w:tc>
        <w:tc>
          <w:tcPr>
            <w:tcW w:w="2320" w:type="dxa"/>
          </w:tcPr>
          <w:p w:rsidR="00E95D49" w:rsidRPr="00EB0D9C" w:rsidRDefault="002E62B5" w:rsidP="00EB0D9C">
            <w:pPr>
              <w:spacing w:line="360" w:lineRule="auto"/>
              <w:rPr>
                <w:rFonts w:cs="Times New Roman"/>
                <w:color w:val="000000" w:themeColor="text1"/>
                <w:sz w:val="28"/>
                <w:szCs w:val="28"/>
              </w:rPr>
            </w:pPr>
            <w:r w:rsidRPr="00EB0D9C">
              <w:rPr>
                <w:rFonts w:cs="Times New Roman"/>
                <w:color w:val="000000" w:themeColor="text1"/>
                <w:sz w:val="28"/>
                <w:szCs w:val="28"/>
              </w:rPr>
              <w:t>7</w:t>
            </w:r>
          </w:p>
        </w:tc>
        <w:tc>
          <w:tcPr>
            <w:tcW w:w="1587" w:type="dxa"/>
          </w:tcPr>
          <w:p w:rsidR="00E95D49" w:rsidRPr="00EB0D9C" w:rsidRDefault="00000E1B" w:rsidP="00EB0D9C">
            <w:pPr>
              <w:spacing w:line="360" w:lineRule="auto"/>
              <w:rPr>
                <w:rFonts w:cs="Times New Roman"/>
                <w:color w:val="000000" w:themeColor="text1"/>
                <w:sz w:val="28"/>
                <w:szCs w:val="28"/>
              </w:rPr>
            </w:pPr>
            <w:r w:rsidRPr="00EB0D9C">
              <w:rPr>
                <w:rFonts w:cs="Times New Roman"/>
                <w:color w:val="000000" w:themeColor="text1"/>
                <w:sz w:val="28"/>
                <w:szCs w:val="28"/>
              </w:rPr>
              <w:t>30 (семена)</w:t>
            </w:r>
          </w:p>
          <w:p w:rsidR="00000E1B" w:rsidRPr="00EB0D9C" w:rsidRDefault="00000E1B" w:rsidP="00EB0D9C">
            <w:pPr>
              <w:spacing w:line="360" w:lineRule="auto"/>
              <w:rPr>
                <w:rFonts w:cs="Times New Roman"/>
                <w:color w:val="000000" w:themeColor="text1"/>
                <w:sz w:val="28"/>
                <w:szCs w:val="28"/>
              </w:rPr>
            </w:pPr>
            <w:r w:rsidRPr="00EB0D9C">
              <w:rPr>
                <w:rFonts w:cs="Times New Roman"/>
                <w:color w:val="000000" w:themeColor="text1"/>
                <w:sz w:val="28"/>
                <w:szCs w:val="28"/>
              </w:rPr>
              <w:t>200</w:t>
            </w:r>
          </w:p>
        </w:tc>
        <w:tc>
          <w:tcPr>
            <w:tcW w:w="1871" w:type="dxa"/>
          </w:tcPr>
          <w:p w:rsidR="00E95D49" w:rsidRPr="00EB0D9C" w:rsidRDefault="00000E1B" w:rsidP="00EB0D9C">
            <w:pPr>
              <w:spacing w:line="360" w:lineRule="auto"/>
              <w:rPr>
                <w:rFonts w:cs="Times New Roman"/>
                <w:color w:val="000000" w:themeColor="text1"/>
                <w:sz w:val="28"/>
                <w:szCs w:val="28"/>
              </w:rPr>
            </w:pPr>
            <w:r w:rsidRPr="00EB0D9C">
              <w:rPr>
                <w:rFonts w:cs="Times New Roman"/>
                <w:color w:val="000000" w:themeColor="text1"/>
                <w:sz w:val="28"/>
                <w:szCs w:val="28"/>
              </w:rPr>
              <w:t>60</w:t>
            </w:r>
          </w:p>
        </w:tc>
      </w:tr>
      <w:tr w:rsidR="00E95D49" w:rsidRPr="00EB0D9C" w:rsidTr="00D8139E">
        <w:tc>
          <w:tcPr>
            <w:tcW w:w="959" w:type="dxa"/>
          </w:tcPr>
          <w:p w:rsidR="00E95D49" w:rsidRPr="00EB0D9C" w:rsidRDefault="00E95D49" w:rsidP="00EB0D9C">
            <w:pPr>
              <w:pStyle w:val="ListParagraph"/>
              <w:numPr>
                <w:ilvl w:val="0"/>
                <w:numId w:val="13"/>
              </w:numPr>
              <w:spacing w:line="360" w:lineRule="auto"/>
              <w:rPr>
                <w:rFonts w:eastAsia="Times New Roman" w:cs="Times New Roman"/>
                <w:sz w:val="28"/>
                <w:szCs w:val="28"/>
              </w:rPr>
            </w:pPr>
          </w:p>
        </w:tc>
        <w:tc>
          <w:tcPr>
            <w:tcW w:w="2783" w:type="dxa"/>
          </w:tcPr>
          <w:p w:rsidR="00E95D49" w:rsidRPr="00EB0D9C" w:rsidRDefault="00E95D49" w:rsidP="00EB0D9C">
            <w:pPr>
              <w:spacing w:line="360" w:lineRule="auto"/>
              <w:rPr>
                <w:rFonts w:cs="Times New Roman"/>
                <w:color w:val="000000" w:themeColor="text1"/>
                <w:sz w:val="28"/>
                <w:szCs w:val="28"/>
              </w:rPr>
            </w:pPr>
            <w:r w:rsidRPr="00EB0D9C">
              <w:rPr>
                <w:rFonts w:cs="Times New Roman"/>
                <w:color w:val="000000"/>
                <w:sz w:val="28"/>
                <w:szCs w:val="28"/>
              </w:rPr>
              <w:t>Вейник остроцветковый</w:t>
            </w:r>
          </w:p>
        </w:tc>
        <w:tc>
          <w:tcPr>
            <w:tcW w:w="2320" w:type="dxa"/>
          </w:tcPr>
          <w:p w:rsidR="00E95D49" w:rsidRPr="00EB0D9C" w:rsidRDefault="002E62B5" w:rsidP="00EB0D9C">
            <w:pPr>
              <w:spacing w:line="360" w:lineRule="auto"/>
              <w:rPr>
                <w:rFonts w:cs="Times New Roman"/>
                <w:color w:val="000000" w:themeColor="text1"/>
                <w:sz w:val="28"/>
                <w:szCs w:val="28"/>
              </w:rPr>
            </w:pPr>
            <w:r w:rsidRPr="00EB0D9C">
              <w:rPr>
                <w:rFonts w:cs="Times New Roman"/>
                <w:color w:val="000000" w:themeColor="text1"/>
                <w:sz w:val="28"/>
                <w:szCs w:val="28"/>
              </w:rPr>
              <w:t>5 (в наличии 3)</w:t>
            </w:r>
          </w:p>
        </w:tc>
        <w:tc>
          <w:tcPr>
            <w:tcW w:w="1587" w:type="dxa"/>
          </w:tcPr>
          <w:p w:rsidR="00E95D49" w:rsidRPr="00EB0D9C" w:rsidRDefault="00000E1B" w:rsidP="00EB0D9C">
            <w:pPr>
              <w:spacing w:line="360" w:lineRule="auto"/>
              <w:rPr>
                <w:rFonts w:cs="Times New Roman"/>
                <w:color w:val="000000" w:themeColor="text1"/>
                <w:sz w:val="28"/>
                <w:szCs w:val="28"/>
              </w:rPr>
            </w:pPr>
            <w:r w:rsidRPr="00EB0D9C">
              <w:rPr>
                <w:rFonts w:cs="Times New Roman"/>
                <w:color w:val="000000" w:themeColor="text1"/>
                <w:sz w:val="28"/>
                <w:szCs w:val="28"/>
              </w:rPr>
              <w:t>200</w:t>
            </w:r>
          </w:p>
        </w:tc>
        <w:tc>
          <w:tcPr>
            <w:tcW w:w="1871" w:type="dxa"/>
          </w:tcPr>
          <w:p w:rsidR="00E95D49" w:rsidRPr="00EB0D9C" w:rsidRDefault="00000E1B" w:rsidP="00EB0D9C">
            <w:pPr>
              <w:spacing w:line="360" w:lineRule="auto"/>
              <w:rPr>
                <w:rFonts w:cs="Times New Roman"/>
                <w:color w:val="000000" w:themeColor="text1"/>
                <w:sz w:val="28"/>
                <w:szCs w:val="28"/>
              </w:rPr>
            </w:pPr>
            <w:r w:rsidRPr="00EB0D9C">
              <w:rPr>
                <w:rFonts w:cs="Times New Roman"/>
                <w:color w:val="000000" w:themeColor="text1"/>
                <w:sz w:val="28"/>
                <w:szCs w:val="28"/>
              </w:rPr>
              <w:t>400</w:t>
            </w:r>
          </w:p>
        </w:tc>
      </w:tr>
      <w:tr w:rsidR="00E95D49" w:rsidRPr="00EB0D9C" w:rsidTr="00D8139E">
        <w:tc>
          <w:tcPr>
            <w:tcW w:w="959" w:type="dxa"/>
          </w:tcPr>
          <w:p w:rsidR="00E95D49" w:rsidRPr="00EB0D9C" w:rsidRDefault="00E95D49" w:rsidP="00EB0D9C">
            <w:pPr>
              <w:pStyle w:val="ListParagraph"/>
              <w:numPr>
                <w:ilvl w:val="0"/>
                <w:numId w:val="13"/>
              </w:numPr>
              <w:spacing w:line="360" w:lineRule="auto"/>
              <w:rPr>
                <w:rFonts w:eastAsia="Times New Roman" w:cs="Times New Roman"/>
                <w:sz w:val="28"/>
                <w:szCs w:val="28"/>
              </w:rPr>
            </w:pPr>
          </w:p>
        </w:tc>
        <w:tc>
          <w:tcPr>
            <w:tcW w:w="2783" w:type="dxa"/>
          </w:tcPr>
          <w:p w:rsidR="00E95D49" w:rsidRPr="00EB0D9C" w:rsidRDefault="00E95D49" w:rsidP="00EB0D9C">
            <w:pPr>
              <w:spacing w:line="360" w:lineRule="auto"/>
              <w:rPr>
                <w:rFonts w:cs="Times New Roman"/>
                <w:color w:val="000000" w:themeColor="text1"/>
                <w:sz w:val="28"/>
                <w:szCs w:val="28"/>
              </w:rPr>
            </w:pPr>
            <w:r w:rsidRPr="00EB0D9C">
              <w:rPr>
                <w:rFonts w:cs="Times New Roman"/>
                <w:color w:val="000000" w:themeColor="text1"/>
                <w:sz w:val="28"/>
                <w:szCs w:val="28"/>
              </w:rPr>
              <w:t>Дерен белый</w:t>
            </w:r>
            <w:r w:rsidR="00443282" w:rsidRPr="00EB0D9C">
              <w:rPr>
                <w:rFonts w:cs="Times New Roman"/>
                <w:color w:val="000000" w:themeColor="text1"/>
                <w:sz w:val="28"/>
                <w:szCs w:val="28"/>
              </w:rPr>
              <w:t xml:space="preserve"> </w:t>
            </w:r>
            <w:r w:rsidRPr="00EB0D9C">
              <w:rPr>
                <w:rFonts w:cs="Times New Roman"/>
                <w:color w:val="000000" w:themeColor="text1"/>
                <w:sz w:val="28"/>
                <w:szCs w:val="28"/>
              </w:rPr>
              <w:t>(пестролистная форма)</w:t>
            </w:r>
          </w:p>
        </w:tc>
        <w:tc>
          <w:tcPr>
            <w:tcW w:w="2320" w:type="dxa"/>
          </w:tcPr>
          <w:p w:rsidR="00E95D49" w:rsidRPr="00EB0D9C" w:rsidRDefault="002E62B5" w:rsidP="00EB0D9C">
            <w:pPr>
              <w:spacing w:line="360" w:lineRule="auto"/>
              <w:rPr>
                <w:rFonts w:cs="Times New Roman"/>
                <w:color w:val="000000" w:themeColor="text1"/>
                <w:sz w:val="28"/>
                <w:szCs w:val="28"/>
              </w:rPr>
            </w:pPr>
            <w:r w:rsidRPr="00EB0D9C">
              <w:rPr>
                <w:rFonts w:cs="Times New Roman"/>
                <w:color w:val="000000" w:themeColor="text1"/>
                <w:sz w:val="28"/>
                <w:szCs w:val="28"/>
              </w:rPr>
              <w:t>2</w:t>
            </w:r>
          </w:p>
        </w:tc>
        <w:tc>
          <w:tcPr>
            <w:tcW w:w="1587" w:type="dxa"/>
          </w:tcPr>
          <w:p w:rsidR="00E95D49" w:rsidRPr="00EB0D9C" w:rsidRDefault="00000E1B" w:rsidP="00EB0D9C">
            <w:pPr>
              <w:spacing w:line="360" w:lineRule="auto"/>
              <w:rPr>
                <w:rFonts w:cs="Times New Roman"/>
                <w:color w:val="000000" w:themeColor="text1"/>
                <w:sz w:val="28"/>
                <w:szCs w:val="28"/>
              </w:rPr>
            </w:pPr>
            <w:r w:rsidRPr="00EB0D9C">
              <w:rPr>
                <w:rFonts w:cs="Times New Roman"/>
                <w:color w:val="000000" w:themeColor="text1"/>
                <w:sz w:val="28"/>
                <w:szCs w:val="28"/>
              </w:rPr>
              <w:t>350</w:t>
            </w:r>
          </w:p>
        </w:tc>
        <w:tc>
          <w:tcPr>
            <w:tcW w:w="1871" w:type="dxa"/>
          </w:tcPr>
          <w:p w:rsidR="00E95D49" w:rsidRPr="00EB0D9C" w:rsidRDefault="00000E1B" w:rsidP="00EB0D9C">
            <w:pPr>
              <w:spacing w:line="360" w:lineRule="auto"/>
              <w:rPr>
                <w:rFonts w:cs="Times New Roman"/>
                <w:color w:val="000000" w:themeColor="text1"/>
                <w:sz w:val="28"/>
                <w:szCs w:val="28"/>
              </w:rPr>
            </w:pPr>
            <w:r w:rsidRPr="00EB0D9C">
              <w:rPr>
                <w:rFonts w:cs="Times New Roman"/>
                <w:color w:val="000000" w:themeColor="text1"/>
                <w:sz w:val="28"/>
                <w:szCs w:val="28"/>
              </w:rPr>
              <w:t>700</w:t>
            </w:r>
          </w:p>
        </w:tc>
      </w:tr>
      <w:tr w:rsidR="00E95D49" w:rsidRPr="00EB0D9C" w:rsidTr="00D8139E">
        <w:tc>
          <w:tcPr>
            <w:tcW w:w="959" w:type="dxa"/>
          </w:tcPr>
          <w:p w:rsidR="00E95D49" w:rsidRPr="00EB0D9C" w:rsidRDefault="00E95D49" w:rsidP="00EB0D9C">
            <w:pPr>
              <w:pStyle w:val="ListParagraph"/>
              <w:numPr>
                <w:ilvl w:val="0"/>
                <w:numId w:val="13"/>
              </w:numPr>
              <w:spacing w:line="360" w:lineRule="auto"/>
              <w:rPr>
                <w:rFonts w:eastAsia="Times New Roman" w:cs="Times New Roman"/>
                <w:sz w:val="28"/>
                <w:szCs w:val="28"/>
              </w:rPr>
            </w:pPr>
          </w:p>
        </w:tc>
        <w:tc>
          <w:tcPr>
            <w:tcW w:w="2783" w:type="dxa"/>
          </w:tcPr>
          <w:p w:rsidR="00E95D49" w:rsidRPr="00EB0D9C" w:rsidRDefault="00E95D49" w:rsidP="00EB0D9C">
            <w:pPr>
              <w:spacing w:line="360" w:lineRule="auto"/>
              <w:rPr>
                <w:rFonts w:cs="Times New Roman"/>
                <w:sz w:val="28"/>
                <w:szCs w:val="28"/>
              </w:rPr>
            </w:pPr>
            <w:r w:rsidRPr="00EB0D9C">
              <w:rPr>
                <w:rFonts w:cs="Times New Roman"/>
                <w:sz w:val="28"/>
                <w:szCs w:val="28"/>
              </w:rPr>
              <w:t xml:space="preserve">Туя западная </w:t>
            </w:r>
          </w:p>
        </w:tc>
        <w:tc>
          <w:tcPr>
            <w:tcW w:w="2320" w:type="dxa"/>
          </w:tcPr>
          <w:p w:rsidR="00E95D49" w:rsidRPr="00EB0D9C" w:rsidRDefault="00E95D49" w:rsidP="00EB0D9C">
            <w:pPr>
              <w:spacing w:line="360" w:lineRule="auto"/>
              <w:rPr>
                <w:rFonts w:cs="Times New Roman"/>
                <w:color w:val="000000" w:themeColor="text1"/>
                <w:sz w:val="28"/>
                <w:szCs w:val="28"/>
              </w:rPr>
            </w:pPr>
            <w:r w:rsidRPr="00EB0D9C">
              <w:rPr>
                <w:rFonts w:cs="Times New Roman"/>
                <w:color w:val="000000" w:themeColor="text1"/>
                <w:sz w:val="28"/>
                <w:szCs w:val="28"/>
              </w:rPr>
              <w:t>8(в наличии</w:t>
            </w:r>
            <w:r w:rsidR="00D8139E" w:rsidRPr="00EB0D9C">
              <w:rPr>
                <w:rFonts w:cs="Times New Roman"/>
                <w:color w:val="000000" w:themeColor="text1"/>
                <w:sz w:val="28"/>
                <w:szCs w:val="28"/>
              </w:rPr>
              <w:t xml:space="preserve"> 8</w:t>
            </w:r>
            <w:r w:rsidRPr="00EB0D9C">
              <w:rPr>
                <w:rFonts w:cs="Times New Roman"/>
                <w:color w:val="000000" w:themeColor="text1"/>
                <w:sz w:val="28"/>
                <w:szCs w:val="28"/>
              </w:rPr>
              <w:t>)</w:t>
            </w:r>
          </w:p>
        </w:tc>
        <w:tc>
          <w:tcPr>
            <w:tcW w:w="1587" w:type="dxa"/>
          </w:tcPr>
          <w:p w:rsidR="00E95D49" w:rsidRPr="00EB0D9C" w:rsidRDefault="00E95D49" w:rsidP="00EB0D9C">
            <w:pPr>
              <w:spacing w:line="360" w:lineRule="auto"/>
              <w:rPr>
                <w:rFonts w:cs="Times New Roman"/>
                <w:color w:val="000000" w:themeColor="text1"/>
                <w:sz w:val="28"/>
                <w:szCs w:val="28"/>
              </w:rPr>
            </w:pPr>
            <w:r w:rsidRPr="00EB0D9C">
              <w:rPr>
                <w:rFonts w:cs="Times New Roman"/>
                <w:color w:val="000000" w:themeColor="text1"/>
                <w:sz w:val="28"/>
                <w:szCs w:val="28"/>
              </w:rPr>
              <w:t>-</w:t>
            </w:r>
          </w:p>
        </w:tc>
        <w:tc>
          <w:tcPr>
            <w:tcW w:w="1871" w:type="dxa"/>
          </w:tcPr>
          <w:p w:rsidR="00E95D49" w:rsidRPr="00EB0D9C" w:rsidRDefault="00E95D49" w:rsidP="00EB0D9C">
            <w:pPr>
              <w:spacing w:line="360" w:lineRule="auto"/>
              <w:rPr>
                <w:rFonts w:cs="Times New Roman"/>
                <w:color w:val="000000" w:themeColor="text1"/>
                <w:sz w:val="28"/>
                <w:szCs w:val="28"/>
              </w:rPr>
            </w:pPr>
            <w:r w:rsidRPr="00EB0D9C">
              <w:rPr>
                <w:rFonts w:cs="Times New Roman"/>
                <w:color w:val="000000" w:themeColor="text1"/>
                <w:sz w:val="28"/>
                <w:szCs w:val="28"/>
              </w:rPr>
              <w:t>-</w:t>
            </w:r>
          </w:p>
        </w:tc>
      </w:tr>
      <w:tr w:rsidR="00E95D49" w:rsidRPr="00EB0D9C" w:rsidTr="00D8139E">
        <w:tc>
          <w:tcPr>
            <w:tcW w:w="959" w:type="dxa"/>
          </w:tcPr>
          <w:p w:rsidR="00E95D49" w:rsidRPr="00EB0D9C" w:rsidRDefault="00E95D49" w:rsidP="00EB0D9C">
            <w:pPr>
              <w:pStyle w:val="ListParagraph"/>
              <w:numPr>
                <w:ilvl w:val="0"/>
                <w:numId w:val="13"/>
              </w:numPr>
              <w:spacing w:line="360" w:lineRule="auto"/>
              <w:rPr>
                <w:rFonts w:eastAsia="Times New Roman" w:cs="Times New Roman"/>
                <w:sz w:val="28"/>
                <w:szCs w:val="28"/>
              </w:rPr>
            </w:pPr>
          </w:p>
        </w:tc>
        <w:tc>
          <w:tcPr>
            <w:tcW w:w="2783" w:type="dxa"/>
          </w:tcPr>
          <w:p w:rsidR="00E95D49" w:rsidRPr="00EB0D9C" w:rsidRDefault="00E95D49" w:rsidP="00EB0D9C">
            <w:pPr>
              <w:spacing w:line="360" w:lineRule="auto"/>
              <w:rPr>
                <w:rFonts w:cs="Times New Roman"/>
                <w:sz w:val="28"/>
                <w:szCs w:val="28"/>
              </w:rPr>
            </w:pPr>
            <w:r w:rsidRPr="00EB0D9C">
              <w:rPr>
                <w:rFonts w:cs="Times New Roman"/>
                <w:iCs/>
                <w:sz w:val="28"/>
                <w:szCs w:val="28"/>
                <w:shd w:val="clear" w:color="auto" w:fill="FFFFFF"/>
              </w:rPr>
              <w:t>Астильба Тунберга</w:t>
            </w:r>
          </w:p>
        </w:tc>
        <w:tc>
          <w:tcPr>
            <w:tcW w:w="2320" w:type="dxa"/>
          </w:tcPr>
          <w:p w:rsidR="00E95D49" w:rsidRPr="00EB0D9C" w:rsidRDefault="00E95D49" w:rsidP="00EB0D9C">
            <w:pPr>
              <w:spacing w:line="360" w:lineRule="auto"/>
              <w:rPr>
                <w:rFonts w:cs="Times New Roman"/>
                <w:color w:val="000000" w:themeColor="text1"/>
                <w:sz w:val="28"/>
                <w:szCs w:val="28"/>
              </w:rPr>
            </w:pPr>
            <w:r w:rsidRPr="00EB0D9C">
              <w:rPr>
                <w:rFonts w:cs="Times New Roman"/>
                <w:color w:val="000000" w:themeColor="text1"/>
                <w:sz w:val="28"/>
                <w:szCs w:val="28"/>
              </w:rPr>
              <w:t>4(в наличии</w:t>
            </w:r>
            <w:r w:rsidR="00D8139E" w:rsidRPr="00EB0D9C">
              <w:rPr>
                <w:rFonts w:cs="Times New Roman"/>
                <w:color w:val="000000" w:themeColor="text1"/>
                <w:sz w:val="28"/>
                <w:szCs w:val="28"/>
              </w:rPr>
              <w:t xml:space="preserve"> 4</w:t>
            </w:r>
            <w:r w:rsidRPr="00EB0D9C">
              <w:rPr>
                <w:rFonts w:cs="Times New Roman"/>
                <w:color w:val="000000" w:themeColor="text1"/>
                <w:sz w:val="28"/>
                <w:szCs w:val="28"/>
              </w:rPr>
              <w:t>)</w:t>
            </w:r>
          </w:p>
        </w:tc>
        <w:tc>
          <w:tcPr>
            <w:tcW w:w="1587" w:type="dxa"/>
          </w:tcPr>
          <w:p w:rsidR="00E95D49" w:rsidRPr="00EB0D9C" w:rsidRDefault="00E95D49" w:rsidP="00EB0D9C">
            <w:pPr>
              <w:spacing w:line="360" w:lineRule="auto"/>
              <w:rPr>
                <w:rFonts w:cs="Times New Roman"/>
                <w:color w:val="000000" w:themeColor="text1"/>
                <w:sz w:val="28"/>
                <w:szCs w:val="28"/>
              </w:rPr>
            </w:pPr>
            <w:r w:rsidRPr="00EB0D9C">
              <w:rPr>
                <w:rFonts w:cs="Times New Roman"/>
                <w:color w:val="000000" w:themeColor="text1"/>
                <w:sz w:val="28"/>
                <w:szCs w:val="28"/>
              </w:rPr>
              <w:t>-</w:t>
            </w:r>
          </w:p>
        </w:tc>
        <w:tc>
          <w:tcPr>
            <w:tcW w:w="1871" w:type="dxa"/>
          </w:tcPr>
          <w:p w:rsidR="00E95D49" w:rsidRPr="00EB0D9C" w:rsidRDefault="00E95D49" w:rsidP="00EB0D9C">
            <w:pPr>
              <w:spacing w:line="360" w:lineRule="auto"/>
              <w:rPr>
                <w:rFonts w:cs="Times New Roman"/>
                <w:color w:val="000000" w:themeColor="text1"/>
                <w:sz w:val="28"/>
                <w:szCs w:val="28"/>
              </w:rPr>
            </w:pPr>
            <w:r w:rsidRPr="00EB0D9C">
              <w:rPr>
                <w:rFonts w:cs="Times New Roman"/>
                <w:color w:val="000000" w:themeColor="text1"/>
                <w:sz w:val="28"/>
                <w:szCs w:val="28"/>
              </w:rPr>
              <w:t>-</w:t>
            </w:r>
          </w:p>
        </w:tc>
      </w:tr>
      <w:tr w:rsidR="00E95D49" w:rsidRPr="00EB0D9C" w:rsidTr="00D8139E">
        <w:tc>
          <w:tcPr>
            <w:tcW w:w="959" w:type="dxa"/>
          </w:tcPr>
          <w:p w:rsidR="00E95D49" w:rsidRPr="00EB0D9C" w:rsidRDefault="00E95D49" w:rsidP="00EB0D9C">
            <w:pPr>
              <w:pStyle w:val="ListParagraph"/>
              <w:numPr>
                <w:ilvl w:val="0"/>
                <w:numId w:val="13"/>
              </w:numPr>
              <w:spacing w:line="360" w:lineRule="auto"/>
              <w:rPr>
                <w:rFonts w:eastAsia="Times New Roman" w:cs="Times New Roman"/>
                <w:sz w:val="28"/>
                <w:szCs w:val="28"/>
              </w:rPr>
            </w:pPr>
          </w:p>
        </w:tc>
        <w:tc>
          <w:tcPr>
            <w:tcW w:w="2783" w:type="dxa"/>
          </w:tcPr>
          <w:p w:rsidR="00E95D49" w:rsidRPr="00EB0D9C" w:rsidRDefault="00E95D49" w:rsidP="00EB0D9C">
            <w:pPr>
              <w:spacing w:line="360" w:lineRule="auto"/>
              <w:rPr>
                <w:rFonts w:cs="Times New Roman"/>
                <w:sz w:val="28"/>
                <w:szCs w:val="28"/>
              </w:rPr>
            </w:pPr>
            <w:r w:rsidRPr="00EB0D9C">
              <w:rPr>
                <w:rFonts w:cs="Times New Roman"/>
                <w:sz w:val="28"/>
                <w:szCs w:val="28"/>
              </w:rPr>
              <w:t xml:space="preserve">Спирея ниппонская </w:t>
            </w:r>
          </w:p>
        </w:tc>
        <w:tc>
          <w:tcPr>
            <w:tcW w:w="2320" w:type="dxa"/>
          </w:tcPr>
          <w:p w:rsidR="00E95D49" w:rsidRPr="00EB0D9C" w:rsidRDefault="00E95D49" w:rsidP="00EB0D9C">
            <w:pPr>
              <w:spacing w:line="360" w:lineRule="auto"/>
              <w:rPr>
                <w:rFonts w:cs="Times New Roman"/>
                <w:color w:val="000000" w:themeColor="text1"/>
                <w:sz w:val="28"/>
                <w:szCs w:val="28"/>
              </w:rPr>
            </w:pPr>
            <w:r w:rsidRPr="00EB0D9C">
              <w:rPr>
                <w:rFonts w:cs="Times New Roman"/>
                <w:color w:val="000000" w:themeColor="text1"/>
                <w:sz w:val="28"/>
                <w:szCs w:val="28"/>
              </w:rPr>
              <w:t>1(в наличии</w:t>
            </w:r>
            <w:r w:rsidR="00D8139E" w:rsidRPr="00EB0D9C">
              <w:rPr>
                <w:rFonts w:cs="Times New Roman"/>
                <w:color w:val="000000" w:themeColor="text1"/>
                <w:sz w:val="28"/>
                <w:szCs w:val="28"/>
              </w:rPr>
              <w:t xml:space="preserve"> 1</w:t>
            </w:r>
            <w:r w:rsidRPr="00EB0D9C">
              <w:rPr>
                <w:rFonts w:cs="Times New Roman"/>
                <w:color w:val="000000" w:themeColor="text1"/>
                <w:sz w:val="28"/>
                <w:szCs w:val="28"/>
              </w:rPr>
              <w:t>)</w:t>
            </w:r>
          </w:p>
        </w:tc>
        <w:tc>
          <w:tcPr>
            <w:tcW w:w="1587" w:type="dxa"/>
          </w:tcPr>
          <w:p w:rsidR="00E95D49" w:rsidRPr="00EB0D9C" w:rsidRDefault="00E95D49" w:rsidP="00EB0D9C">
            <w:pPr>
              <w:spacing w:line="360" w:lineRule="auto"/>
              <w:rPr>
                <w:rFonts w:cs="Times New Roman"/>
                <w:color w:val="000000" w:themeColor="text1"/>
                <w:sz w:val="28"/>
                <w:szCs w:val="28"/>
              </w:rPr>
            </w:pPr>
            <w:r w:rsidRPr="00EB0D9C">
              <w:rPr>
                <w:rFonts w:cs="Times New Roman"/>
                <w:color w:val="000000" w:themeColor="text1"/>
                <w:sz w:val="28"/>
                <w:szCs w:val="28"/>
              </w:rPr>
              <w:t>-</w:t>
            </w:r>
          </w:p>
        </w:tc>
        <w:tc>
          <w:tcPr>
            <w:tcW w:w="1871" w:type="dxa"/>
          </w:tcPr>
          <w:p w:rsidR="00E95D49" w:rsidRPr="00EB0D9C" w:rsidRDefault="00E95D49" w:rsidP="00EB0D9C">
            <w:pPr>
              <w:spacing w:line="360" w:lineRule="auto"/>
              <w:rPr>
                <w:rFonts w:cs="Times New Roman"/>
                <w:color w:val="000000" w:themeColor="text1"/>
                <w:sz w:val="28"/>
                <w:szCs w:val="28"/>
              </w:rPr>
            </w:pPr>
            <w:r w:rsidRPr="00EB0D9C">
              <w:rPr>
                <w:rFonts w:cs="Times New Roman"/>
                <w:color w:val="000000" w:themeColor="text1"/>
                <w:sz w:val="28"/>
                <w:szCs w:val="28"/>
              </w:rPr>
              <w:t>-</w:t>
            </w:r>
          </w:p>
        </w:tc>
      </w:tr>
      <w:tr w:rsidR="00E95D49" w:rsidRPr="00EB0D9C" w:rsidTr="00D8139E">
        <w:tc>
          <w:tcPr>
            <w:tcW w:w="959" w:type="dxa"/>
          </w:tcPr>
          <w:p w:rsidR="00E95D49" w:rsidRPr="00EB0D9C" w:rsidRDefault="00E95D49" w:rsidP="00EB0D9C">
            <w:pPr>
              <w:pStyle w:val="ListParagraph"/>
              <w:numPr>
                <w:ilvl w:val="0"/>
                <w:numId w:val="13"/>
              </w:numPr>
              <w:spacing w:line="360" w:lineRule="auto"/>
              <w:rPr>
                <w:rFonts w:eastAsia="Times New Roman" w:cs="Times New Roman"/>
                <w:sz w:val="28"/>
                <w:szCs w:val="28"/>
              </w:rPr>
            </w:pPr>
          </w:p>
        </w:tc>
        <w:tc>
          <w:tcPr>
            <w:tcW w:w="2783" w:type="dxa"/>
          </w:tcPr>
          <w:p w:rsidR="00E95D49" w:rsidRPr="00EB0D9C" w:rsidRDefault="00E95D49" w:rsidP="00EB0D9C">
            <w:pPr>
              <w:spacing w:line="360" w:lineRule="auto"/>
              <w:rPr>
                <w:rFonts w:cs="Times New Roman"/>
                <w:color w:val="000000" w:themeColor="text1"/>
                <w:sz w:val="28"/>
                <w:szCs w:val="28"/>
              </w:rPr>
            </w:pPr>
            <w:r w:rsidRPr="00EB0D9C">
              <w:rPr>
                <w:rFonts w:cs="Times New Roman"/>
                <w:color w:val="000000" w:themeColor="text1"/>
                <w:sz w:val="28"/>
                <w:szCs w:val="28"/>
              </w:rPr>
              <w:t>Сосна горная</w:t>
            </w:r>
          </w:p>
        </w:tc>
        <w:tc>
          <w:tcPr>
            <w:tcW w:w="2320" w:type="dxa"/>
          </w:tcPr>
          <w:p w:rsidR="00E95D49" w:rsidRPr="00EB0D9C" w:rsidRDefault="00E95D49" w:rsidP="00EB0D9C">
            <w:pPr>
              <w:spacing w:line="360" w:lineRule="auto"/>
              <w:rPr>
                <w:rFonts w:cs="Times New Roman"/>
                <w:color w:val="000000" w:themeColor="text1"/>
                <w:sz w:val="28"/>
                <w:szCs w:val="28"/>
              </w:rPr>
            </w:pPr>
            <w:r w:rsidRPr="00EB0D9C">
              <w:rPr>
                <w:rFonts w:cs="Times New Roman"/>
                <w:color w:val="000000" w:themeColor="text1"/>
                <w:sz w:val="28"/>
                <w:szCs w:val="28"/>
              </w:rPr>
              <w:t>6(в наличии</w:t>
            </w:r>
            <w:r w:rsidR="00D8139E" w:rsidRPr="00EB0D9C">
              <w:rPr>
                <w:rFonts w:cs="Times New Roman"/>
                <w:color w:val="000000" w:themeColor="text1"/>
                <w:sz w:val="28"/>
                <w:szCs w:val="28"/>
              </w:rPr>
              <w:t xml:space="preserve"> 6</w:t>
            </w:r>
            <w:r w:rsidRPr="00EB0D9C">
              <w:rPr>
                <w:rFonts w:cs="Times New Roman"/>
                <w:color w:val="000000" w:themeColor="text1"/>
                <w:sz w:val="28"/>
                <w:szCs w:val="28"/>
              </w:rPr>
              <w:t>)</w:t>
            </w:r>
          </w:p>
        </w:tc>
        <w:tc>
          <w:tcPr>
            <w:tcW w:w="1587" w:type="dxa"/>
          </w:tcPr>
          <w:p w:rsidR="00E95D49" w:rsidRPr="00EB0D9C" w:rsidRDefault="00E95D49" w:rsidP="00EB0D9C">
            <w:pPr>
              <w:spacing w:line="360" w:lineRule="auto"/>
              <w:rPr>
                <w:rFonts w:cs="Times New Roman"/>
                <w:color w:val="000000" w:themeColor="text1"/>
                <w:sz w:val="28"/>
                <w:szCs w:val="28"/>
              </w:rPr>
            </w:pPr>
            <w:r w:rsidRPr="00EB0D9C">
              <w:rPr>
                <w:rFonts w:cs="Times New Roman"/>
                <w:color w:val="000000" w:themeColor="text1"/>
                <w:sz w:val="28"/>
                <w:szCs w:val="28"/>
              </w:rPr>
              <w:t>-</w:t>
            </w:r>
          </w:p>
        </w:tc>
        <w:tc>
          <w:tcPr>
            <w:tcW w:w="1871" w:type="dxa"/>
          </w:tcPr>
          <w:p w:rsidR="00E95D49" w:rsidRPr="00EB0D9C" w:rsidRDefault="00E95D49" w:rsidP="00EB0D9C">
            <w:pPr>
              <w:spacing w:line="360" w:lineRule="auto"/>
              <w:rPr>
                <w:rFonts w:cs="Times New Roman"/>
                <w:color w:val="000000" w:themeColor="text1"/>
                <w:sz w:val="28"/>
                <w:szCs w:val="28"/>
              </w:rPr>
            </w:pPr>
            <w:r w:rsidRPr="00EB0D9C">
              <w:rPr>
                <w:rFonts w:cs="Times New Roman"/>
                <w:color w:val="000000" w:themeColor="text1"/>
                <w:sz w:val="28"/>
                <w:szCs w:val="28"/>
              </w:rPr>
              <w:t>-</w:t>
            </w:r>
          </w:p>
        </w:tc>
      </w:tr>
      <w:tr w:rsidR="00E95D49" w:rsidRPr="00EB0D9C" w:rsidTr="00D8139E">
        <w:tc>
          <w:tcPr>
            <w:tcW w:w="959" w:type="dxa"/>
          </w:tcPr>
          <w:p w:rsidR="00E95D49" w:rsidRPr="00EB0D9C" w:rsidRDefault="00E95D49" w:rsidP="00EB0D9C">
            <w:pPr>
              <w:spacing w:line="360" w:lineRule="auto"/>
              <w:rPr>
                <w:rFonts w:eastAsia="Times New Roman" w:cs="Times New Roman"/>
                <w:sz w:val="28"/>
                <w:szCs w:val="28"/>
              </w:rPr>
            </w:pPr>
          </w:p>
        </w:tc>
        <w:tc>
          <w:tcPr>
            <w:tcW w:w="2783" w:type="dxa"/>
          </w:tcPr>
          <w:p w:rsidR="00E95D49" w:rsidRPr="00EB0D9C" w:rsidRDefault="00E95D49" w:rsidP="00EB0D9C">
            <w:pPr>
              <w:spacing w:line="360" w:lineRule="auto"/>
              <w:rPr>
                <w:rFonts w:eastAsia="Times New Roman" w:cs="Times New Roman"/>
                <w:sz w:val="28"/>
                <w:szCs w:val="28"/>
              </w:rPr>
            </w:pPr>
          </w:p>
        </w:tc>
        <w:tc>
          <w:tcPr>
            <w:tcW w:w="2320" w:type="dxa"/>
          </w:tcPr>
          <w:p w:rsidR="00E95D49" w:rsidRPr="00EB0D9C" w:rsidRDefault="00E95D49" w:rsidP="00EB0D9C">
            <w:pPr>
              <w:spacing w:line="360" w:lineRule="auto"/>
              <w:rPr>
                <w:rFonts w:cs="Times New Roman"/>
                <w:color w:val="000000" w:themeColor="text1"/>
                <w:sz w:val="28"/>
                <w:szCs w:val="28"/>
              </w:rPr>
            </w:pPr>
          </w:p>
        </w:tc>
        <w:tc>
          <w:tcPr>
            <w:tcW w:w="1587" w:type="dxa"/>
          </w:tcPr>
          <w:p w:rsidR="00E95D49" w:rsidRPr="00EB0D9C" w:rsidRDefault="00000E1B" w:rsidP="00EB0D9C">
            <w:pPr>
              <w:spacing w:line="360" w:lineRule="auto"/>
              <w:rPr>
                <w:rFonts w:cs="Times New Roman"/>
                <w:color w:val="000000" w:themeColor="text1"/>
                <w:sz w:val="28"/>
                <w:szCs w:val="28"/>
              </w:rPr>
            </w:pPr>
            <w:r w:rsidRPr="00EB0D9C">
              <w:rPr>
                <w:rFonts w:cs="Times New Roman"/>
                <w:color w:val="000000" w:themeColor="text1"/>
                <w:sz w:val="28"/>
                <w:szCs w:val="28"/>
              </w:rPr>
              <w:t>Итого:</w:t>
            </w:r>
          </w:p>
        </w:tc>
        <w:tc>
          <w:tcPr>
            <w:tcW w:w="1871" w:type="dxa"/>
          </w:tcPr>
          <w:p w:rsidR="00E95D49" w:rsidRPr="00EB0D9C" w:rsidRDefault="00000E1B" w:rsidP="00EB0D9C">
            <w:pPr>
              <w:spacing w:line="360" w:lineRule="auto"/>
              <w:rPr>
                <w:rFonts w:cs="Times New Roman"/>
                <w:color w:val="000000" w:themeColor="text1"/>
                <w:sz w:val="28"/>
                <w:szCs w:val="28"/>
              </w:rPr>
            </w:pPr>
            <w:r w:rsidRPr="00EB0D9C">
              <w:rPr>
                <w:rFonts w:cs="Times New Roman"/>
                <w:color w:val="000000" w:themeColor="text1"/>
                <w:sz w:val="28"/>
                <w:szCs w:val="28"/>
              </w:rPr>
              <w:t>6570</w:t>
            </w:r>
          </w:p>
        </w:tc>
      </w:tr>
    </w:tbl>
    <w:p w:rsidR="00062DE8" w:rsidRPr="00EB0D9C" w:rsidRDefault="00062DE8" w:rsidP="00EB0D9C">
      <w:pPr>
        <w:spacing w:after="0" w:line="360" w:lineRule="auto"/>
        <w:rPr>
          <w:rFonts w:cs="Times New Roman"/>
          <w:color w:val="000000" w:themeColor="text1"/>
          <w:sz w:val="28"/>
          <w:szCs w:val="28"/>
        </w:rPr>
      </w:pPr>
    </w:p>
    <w:p w:rsidR="007C26B1" w:rsidRPr="00EB0D9C" w:rsidRDefault="007C26B1" w:rsidP="00EB0D9C">
      <w:pPr>
        <w:spacing w:after="0" w:line="360" w:lineRule="auto"/>
        <w:rPr>
          <w:rFonts w:cs="Times New Roman"/>
          <w:b/>
          <w:i/>
          <w:color w:val="000000" w:themeColor="text1"/>
          <w:sz w:val="28"/>
          <w:szCs w:val="28"/>
        </w:rPr>
      </w:pPr>
      <w:r w:rsidRPr="00EB0D9C">
        <w:rPr>
          <w:rFonts w:cs="Times New Roman"/>
          <w:b/>
          <w:i/>
          <w:color w:val="000000" w:themeColor="text1"/>
          <w:sz w:val="28"/>
          <w:szCs w:val="28"/>
        </w:rPr>
        <w:lastRenderedPageBreak/>
        <w:t>План  реализации проекта миксбордера на пришкольной территории.</w:t>
      </w:r>
    </w:p>
    <w:tbl>
      <w:tblPr>
        <w:tblStyle w:val="TableGrid"/>
        <w:tblW w:w="0" w:type="auto"/>
        <w:tblLook w:val="04A0"/>
      </w:tblPr>
      <w:tblGrid>
        <w:gridCol w:w="959"/>
        <w:gridCol w:w="5421"/>
        <w:gridCol w:w="3191"/>
      </w:tblGrid>
      <w:tr w:rsidR="00C35889" w:rsidRPr="00EB0D9C" w:rsidTr="00C35889">
        <w:tc>
          <w:tcPr>
            <w:tcW w:w="959" w:type="dxa"/>
          </w:tcPr>
          <w:p w:rsidR="00C35889" w:rsidRPr="00EB0D9C" w:rsidRDefault="00C35889" w:rsidP="00EB0D9C">
            <w:pPr>
              <w:spacing w:line="360" w:lineRule="auto"/>
              <w:rPr>
                <w:rFonts w:cs="Times New Roman"/>
                <w:color w:val="000000" w:themeColor="text1"/>
                <w:sz w:val="28"/>
                <w:szCs w:val="28"/>
              </w:rPr>
            </w:pPr>
            <w:r w:rsidRPr="00EB0D9C">
              <w:rPr>
                <w:rFonts w:cs="Times New Roman"/>
                <w:color w:val="000000" w:themeColor="text1"/>
                <w:sz w:val="28"/>
                <w:szCs w:val="28"/>
              </w:rPr>
              <w:t>№</w:t>
            </w:r>
          </w:p>
        </w:tc>
        <w:tc>
          <w:tcPr>
            <w:tcW w:w="5421" w:type="dxa"/>
          </w:tcPr>
          <w:p w:rsidR="00C35889" w:rsidRPr="00EB0D9C" w:rsidRDefault="00C35889" w:rsidP="00EB0D9C">
            <w:pPr>
              <w:spacing w:line="360" w:lineRule="auto"/>
              <w:rPr>
                <w:rFonts w:cs="Times New Roman"/>
                <w:color w:val="000000" w:themeColor="text1"/>
                <w:sz w:val="28"/>
                <w:szCs w:val="28"/>
              </w:rPr>
            </w:pPr>
            <w:r w:rsidRPr="00EB0D9C">
              <w:rPr>
                <w:rFonts w:cs="Times New Roman"/>
                <w:color w:val="000000" w:themeColor="text1"/>
                <w:sz w:val="28"/>
                <w:szCs w:val="28"/>
              </w:rPr>
              <w:t>Этап реализации проекта</w:t>
            </w:r>
          </w:p>
        </w:tc>
        <w:tc>
          <w:tcPr>
            <w:tcW w:w="3191" w:type="dxa"/>
          </w:tcPr>
          <w:p w:rsidR="00C35889" w:rsidRPr="00EB0D9C" w:rsidRDefault="00C35889" w:rsidP="00EB0D9C">
            <w:pPr>
              <w:spacing w:line="360" w:lineRule="auto"/>
              <w:rPr>
                <w:rFonts w:cs="Times New Roman"/>
                <w:color w:val="000000" w:themeColor="text1"/>
                <w:sz w:val="28"/>
                <w:szCs w:val="28"/>
              </w:rPr>
            </w:pPr>
            <w:r w:rsidRPr="00EB0D9C">
              <w:rPr>
                <w:rFonts w:cs="Times New Roman"/>
                <w:color w:val="000000" w:themeColor="text1"/>
                <w:sz w:val="28"/>
                <w:szCs w:val="28"/>
              </w:rPr>
              <w:t>Сроки реализации этапа проекта</w:t>
            </w:r>
          </w:p>
        </w:tc>
      </w:tr>
      <w:tr w:rsidR="00C35889" w:rsidRPr="00EB0D9C" w:rsidTr="00C35889">
        <w:tc>
          <w:tcPr>
            <w:tcW w:w="959" w:type="dxa"/>
          </w:tcPr>
          <w:p w:rsidR="00C35889" w:rsidRPr="00EB0D9C" w:rsidRDefault="00C35889" w:rsidP="00EB0D9C">
            <w:pPr>
              <w:pStyle w:val="ListParagraph"/>
              <w:numPr>
                <w:ilvl w:val="0"/>
                <w:numId w:val="14"/>
              </w:numPr>
              <w:spacing w:line="360" w:lineRule="auto"/>
              <w:rPr>
                <w:rFonts w:cs="Times New Roman"/>
                <w:color w:val="000000" w:themeColor="text1"/>
                <w:sz w:val="28"/>
                <w:szCs w:val="28"/>
              </w:rPr>
            </w:pPr>
          </w:p>
        </w:tc>
        <w:tc>
          <w:tcPr>
            <w:tcW w:w="5421" w:type="dxa"/>
          </w:tcPr>
          <w:p w:rsidR="00C35889" w:rsidRPr="00EB0D9C" w:rsidRDefault="00C35889" w:rsidP="00EB0D9C">
            <w:pPr>
              <w:spacing w:line="360" w:lineRule="auto"/>
              <w:rPr>
                <w:rFonts w:cs="Times New Roman"/>
                <w:color w:val="000000" w:themeColor="text1"/>
                <w:sz w:val="28"/>
                <w:szCs w:val="28"/>
              </w:rPr>
            </w:pPr>
            <w:r w:rsidRPr="00EB0D9C">
              <w:rPr>
                <w:rFonts w:cs="Times New Roman"/>
                <w:color w:val="000000" w:themeColor="text1"/>
                <w:sz w:val="28"/>
                <w:szCs w:val="28"/>
              </w:rPr>
              <w:t>Изучить особенности размножения и посадки растений</w:t>
            </w:r>
          </w:p>
        </w:tc>
        <w:tc>
          <w:tcPr>
            <w:tcW w:w="3191" w:type="dxa"/>
          </w:tcPr>
          <w:p w:rsidR="00C35889" w:rsidRPr="00EB0D9C" w:rsidRDefault="00C35889" w:rsidP="00EB0D9C">
            <w:pPr>
              <w:spacing w:line="360" w:lineRule="auto"/>
              <w:rPr>
                <w:rFonts w:cs="Times New Roman"/>
                <w:color w:val="000000" w:themeColor="text1"/>
                <w:sz w:val="28"/>
                <w:szCs w:val="28"/>
              </w:rPr>
            </w:pPr>
            <w:r w:rsidRPr="00EB0D9C">
              <w:rPr>
                <w:rFonts w:cs="Times New Roman"/>
                <w:color w:val="000000" w:themeColor="text1"/>
                <w:sz w:val="28"/>
                <w:szCs w:val="28"/>
              </w:rPr>
              <w:t>Август 2018 –март 2019</w:t>
            </w:r>
          </w:p>
        </w:tc>
      </w:tr>
      <w:tr w:rsidR="00C35889" w:rsidRPr="00EB0D9C" w:rsidTr="00C35889">
        <w:tc>
          <w:tcPr>
            <w:tcW w:w="959" w:type="dxa"/>
          </w:tcPr>
          <w:p w:rsidR="00C35889" w:rsidRPr="00EB0D9C" w:rsidRDefault="00C35889" w:rsidP="00EB0D9C">
            <w:pPr>
              <w:pStyle w:val="ListParagraph"/>
              <w:numPr>
                <w:ilvl w:val="0"/>
                <w:numId w:val="14"/>
              </w:numPr>
              <w:spacing w:line="360" w:lineRule="auto"/>
              <w:rPr>
                <w:rFonts w:cs="Times New Roman"/>
                <w:color w:val="000000" w:themeColor="text1"/>
                <w:sz w:val="28"/>
                <w:szCs w:val="28"/>
              </w:rPr>
            </w:pPr>
          </w:p>
        </w:tc>
        <w:tc>
          <w:tcPr>
            <w:tcW w:w="5421" w:type="dxa"/>
          </w:tcPr>
          <w:p w:rsidR="00C35889" w:rsidRPr="00EB0D9C" w:rsidRDefault="00C35889" w:rsidP="00EB0D9C">
            <w:pPr>
              <w:spacing w:line="360" w:lineRule="auto"/>
              <w:rPr>
                <w:rFonts w:cs="Times New Roman"/>
                <w:color w:val="000000" w:themeColor="text1"/>
                <w:sz w:val="28"/>
                <w:szCs w:val="28"/>
              </w:rPr>
            </w:pPr>
            <w:r w:rsidRPr="00EB0D9C">
              <w:rPr>
                <w:rFonts w:cs="Times New Roman"/>
                <w:color w:val="000000" w:themeColor="text1"/>
                <w:sz w:val="28"/>
                <w:szCs w:val="28"/>
              </w:rPr>
              <w:t>Закупка посадочного материала</w:t>
            </w:r>
          </w:p>
        </w:tc>
        <w:tc>
          <w:tcPr>
            <w:tcW w:w="3191" w:type="dxa"/>
          </w:tcPr>
          <w:p w:rsidR="00C35889" w:rsidRPr="00EB0D9C" w:rsidRDefault="00C35889" w:rsidP="00EB0D9C">
            <w:pPr>
              <w:spacing w:line="360" w:lineRule="auto"/>
              <w:rPr>
                <w:rFonts w:cs="Times New Roman"/>
                <w:color w:val="000000" w:themeColor="text1"/>
                <w:sz w:val="28"/>
                <w:szCs w:val="28"/>
              </w:rPr>
            </w:pPr>
            <w:r w:rsidRPr="00EB0D9C">
              <w:rPr>
                <w:rFonts w:cs="Times New Roman"/>
                <w:color w:val="000000" w:themeColor="text1"/>
                <w:sz w:val="28"/>
                <w:szCs w:val="28"/>
              </w:rPr>
              <w:t>Сентябрь 2018 - апрель 2019</w:t>
            </w:r>
          </w:p>
        </w:tc>
      </w:tr>
      <w:tr w:rsidR="00C35889" w:rsidRPr="00EB0D9C" w:rsidTr="00C35889">
        <w:tc>
          <w:tcPr>
            <w:tcW w:w="959" w:type="dxa"/>
          </w:tcPr>
          <w:p w:rsidR="00C35889" w:rsidRPr="00EB0D9C" w:rsidRDefault="00C35889" w:rsidP="00EB0D9C">
            <w:pPr>
              <w:pStyle w:val="ListParagraph"/>
              <w:numPr>
                <w:ilvl w:val="0"/>
                <w:numId w:val="14"/>
              </w:numPr>
              <w:spacing w:line="360" w:lineRule="auto"/>
              <w:rPr>
                <w:rFonts w:cs="Times New Roman"/>
                <w:color w:val="000000" w:themeColor="text1"/>
                <w:sz w:val="28"/>
                <w:szCs w:val="28"/>
              </w:rPr>
            </w:pPr>
          </w:p>
        </w:tc>
        <w:tc>
          <w:tcPr>
            <w:tcW w:w="5421" w:type="dxa"/>
          </w:tcPr>
          <w:p w:rsidR="00C35889" w:rsidRPr="00EB0D9C" w:rsidRDefault="00C35889" w:rsidP="00EB0D9C">
            <w:pPr>
              <w:spacing w:line="360" w:lineRule="auto"/>
              <w:rPr>
                <w:rFonts w:cs="Times New Roman"/>
                <w:color w:val="000000" w:themeColor="text1"/>
                <w:sz w:val="28"/>
                <w:szCs w:val="28"/>
              </w:rPr>
            </w:pPr>
            <w:r w:rsidRPr="00EB0D9C">
              <w:rPr>
                <w:rFonts w:cs="Times New Roman"/>
                <w:color w:val="000000" w:themeColor="text1"/>
                <w:sz w:val="28"/>
                <w:szCs w:val="28"/>
              </w:rPr>
              <w:t xml:space="preserve">Посев семян </w:t>
            </w:r>
          </w:p>
        </w:tc>
        <w:tc>
          <w:tcPr>
            <w:tcW w:w="3191" w:type="dxa"/>
          </w:tcPr>
          <w:p w:rsidR="00C35889" w:rsidRPr="00EB0D9C" w:rsidRDefault="00C35889" w:rsidP="00EB0D9C">
            <w:pPr>
              <w:spacing w:line="360" w:lineRule="auto"/>
              <w:rPr>
                <w:rFonts w:cs="Times New Roman"/>
                <w:color w:val="000000" w:themeColor="text1"/>
                <w:sz w:val="28"/>
                <w:szCs w:val="28"/>
              </w:rPr>
            </w:pPr>
            <w:r w:rsidRPr="00EB0D9C">
              <w:rPr>
                <w:rFonts w:cs="Times New Roman"/>
                <w:color w:val="000000" w:themeColor="text1"/>
                <w:sz w:val="28"/>
                <w:szCs w:val="28"/>
              </w:rPr>
              <w:t>Март-апрель 2019</w:t>
            </w:r>
          </w:p>
        </w:tc>
      </w:tr>
      <w:tr w:rsidR="00C35889" w:rsidRPr="00EB0D9C" w:rsidTr="00C35889">
        <w:tc>
          <w:tcPr>
            <w:tcW w:w="959" w:type="dxa"/>
          </w:tcPr>
          <w:p w:rsidR="00C35889" w:rsidRPr="00EB0D9C" w:rsidRDefault="00C35889" w:rsidP="00EB0D9C">
            <w:pPr>
              <w:pStyle w:val="ListParagraph"/>
              <w:numPr>
                <w:ilvl w:val="0"/>
                <w:numId w:val="14"/>
              </w:numPr>
              <w:spacing w:line="360" w:lineRule="auto"/>
              <w:rPr>
                <w:rFonts w:cs="Times New Roman"/>
                <w:color w:val="000000" w:themeColor="text1"/>
                <w:sz w:val="28"/>
                <w:szCs w:val="28"/>
              </w:rPr>
            </w:pPr>
          </w:p>
        </w:tc>
        <w:tc>
          <w:tcPr>
            <w:tcW w:w="5421" w:type="dxa"/>
          </w:tcPr>
          <w:p w:rsidR="00C35889" w:rsidRPr="00EB0D9C" w:rsidRDefault="00C35889" w:rsidP="00EB0D9C">
            <w:pPr>
              <w:spacing w:line="360" w:lineRule="auto"/>
              <w:rPr>
                <w:rFonts w:cs="Times New Roman"/>
                <w:color w:val="000000" w:themeColor="text1"/>
                <w:sz w:val="28"/>
                <w:szCs w:val="28"/>
              </w:rPr>
            </w:pPr>
            <w:r w:rsidRPr="00EB0D9C">
              <w:rPr>
                <w:rFonts w:cs="Times New Roman"/>
                <w:color w:val="000000" w:themeColor="text1"/>
                <w:sz w:val="28"/>
                <w:szCs w:val="28"/>
              </w:rPr>
              <w:t xml:space="preserve">Высадка посадочного материала </w:t>
            </w:r>
          </w:p>
        </w:tc>
        <w:tc>
          <w:tcPr>
            <w:tcW w:w="3191" w:type="dxa"/>
          </w:tcPr>
          <w:p w:rsidR="00C35889" w:rsidRPr="00EB0D9C" w:rsidRDefault="00C35889" w:rsidP="00EB0D9C">
            <w:pPr>
              <w:spacing w:line="360" w:lineRule="auto"/>
              <w:rPr>
                <w:rFonts w:cs="Times New Roman"/>
                <w:color w:val="000000" w:themeColor="text1"/>
                <w:sz w:val="28"/>
                <w:szCs w:val="28"/>
              </w:rPr>
            </w:pPr>
            <w:r w:rsidRPr="00EB0D9C">
              <w:rPr>
                <w:rFonts w:cs="Times New Roman"/>
                <w:color w:val="000000" w:themeColor="text1"/>
                <w:sz w:val="28"/>
                <w:szCs w:val="28"/>
              </w:rPr>
              <w:t>Апрель- май 2019</w:t>
            </w:r>
          </w:p>
        </w:tc>
      </w:tr>
      <w:tr w:rsidR="00C35889" w:rsidRPr="00EB0D9C" w:rsidTr="00C35889">
        <w:tc>
          <w:tcPr>
            <w:tcW w:w="959" w:type="dxa"/>
          </w:tcPr>
          <w:p w:rsidR="00C35889" w:rsidRPr="00EB0D9C" w:rsidRDefault="00C35889" w:rsidP="00EB0D9C">
            <w:pPr>
              <w:pStyle w:val="ListParagraph"/>
              <w:numPr>
                <w:ilvl w:val="0"/>
                <w:numId w:val="14"/>
              </w:numPr>
              <w:spacing w:line="360" w:lineRule="auto"/>
              <w:rPr>
                <w:rFonts w:cs="Times New Roman"/>
                <w:color w:val="000000" w:themeColor="text1"/>
                <w:sz w:val="28"/>
                <w:szCs w:val="28"/>
              </w:rPr>
            </w:pPr>
          </w:p>
        </w:tc>
        <w:tc>
          <w:tcPr>
            <w:tcW w:w="5421" w:type="dxa"/>
          </w:tcPr>
          <w:p w:rsidR="00C35889" w:rsidRPr="00EB0D9C" w:rsidRDefault="00C35889" w:rsidP="00EB0D9C">
            <w:pPr>
              <w:spacing w:line="360" w:lineRule="auto"/>
              <w:rPr>
                <w:rFonts w:cs="Times New Roman"/>
                <w:color w:val="000000" w:themeColor="text1"/>
                <w:sz w:val="28"/>
                <w:szCs w:val="28"/>
              </w:rPr>
            </w:pPr>
            <w:r w:rsidRPr="00EB0D9C">
              <w:rPr>
                <w:rFonts w:cs="Times New Roman"/>
                <w:color w:val="000000" w:themeColor="text1"/>
                <w:sz w:val="28"/>
                <w:szCs w:val="28"/>
              </w:rPr>
              <w:t xml:space="preserve">Уход за </w:t>
            </w:r>
            <w:r w:rsidR="00443282" w:rsidRPr="00EB0D9C">
              <w:rPr>
                <w:rFonts w:cs="Times New Roman"/>
                <w:color w:val="000000" w:themeColor="text1"/>
                <w:sz w:val="28"/>
                <w:szCs w:val="28"/>
              </w:rPr>
              <w:t xml:space="preserve">высаженными </w:t>
            </w:r>
            <w:r w:rsidRPr="00EB0D9C">
              <w:rPr>
                <w:rFonts w:cs="Times New Roman"/>
                <w:color w:val="000000" w:themeColor="text1"/>
                <w:sz w:val="28"/>
                <w:szCs w:val="28"/>
              </w:rPr>
              <w:t>растениями</w:t>
            </w:r>
          </w:p>
        </w:tc>
        <w:tc>
          <w:tcPr>
            <w:tcW w:w="3191" w:type="dxa"/>
          </w:tcPr>
          <w:p w:rsidR="00C35889" w:rsidRPr="00EB0D9C" w:rsidRDefault="00C35889" w:rsidP="00EB0D9C">
            <w:pPr>
              <w:spacing w:line="360" w:lineRule="auto"/>
              <w:rPr>
                <w:rFonts w:cs="Times New Roman"/>
                <w:color w:val="000000" w:themeColor="text1"/>
                <w:sz w:val="28"/>
                <w:szCs w:val="28"/>
              </w:rPr>
            </w:pPr>
            <w:r w:rsidRPr="00EB0D9C">
              <w:rPr>
                <w:rFonts w:cs="Times New Roman"/>
                <w:color w:val="000000" w:themeColor="text1"/>
                <w:sz w:val="28"/>
                <w:szCs w:val="28"/>
              </w:rPr>
              <w:t>Март – октябрь 2019</w:t>
            </w:r>
          </w:p>
        </w:tc>
      </w:tr>
    </w:tbl>
    <w:p w:rsidR="12C5CC1C" w:rsidRPr="00EB0D9C" w:rsidRDefault="12C5CC1C" w:rsidP="00EB0D9C">
      <w:pPr>
        <w:spacing w:after="0" w:line="360" w:lineRule="auto"/>
        <w:rPr>
          <w:rFonts w:cs="Times New Roman"/>
          <w:color w:val="000000" w:themeColor="text1"/>
          <w:sz w:val="28"/>
          <w:szCs w:val="28"/>
        </w:rPr>
      </w:pPr>
    </w:p>
    <w:p w:rsidR="00BF6124" w:rsidRPr="00EB0D9C" w:rsidRDefault="00443282" w:rsidP="00EB0D9C">
      <w:pPr>
        <w:spacing w:line="360" w:lineRule="auto"/>
        <w:rPr>
          <w:rFonts w:cs="Times New Roman"/>
          <w:b/>
          <w:color w:val="000000" w:themeColor="text1"/>
          <w:sz w:val="28"/>
          <w:szCs w:val="28"/>
        </w:rPr>
      </w:pPr>
      <w:r w:rsidRPr="00EB0D9C">
        <w:rPr>
          <w:rFonts w:cs="Times New Roman"/>
          <w:b/>
          <w:color w:val="000000" w:themeColor="text1"/>
          <w:sz w:val="28"/>
          <w:szCs w:val="28"/>
        </w:rPr>
        <w:t>Выводы и рекомендации:</w:t>
      </w:r>
    </w:p>
    <w:p w:rsidR="00443282" w:rsidRPr="00EB0D9C" w:rsidRDefault="00443282" w:rsidP="00EB0D9C">
      <w:pPr>
        <w:pStyle w:val="ListParagraph"/>
        <w:numPr>
          <w:ilvl w:val="0"/>
          <w:numId w:val="16"/>
        </w:numPr>
        <w:spacing w:after="0" w:line="360" w:lineRule="auto"/>
        <w:rPr>
          <w:rFonts w:cs="Times New Roman"/>
          <w:color w:val="000000" w:themeColor="text1"/>
          <w:sz w:val="28"/>
          <w:szCs w:val="28"/>
        </w:rPr>
      </w:pPr>
      <w:r w:rsidRPr="00EB0D9C">
        <w:rPr>
          <w:rFonts w:cs="Times New Roman"/>
          <w:color w:val="000000" w:themeColor="text1"/>
          <w:sz w:val="28"/>
          <w:szCs w:val="28"/>
        </w:rPr>
        <w:t>Проект миксбордера разработан в соответствии с экологическими климатическими особенностями участка на котором расположен цветник.</w:t>
      </w:r>
    </w:p>
    <w:p w:rsidR="00443282" w:rsidRPr="00EB0D9C" w:rsidRDefault="00443282" w:rsidP="00EB0D9C">
      <w:pPr>
        <w:pStyle w:val="ListParagraph"/>
        <w:numPr>
          <w:ilvl w:val="0"/>
          <w:numId w:val="16"/>
        </w:numPr>
        <w:spacing w:after="0" w:line="360" w:lineRule="auto"/>
        <w:rPr>
          <w:rFonts w:cs="Times New Roman"/>
          <w:color w:val="000000" w:themeColor="text1"/>
          <w:sz w:val="28"/>
          <w:szCs w:val="28"/>
        </w:rPr>
      </w:pPr>
      <w:r w:rsidRPr="00EB0D9C">
        <w:rPr>
          <w:rFonts w:cs="Times New Roman"/>
          <w:color w:val="000000" w:themeColor="text1"/>
          <w:sz w:val="28"/>
          <w:szCs w:val="28"/>
        </w:rPr>
        <w:t>Расчитана смета проекта на сумму 6570 рублей.</w:t>
      </w:r>
    </w:p>
    <w:p w:rsidR="00443282" w:rsidRPr="00EB0D9C" w:rsidRDefault="00443282" w:rsidP="00EB0D9C">
      <w:pPr>
        <w:pStyle w:val="ListParagraph"/>
        <w:numPr>
          <w:ilvl w:val="0"/>
          <w:numId w:val="16"/>
        </w:numPr>
        <w:spacing w:after="0" w:line="360" w:lineRule="auto"/>
        <w:rPr>
          <w:rFonts w:cs="Times New Roman"/>
          <w:color w:val="000000" w:themeColor="text1"/>
          <w:sz w:val="28"/>
          <w:szCs w:val="28"/>
        </w:rPr>
      </w:pPr>
      <w:r w:rsidRPr="00EB0D9C">
        <w:rPr>
          <w:rFonts w:cs="Times New Roman"/>
          <w:color w:val="000000" w:themeColor="text1"/>
          <w:sz w:val="28"/>
          <w:szCs w:val="28"/>
        </w:rPr>
        <w:t>Разработан план реализации проекта.</w:t>
      </w:r>
      <w:r w:rsidRPr="00EB0D9C">
        <w:rPr>
          <w:rFonts w:cs="Times New Roman"/>
          <w:color w:val="000000" w:themeColor="text1"/>
          <w:sz w:val="28"/>
          <w:szCs w:val="28"/>
        </w:rPr>
        <w:br/>
      </w:r>
    </w:p>
    <w:p w:rsidR="00443282" w:rsidRPr="00EB0D9C" w:rsidRDefault="00443282" w:rsidP="00EB0D9C">
      <w:pPr>
        <w:spacing w:line="360" w:lineRule="auto"/>
        <w:rPr>
          <w:rFonts w:cs="Times New Roman"/>
          <w:color w:val="000000" w:themeColor="text1"/>
          <w:sz w:val="28"/>
          <w:szCs w:val="28"/>
        </w:rPr>
      </w:pPr>
      <w:r w:rsidRPr="00EB0D9C">
        <w:rPr>
          <w:rFonts w:cs="Times New Roman"/>
          <w:color w:val="000000" w:themeColor="text1"/>
          <w:sz w:val="28"/>
          <w:szCs w:val="28"/>
        </w:rPr>
        <w:br w:type="page"/>
      </w:r>
    </w:p>
    <w:p w:rsidR="002155AF" w:rsidRPr="00EB0D9C" w:rsidRDefault="110C652C" w:rsidP="110C652C">
      <w:pPr>
        <w:spacing w:after="0"/>
        <w:rPr>
          <w:rFonts w:cs="Times New Roman"/>
          <w:b/>
          <w:color w:val="000000" w:themeColor="text1"/>
          <w:sz w:val="28"/>
          <w:szCs w:val="28"/>
        </w:rPr>
      </w:pPr>
      <w:r w:rsidRPr="00EB0D9C">
        <w:rPr>
          <w:rFonts w:cs="Times New Roman"/>
          <w:b/>
          <w:color w:val="000000" w:themeColor="text1"/>
          <w:sz w:val="28"/>
          <w:szCs w:val="28"/>
        </w:rPr>
        <w:lastRenderedPageBreak/>
        <w:t xml:space="preserve">Заключение </w:t>
      </w:r>
    </w:p>
    <w:p w:rsidR="002E39DE" w:rsidRPr="00EB0D9C" w:rsidRDefault="002E39DE" w:rsidP="00D56C88">
      <w:pPr>
        <w:spacing w:after="0" w:line="360" w:lineRule="auto"/>
        <w:rPr>
          <w:rFonts w:cs="Times New Roman"/>
          <w:i/>
          <w:iCs/>
          <w:sz w:val="28"/>
          <w:szCs w:val="28"/>
        </w:rPr>
      </w:pPr>
    </w:p>
    <w:p w:rsidR="002E39DE" w:rsidRPr="00EB0D9C" w:rsidRDefault="00734145" w:rsidP="00D56C88">
      <w:pPr>
        <w:spacing w:after="0" w:line="360" w:lineRule="auto"/>
        <w:ind w:firstLine="708"/>
        <w:rPr>
          <w:rFonts w:cs="Times New Roman"/>
          <w:iCs/>
          <w:sz w:val="28"/>
          <w:szCs w:val="28"/>
        </w:rPr>
      </w:pPr>
      <w:r w:rsidRPr="00EB0D9C">
        <w:rPr>
          <w:rFonts w:cs="Times New Roman"/>
          <w:iCs/>
          <w:sz w:val="28"/>
          <w:szCs w:val="28"/>
        </w:rPr>
        <w:t xml:space="preserve">В </w:t>
      </w:r>
      <w:r w:rsidR="00EE0CCF" w:rsidRPr="00EB0D9C">
        <w:rPr>
          <w:rFonts w:cs="Times New Roman"/>
          <w:iCs/>
          <w:sz w:val="28"/>
          <w:szCs w:val="28"/>
        </w:rPr>
        <w:t>ходе р</w:t>
      </w:r>
      <w:r w:rsidRPr="00EB0D9C">
        <w:rPr>
          <w:rFonts w:cs="Times New Roman"/>
          <w:iCs/>
          <w:sz w:val="28"/>
          <w:szCs w:val="28"/>
        </w:rPr>
        <w:t>еализации проекта мы сможем обустроить тер</w:t>
      </w:r>
      <w:r w:rsidR="00D56C88" w:rsidRPr="00EB0D9C">
        <w:rPr>
          <w:rFonts w:cs="Times New Roman"/>
          <w:iCs/>
          <w:sz w:val="28"/>
          <w:szCs w:val="28"/>
        </w:rPr>
        <w:t>риторию между корпусами, напо</w:t>
      </w:r>
      <w:r w:rsidRPr="00EB0D9C">
        <w:rPr>
          <w:rFonts w:cs="Times New Roman"/>
          <w:iCs/>
          <w:sz w:val="28"/>
          <w:szCs w:val="28"/>
        </w:rPr>
        <w:t>лнив светом затенненный и неприглядный участок. А также сможем узнать много нового об особенностях роста,  развития и размножения растений</w:t>
      </w:r>
      <w:r w:rsidR="00EE0CCF" w:rsidRPr="00EB0D9C">
        <w:rPr>
          <w:rFonts w:cs="Times New Roman"/>
          <w:iCs/>
          <w:sz w:val="28"/>
          <w:szCs w:val="28"/>
        </w:rPr>
        <w:t>, углубить знания по биологии и научится планировать и достигать поставленной цели.</w:t>
      </w:r>
    </w:p>
    <w:p w:rsidR="00D56C88" w:rsidRPr="00EB0D9C" w:rsidRDefault="00D56C88" w:rsidP="00D56C88">
      <w:pPr>
        <w:spacing w:after="0" w:line="360" w:lineRule="auto"/>
        <w:ind w:firstLine="708"/>
        <w:rPr>
          <w:rFonts w:cs="Times New Roman"/>
          <w:iCs/>
          <w:sz w:val="28"/>
          <w:szCs w:val="28"/>
        </w:rPr>
      </w:pPr>
      <w:r w:rsidRPr="00EB0D9C">
        <w:rPr>
          <w:rFonts w:cs="Times New Roman"/>
          <w:iCs/>
          <w:sz w:val="28"/>
          <w:szCs w:val="28"/>
        </w:rPr>
        <w:t>На сегодняшний день мы начали осуществять поставленные задачи по выполению проекта, а именно своими силами начали искать посадочный материал у друзей и знакомых, для экономии школьного бюджета.</w:t>
      </w:r>
      <w:r w:rsidR="00F44A44" w:rsidRPr="00EB0D9C">
        <w:rPr>
          <w:rFonts w:cs="Times New Roman"/>
          <w:iCs/>
          <w:sz w:val="28"/>
          <w:szCs w:val="28"/>
        </w:rPr>
        <w:t xml:space="preserve"> Нами были высажены 2 пиона травянистых и 2 флокса метельчатых. </w:t>
      </w:r>
    </w:p>
    <w:p w:rsidR="00D56C88" w:rsidRPr="00EB0D9C" w:rsidRDefault="00D56C88" w:rsidP="00D56C88">
      <w:pPr>
        <w:spacing w:after="0" w:line="360" w:lineRule="auto"/>
        <w:ind w:firstLine="708"/>
        <w:rPr>
          <w:rFonts w:cs="Times New Roman"/>
          <w:iCs/>
          <w:sz w:val="28"/>
          <w:szCs w:val="28"/>
        </w:rPr>
      </w:pPr>
      <w:r w:rsidRPr="00EB0D9C">
        <w:rPr>
          <w:rFonts w:cs="Times New Roman"/>
          <w:iCs/>
          <w:sz w:val="28"/>
          <w:szCs w:val="28"/>
        </w:rPr>
        <w:t>Разработав этот проект у меня появилась возможность применить полученные знания на практике, для будущих нереализованных идей и не только о области ландшафтного дизайна.</w:t>
      </w:r>
    </w:p>
    <w:p w:rsidR="009F5314" w:rsidRPr="00EB0D9C" w:rsidRDefault="009F5314">
      <w:pPr>
        <w:spacing w:line="259" w:lineRule="auto"/>
        <w:rPr>
          <w:rFonts w:cs="Times New Roman"/>
          <w:iCs/>
          <w:sz w:val="28"/>
          <w:szCs w:val="28"/>
        </w:rPr>
      </w:pPr>
      <w:r w:rsidRPr="00EB0D9C">
        <w:rPr>
          <w:rFonts w:cs="Times New Roman"/>
          <w:iCs/>
          <w:sz w:val="28"/>
          <w:szCs w:val="28"/>
        </w:rPr>
        <w:br w:type="page"/>
      </w:r>
    </w:p>
    <w:p w:rsidR="002E39DE" w:rsidRPr="00EB0D9C" w:rsidRDefault="009F5314" w:rsidP="002E39DE">
      <w:pPr>
        <w:spacing w:after="0"/>
        <w:rPr>
          <w:rFonts w:cs="Times New Roman"/>
          <w:b/>
          <w:iCs/>
          <w:sz w:val="28"/>
          <w:szCs w:val="28"/>
        </w:rPr>
      </w:pPr>
      <w:r w:rsidRPr="00EB0D9C">
        <w:rPr>
          <w:rFonts w:cs="Times New Roman"/>
          <w:b/>
          <w:iCs/>
          <w:sz w:val="28"/>
          <w:szCs w:val="28"/>
        </w:rPr>
        <w:lastRenderedPageBreak/>
        <w:t>Обзор литературных источников</w:t>
      </w:r>
    </w:p>
    <w:p w:rsidR="00800F0F" w:rsidRPr="00EB0D9C" w:rsidRDefault="00800F0F" w:rsidP="00E92646">
      <w:pPr>
        <w:spacing w:after="0" w:line="360" w:lineRule="auto"/>
        <w:rPr>
          <w:rFonts w:cs="Times New Roman"/>
          <w:b/>
          <w:iCs/>
          <w:sz w:val="28"/>
          <w:szCs w:val="28"/>
        </w:rPr>
      </w:pPr>
    </w:p>
    <w:p w:rsidR="009F5314" w:rsidRPr="00EB0D9C" w:rsidRDefault="00590421" w:rsidP="00E92646">
      <w:pPr>
        <w:pStyle w:val="ListParagraph"/>
        <w:numPr>
          <w:ilvl w:val="0"/>
          <w:numId w:val="12"/>
        </w:numPr>
        <w:spacing w:after="0" w:line="360" w:lineRule="auto"/>
        <w:rPr>
          <w:rFonts w:cs="Times New Roman"/>
          <w:iCs/>
          <w:sz w:val="28"/>
          <w:szCs w:val="28"/>
        </w:rPr>
      </w:pPr>
      <w:r w:rsidRPr="00EB0D9C">
        <w:rPr>
          <w:rFonts w:cs="Times New Roman"/>
          <w:iCs/>
          <w:sz w:val="28"/>
          <w:szCs w:val="28"/>
        </w:rPr>
        <w:t>Поплева Е.А. Планировка и обустройство сада. Легко и просто. М.:</w:t>
      </w:r>
      <w:r w:rsidR="00800F0F" w:rsidRPr="00EB0D9C">
        <w:rPr>
          <w:rFonts w:cs="Times New Roman"/>
          <w:iCs/>
          <w:sz w:val="28"/>
          <w:szCs w:val="28"/>
        </w:rPr>
        <w:t>ЗАО «Фитон+», 2006.</w:t>
      </w:r>
    </w:p>
    <w:p w:rsidR="00800F0F" w:rsidRPr="00EB0D9C" w:rsidRDefault="00800F0F" w:rsidP="00E92646">
      <w:pPr>
        <w:pStyle w:val="ListParagraph"/>
        <w:numPr>
          <w:ilvl w:val="0"/>
          <w:numId w:val="12"/>
        </w:numPr>
        <w:spacing w:after="0" w:line="360" w:lineRule="auto"/>
        <w:rPr>
          <w:rFonts w:cs="Times New Roman"/>
          <w:iCs/>
          <w:sz w:val="28"/>
          <w:szCs w:val="28"/>
        </w:rPr>
      </w:pPr>
      <w:r w:rsidRPr="00EB0D9C">
        <w:rPr>
          <w:rFonts w:cs="Times New Roman"/>
          <w:iCs/>
          <w:sz w:val="28"/>
          <w:szCs w:val="28"/>
        </w:rPr>
        <w:t>Сапелин А.Ю. Садовые композиции. Уроки садового дизайна. М.:ЗАО «Фитон+», 2008.</w:t>
      </w:r>
    </w:p>
    <w:p w:rsidR="002E39DE" w:rsidRPr="00EB0D9C" w:rsidRDefault="002E39DE" w:rsidP="00E92646">
      <w:pPr>
        <w:spacing w:after="0" w:line="360" w:lineRule="auto"/>
        <w:ind w:left="720" w:hanging="360"/>
        <w:rPr>
          <w:rFonts w:cs="Times New Roman"/>
          <w:i/>
          <w:iCs/>
          <w:sz w:val="28"/>
          <w:szCs w:val="28"/>
        </w:rPr>
      </w:pPr>
    </w:p>
    <w:p w:rsidR="002E39DE" w:rsidRPr="00EB0D9C" w:rsidRDefault="002E39DE" w:rsidP="00E92646">
      <w:pPr>
        <w:spacing w:after="0" w:line="360" w:lineRule="auto"/>
        <w:ind w:left="720" w:hanging="360"/>
        <w:rPr>
          <w:rFonts w:cs="Times New Roman"/>
          <w:i/>
          <w:iCs/>
          <w:sz w:val="28"/>
          <w:szCs w:val="28"/>
        </w:rPr>
      </w:pPr>
      <w:r w:rsidRPr="00EB0D9C">
        <w:rPr>
          <w:rFonts w:cs="Times New Roman"/>
          <w:i/>
          <w:iCs/>
          <w:sz w:val="28"/>
          <w:szCs w:val="28"/>
        </w:rPr>
        <w:t>Интернет-ресурсы:</w:t>
      </w:r>
    </w:p>
    <w:p w:rsidR="00696514" w:rsidRPr="00EB0D9C" w:rsidRDefault="003C3E4C" w:rsidP="00E92646">
      <w:pPr>
        <w:pStyle w:val="ListParagraph"/>
        <w:numPr>
          <w:ilvl w:val="0"/>
          <w:numId w:val="10"/>
        </w:numPr>
        <w:spacing w:after="0" w:line="360" w:lineRule="auto"/>
        <w:rPr>
          <w:rFonts w:eastAsia="Times New Roman" w:cs="Times New Roman"/>
          <w:color w:val="000000" w:themeColor="text1"/>
          <w:sz w:val="28"/>
          <w:szCs w:val="28"/>
        </w:rPr>
      </w:pPr>
      <w:hyperlink r:id="rId8">
        <w:r w:rsidR="002E39DE" w:rsidRPr="00EB0D9C">
          <w:rPr>
            <w:rStyle w:val="Hyperlink"/>
            <w:rFonts w:cs="Times New Roman"/>
            <w:bCs/>
            <w:sz w:val="28"/>
            <w:szCs w:val="28"/>
          </w:rPr>
          <w:t>http://syperdacha.ru/floksy-sekrety-uspeshnogo-vy-rashhivaniya/#ixzz5O9iPEd74</w:t>
        </w:r>
      </w:hyperlink>
    </w:p>
    <w:p w:rsidR="002E39DE" w:rsidRPr="00EB0D9C" w:rsidRDefault="003C3E4C" w:rsidP="00E92646">
      <w:pPr>
        <w:pStyle w:val="ListParagraph"/>
        <w:numPr>
          <w:ilvl w:val="0"/>
          <w:numId w:val="10"/>
        </w:numPr>
        <w:spacing w:after="0" w:line="360" w:lineRule="auto"/>
        <w:rPr>
          <w:rFonts w:eastAsia="Times New Roman" w:cs="Times New Roman"/>
          <w:color w:val="000000" w:themeColor="text1"/>
          <w:sz w:val="28"/>
          <w:szCs w:val="28"/>
        </w:rPr>
      </w:pPr>
      <w:hyperlink r:id="rId9">
        <w:r w:rsidR="002E39DE" w:rsidRPr="00EB0D9C">
          <w:rPr>
            <w:rStyle w:val="Hyperlink"/>
            <w:rFonts w:cs="Times New Roman"/>
            <w:bCs/>
            <w:sz w:val="28"/>
            <w:szCs w:val="28"/>
            <w:lang w:val="en-US"/>
          </w:rPr>
          <w:t>https</w:t>
        </w:r>
        <w:r w:rsidR="002E39DE" w:rsidRPr="00EB0D9C">
          <w:rPr>
            <w:rStyle w:val="Hyperlink"/>
            <w:rFonts w:eastAsia="Times New Roman" w:cs="Times New Roman"/>
            <w:bCs/>
            <w:sz w:val="28"/>
            <w:szCs w:val="28"/>
          </w:rPr>
          <w:t>://</w:t>
        </w:r>
        <w:proofErr w:type="spellStart"/>
        <w:r w:rsidR="002E39DE" w:rsidRPr="00EB0D9C">
          <w:rPr>
            <w:rStyle w:val="Hyperlink"/>
            <w:rFonts w:cs="Times New Roman"/>
            <w:bCs/>
            <w:sz w:val="28"/>
            <w:szCs w:val="28"/>
            <w:lang w:val="en-US"/>
          </w:rPr>
          <w:t>agronomu</w:t>
        </w:r>
        <w:proofErr w:type="spellEnd"/>
        <w:r w:rsidR="002E39DE" w:rsidRPr="00EB0D9C">
          <w:rPr>
            <w:rStyle w:val="Hyperlink"/>
            <w:rFonts w:eastAsia="Times New Roman" w:cs="Times New Roman"/>
            <w:bCs/>
            <w:sz w:val="28"/>
            <w:szCs w:val="28"/>
          </w:rPr>
          <w:t>.</w:t>
        </w:r>
        <w:r w:rsidR="002E39DE" w:rsidRPr="00EB0D9C">
          <w:rPr>
            <w:rStyle w:val="Hyperlink"/>
            <w:rFonts w:cs="Times New Roman"/>
            <w:bCs/>
            <w:sz w:val="28"/>
            <w:szCs w:val="28"/>
            <w:lang w:val="en-US"/>
          </w:rPr>
          <w:t>com</w:t>
        </w:r>
        <w:r w:rsidR="002E39DE" w:rsidRPr="00EB0D9C">
          <w:rPr>
            <w:rStyle w:val="Hyperlink"/>
            <w:rFonts w:eastAsia="Times New Roman" w:cs="Times New Roman"/>
            <w:bCs/>
            <w:sz w:val="28"/>
            <w:szCs w:val="28"/>
          </w:rPr>
          <w:t>/</w:t>
        </w:r>
        <w:proofErr w:type="spellStart"/>
        <w:r w:rsidR="002E39DE" w:rsidRPr="00EB0D9C">
          <w:rPr>
            <w:rStyle w:val="Hyperlink"/>
            <w:rFonts w:cs="Times New Roman"/>
            <w:bCs/>
            <w:sz w:val="28"/>
            <w:szCs w:val="28"/>
            <w:lang w:val="en-US"/>
          </w:rPr>
          <w:t>bok</w:t>
        </w:r>
        <w:proofErr w:type="spellEnd"/>
        <w:r w:rsidR="002E39DE" w:rsidRPr="00EB0D9C">
          <w:rPr>
            <w:rStyle w:val="Hyperlink"/>
            <w:rFonts w:cs="Times New Roman"/>
            <w:bCs/>
            <w:sz w:val="28"/>
            <w:szCs w:val="28"/>
          </w:rPr>
          <w:t>/4073-</w:t>
        </w:r>
        <w:proofErr w:type="spellStart"/>
        <w:r w:rsidR="002E39DE" w:rsidRPr="00EB0D9C">
          <w:rPr>
            <w:rStyle w:val="Hyperlink"/>
            <w:rFonts w:cs="Times New Roman"/>
            <w:bCs/>
            <w:sz w:val="28"/>
            <w:szCs w:val="28"/>
            <w:lang w:val="en-US"/>
          </w:rPr>
          <w:t>floks</w:t>
        </w:r>
        <w:proofErr w:type="spellEnd"/>
        <w:r w:rsidR="002E39DE" w:rsidRPr="00EB0D9C">
          <w:rPr>
            <w:rStyle w:val="Hyperlink"/>
            <w:rFonts w:eastAsia="Times New Roman" w:cs="Times New Roman"/>
            <w:bCs/>
            <w:sz w:val="28"/>
            <w:szCs w:val="28"/>
          </w:rPr>
          <w:t>-</w:t>
        </w:r>
        <w:proofErr w:type="spellStart"/>
        <w:r w:rsidR="002E39DE" w:rsidRPr="00EB0D9C">
          <w:rPr>
            <w:rStyle w:val="Hyperlink"/>
            <w:rFonts w:cs="Times New Roman"/>
            <w:bCs/>
            <w:sz w:val="28"/>
            <w:szCs w:val="28"/>
            <w:lang w:val="en-US"/>
          </w:rPr>
          <w:t>metelchatyy</w:t>
        </w:r>
        <w:proofErr w:type="spellEnd"/>
        <w:r w:rsidR="002E39DE" w:rsidRPr="00EB0D9C">
          <w:rPr>
            <w:rStyle w:val="Hyperlink"/>
            <w:rFonts w:eastAsia="Times New Roman" w:cs="Times New Roman"/>
            <w:bCs/>
            <w:sz w:val="28"/>
            <w:szCs w:val="28"/>
          </w:rPr>
          <w:t>-</w:t>
        </w:r>
        <w:proofErr w:type="spellStart"/>
        <w:r w:rsidR="002E39DE" w:rsidRPr="00EB0D9C">
          <w:rPr>
            <w:rStyle w:val="Hyperlink"/>
            <w:rFonts w:cs="Times New Roman"/>
            <w:bCs/>
            <w:sz w:val="28"/>
            <w:szCs w:val="28"/>
            <w:lang w:val="en-US"/>
          </w:rPr>
          <w:t>sekrety</w:t>
        </w:r>
        <w:proofErr w:type="spellEnd"/>
        <w:r w:rsidR="002E39DE" w:rsidRPr="00EB0D9C">
          <w:rPr>
            <w:rStyle w:val="Hyperlink"/>
            <w:rFonts w:eastAsia="Times New Roman" w:cs="Times New Roman"/>
            <w:bCs/>
            <w:sz w:val="28"/>
            <w:szCs w:val="28"/>
          </w:rPr>
          <w:t>-</w:t>
        </w:r>
        <w:proofErr w:type="spellStart"/>
        <w:r w:rsidR="002E39DE" w:rsidRPr="00EB0D9C">
          <w:rPr>
            <w:rStyle w:val="Hyperlink"/>
            <w:rFonts w:cs="Times New Roman"/>
            <w:bCs/>
            <w:sz w:val="28"/>
            <w:szCs w:val="28"/>
            <w:lang w:val="en-US"/>
          </w:rPr>
          <w:t>uspeshnogo</w:t>
        </w:r>
        <w:proofErr w:type="spellEnd"/>
        <w:r w:rsidR="002E39DE" w:rsidRPr="00EB0D9C">
          <w:rPr>
            <w:rStyle w:val="Hyperlink"/>
            <w:rFonts w:eastAsia="Times New Roman" w:cs="Times New Roman"/>
            <w:bCs/>
            <w:sz w:val="28"/>
            <w:szCs w:val="28"/>
          </w:rPr>
          <w:t>-</w:t>
        </w:r>
        <w:proofErr w:type="spellStart"/>
        <w:r w:rsidR="002E39DE" w:rsidRPr="00EB0D9C">
          <w:rPr>
            <w:rStyle w:val="Hyperlink"/>
            <w:rFonts w:cs="Times New Roman"/>
            <w:bCs/>
            <w:sz w:val="28"/>
            <w:szCs w:val="28"/>
            <w:lang w:val="en-US"/>
          </w:rPr>
          <w:t>vyraschivaniya</w:t>
        </w:r>
        <w:proofErr w:type="spellEnd"/>
        <w:r w:rsidR="002E39DE" w:rsidRPr="00EB0D9C">
          <w:rPr>
            <w:rStyle w:val="Hyperlink"/>
            <w:rFonts w:eastAsia="Times New Roman" w:cs="Times New Roman"/>
            <w:bCs/>
            <w:sz w:val="28"/>
            <w:szCs w:val="28"/>
          </w:rPr>
          <w:t>.</w:t>
        </w:r>
        <w:r w:rsidR="002E39DE" w:rsidRPr="00EB0D9C">
          <w:rPr>
            <w:rStyle w:val="Hyperlink"/>
            <w:rFonts w:cs="Times New Roman"/>
            <w:bCs/>
            <w:sz w:val="28"/>
            <w:szCs w:val="28"/>
            <w:lang w:val="en-US"/>
          </w:rPr>
          <w:t>html</w:t>
        </w:r>
        <w:r w:rsidR="002E39DE" w:rsidRPr="00EB0D9C">
          <w:rPr>
            <w:rStyle w:val="Hyperlink"/>
            <w:rFonts w:eastAsia="Times New Roman" w:cs="Times New Roman"/>
            <w:bCs/>
            <w:sz w:val="28"/>
            <w:szCs w:val="28"/>
          </w:rPr>
          <w:t>#</w:t>
        </w:r>
        <w:r w:rsidR="002E39DE" w:rsidRPr="00EB0D9C">
          <w:rPr>
            <w:rStyle w:val="Hyperlink"/>
            <w:rFonts w:cs="Times New Roman"/>
            <w:bCs/>
            <w:sz w:val="28"/>
            <w:szCs w:val="28"/>
            <w:lang w:val="en-US"/>
          </w:rPr>
          <w:t>h</w:t>
        </w:r>
        <w:r w:rsidR="002E39DE" w:rsidRPr="00EB0D9C">
          <w:rPr>
            <w:rStyle w:val="Hyperlink"/>
            <w:rFonts w:eastAsia="Times New Roman" w:cs="Times New Roman"/>
            <w:bCs/>
            <w:sz w:val="28"/>
            <w:szCs w:val="28"/>
          </w:rPr>
          <w:t>-</w:t>
        </w:r>
        <w:r w:rsidR="002E39DE" w:rsidRPr="00EB0D9C">
          <w:rPr>
            <w:rStyle w:val="Hyperlink"/>
            <w:rFonts w:cs="Times New Roman"/>
            <w:bCs/>
            <w:sz w:val="28"/>
            <w:szCs w:val="28"/>
            <w:lang w:val="en-US"/>
          </w:rPr>
          <w:t>id</w:t>
        </w:r>
        <w:r w:rsidR="002E39DE" w:rsidRPr="00EB0D9C">
          <w:rPr>
            <w:rStyle w:val="Hyperlink"/>
            <w:rFonts w:cs="Times New Roman"/>
            <w:bCs/>
            <w:sz w:val="28"/>
            <w:szCs w:val="28"/>
          </w:rPr>
          <w:t>-1</w:t>
        </w:r>
      </w:hyperlink>
    </w:p>
    <w:p w:rsidR="002E39DE" w:rsidRPr="00EB0D9C" w:rsidRDefault="003C3E4C" w:rsidP="00E92646">
      <w:pPr>
        <w:pStyle w:val="ListParagraph"/>
        <w:numPr>
          <w:ilvl w:val="0"/>
          <w:numId w:val="10"/>
        </w:numPr>
        <w:spacing w:after="0" w:line="360" w:lineRule="auto"/>
        <w:rPr>
          <w:rFonts w:cs="Times New Roman"/>
          <w:sz w:val="28"/>
          <w:szCs w:val="28"/>
        </w:rPr>
      </w:pPr>
      <w:hyperlink r:id="rId10" w:history="1">
        <w:r w:rsidR="002E39DE" w:rsidRPr="00EB0D9C">
          <w:rPr>
            <w:rStyle w:val="Hyperlink"/>
            <w:rFonts w:cs="Times New Roman"/>
            <w:sz w:val="28"/>
            <w:szCs w:val="28"/>
          </w:rPr>
          <w:t>https://stopdacha.ru/travyanistye-piony-foto-opisanie-sorta-i-klassifikatsiya-pionov.html</w:t>
        </w:r>
      </w:hyperlink>
    </w:p>
    <w:p w:rsidR="002E39DE" w:rsidRPr="00EB0D9C" w:rsidRDefault="003C3E4C" w:rsidP="00E92646">
      <w:pPr>
        <w:pStyle w:val="ListParagraph"/>
        <w:numPr>
          <w:ilvl w:val="0"/>
          <w:numId w:val="10"/>
        </w:numPr>
        <w:spacing w:after="0" w:line="360" w:lineRule="auto"/>
        <w:rPr>
          <w:rFonts w:cs="Times New Roman"/>
          <w:sz w:val="28"/>
          <w:szCs w:val="28"/>
        </w:rPr>
      </w:pPr>
      <w:hyperlink r:id="rId11" w:history="1">
        <w:r w:rsidR="002E39DE" w:rsidRPr="00EB0D9C">
          <w:rPr>
            <w:rStyle w:val="Hyperlink"/>
            <w:rFonts w:cs="Times New Roman"/>
            <w:sz w:val="28"/>
            <w:szCs w:val="28"/>
          </w:rPr>
          <w:t>https://dachadizain.ru/cvety/mnogoletnie/strausnik-vida-obyknovennyj.html</w:t>
        </w:r>
      </w:hyperlink>
    </w:p>
    <w:p w:rsidR="002E39DE" w:rsidRPr="00EB0D9C" w:rsidRDefault="003C3E4C" w:rsidP="00E92646">
      <w:pPr>
        <w:pStyle w:val="ListParagraph"/>
        <w:numPr>
          <w:ilvl w:val="0"/>
          <w:numId w:val="10"/>
        </w:numPr>
        <w:spacing w:after="0" w:line="360" w:lineRule="auto"/>
        <w:rPr>
          <w:rFonts w:cs="Times New Roman"/>
          <w:color w:val="000000"/>
          <w:sz w:val="28"/>
          <w:szCs w:val="28"/>
        </w:rPr>
      </w:pPr>
      <w:hyperlink r:id="rId12" w:history="1">
        <w:r w:rsidR="002E39DE" w:rsidRPr="00EB0D9C">
          <w:rPr>
            <w:rStyle w:val="Hyperlink"/>
            <w:rFonts w:cs="Times New Roman"/>
            <w:sz w:val="28"/>
            <w:szCs w:val="28"/>
          </w:rPr>
          <w:t>http://vitusltd.ru/cvet_paporotnik_straus.html</w:t>
        </w:r>
      </w:hyperlink>
    </w:p>
    <w:p w:rsidR="002E39DE" w:rsidRPr="00EB0D9C" w:rsidRDefault="003C3E4C" w:rsidP="00E92646">
      <w:pPr>
        <w:pStyle w:val="ListParagraph"/>
        <w:numPr>
          <w:ilvl w:val="0"/>
          <w:numId w:val="10"/>
        </w:numPr>
        <w:spacing w:after="0" w:line="360" w:lineRule="auto"/>
        <w:rPr>
          <w:rFonts w:eastAsia="Times New Roman" w:cs="Times New Roman"/>
          <w:sz w:val="28"/>
          <w:szCs w:val="28"/>
        </w:rPr>
      </w:pPr>
      <w:hyperlink r:id="rId13" w:history="1">
        <w:r w:rsidR="002E39DE" w:rsidRPr="00EB0D9C">
          <w:rPr>
            <w:rStyle w:val="Hyperlink"/>
            <w:rFonts w:cs="Times New Roman"/>
            <w:bCs/>
            <w:sz w:val="28"/>
            <w:szCs w:val="28"/>
          </w:rPr>
          <w:t>http://elektro-sadovnik.ru/hvoyinie/861-gornaia-sosna</w:t>
        </w:r>
      </w:hyperlink>
    </w:p>
    <w:p w:rsidR="002E39DE" w:rsidRPr="00EB0D9C" w:rsidRDefault="003C3E4C" w:rsidP="00E92646">
      <w:pPr>
        <w:pStyle w:val="ListParagraph"/>
        <w:numPr>
          <w:ilvl w:val="0"/>
          <w:numId w:val="10"/>
        </w:numPr>
        <w:spacing w:after="0" w:line="360" w:lineRule="auto"/>
        <w:rPr>
          <w:rFonts w:cs="Times New Roman"/>
          <w:sz w:val="28"/>
          <w:szCs w:val="28"/>
        </w:rPr>
      </w:pPr>
      <w:hyperlink r:id="rId14" w:anchor="hcq=7Xok62r" w:history="1">
        <w:r w:rsidR="002E39DE" w:rsidRPr="00EB0D9C">
          <w:rPr>
            <w:rStyle w:val="Hyperlink"/>
            <w:rFonts w:eastAsia="Times New Roman" w:cs="Times New Roman"/>
            <w:sz w:val="28"/>
            <w:szCs w:val="28"/>
          </w:rPr>
          <w:t>https://ogorod.guru/kustarniki/dekorativnye-kustarniki/dizayn-sada-s-pomoschyu-belogo-derena-elegantissima.html#hcq=7Xok62r</w:t>
        </w:r>
      </w:hyperlink>
    </w:p>
    <w:p w:rsidR="002E39DE" w:rsidRPr="00EB0D9C" w:rsidRDefault="003C3E4C" w:rsidP="00E92646">
      <w:pPr>
        <w:pStyle w:val="ListParagraph"/>
        <w:numPr>
          <w:ilvl w:val="0"/>
          <w:numId w:val="10"/>
        </w:numPr>
        <w:spacing w:after="0" w:line="360" w:lineRule="auto"/>
        <w:rPr>
          <w:rFonts w:eastAsia="Times New Roman" w:cs="Times New Roman"/>
          <w:sz w:val="28"/>
          <w:szCs w:val="28"/>
        </w:rPr>
      </w:pPr>
      <w:hyperlink r:id="rId15" w:history="1">
        <w:r w:rsidR="002E39DE" w:rsidRPr="00EB0D9C">
          <w:rPr>
            <w:rStyle w:val="Hyperlink"/>
            <w:rFonts w:cs="Times New Roman"/>
            <w:sz w:val="28"/>
            <w:szCs w:val="28"/>
          </w:rPr>
          <w:t>http://belochka77.ru/geran-sadovaya-mnogoletnyaya-posadka-i-uhod.html</w:t>
        </w:r>
      </w:hyperlink>
    </w:p>
    <w:p w:rsidR="002E39DE" w:rsidRPr="00EB0D9C" w:rsidRDefault="003C3E4C" w:rsidP="00E92646">
      <w:pPr>
        <w:pStyle w:val="ListParagraph"/>
        <w:numPr>
          <w:ilvl w:val="0"/>
          <w:numId w:val="10"/>
        </w:numPr>
        <w:spacing w:after="0" w:line="360" w:lineRule="auto"/>
        <w:rPr>
          <w:rFonts w:cs="Times New Roman"/>
          <w:sz w:val="28"/>
          <w:szCs w:val="28"/>
        </w:rPr>
      </w:pPr>
      <w:hyperlink r:id="rId16" w:history="1">
        <w:r w:rsidR="002E39DE" w:rsidRPr="00EB0D9C">
          <w:rPr>
            <w:rStyle w:val="Hyperlink"/>
            <w:rFonts w:eastAsia="Times New Roman" w:cs="Times New Roman"/>
            <w:sz w:val="28"/>
            <w:szCs w:val="28"/>
          </w:rPr>
          <w:t>https://chvetochki.ru/dicentra/</w:t>
        </w:r>
      </w:hyperlink>
    </w:p>
    <w:p w:rsidR="002E39DE" w:rsidRPr="00EB0D9C" w:rsidRDefault="003C3E4C" w:rsidP="00E92646">
      <w:pPr>
        <w:pStyle w:val="ListParagraph"/>
        <w:numPr>
          <w:ilvl w:val="0"/>
          <w:numId w:val="10"/>
        </w:numPr>
        <w:spacing w:after="0" w:line="360" w:lineRule="auto"/>
        <w:rPr>
          <w:rFonts w:cs="Times New Roman"/>
          <w:sz w:val="28"/>
          <w:szCs w:val="28"/>
        </w:rPr>
      </w:pPr>
      <w:hyperlink r:id="rId17" w:history="1">
        <w:r w:rsidR="002E39DE" w:rsidRPr="00EB0D9C">
          <w:rPr>
            <w:rStyle w:val="Hyperlink"/>
            <w:rFonts w:cs="Times New Roman"/>
            <w:sz w:val="28"/>
            <w:szCs w:val="28"/>
          </w:rPr>
          <w:t>http://ogorodnikam.com/sadovye-rasteniya/volzhanka/</w:t>
        </w:r>
      </w:hyperlink>
    </w:p>
    <w:p w:rsidR="00696514" w:rsidRPr="00EB0D9C" w:rsidRDefault="003C3E4C" w:rsidP="00E92646">
      <w:pPr>
        <w:pStyle w:val="ListParagraph"/>
        <w:numPr>
          <w:ilvl w:val="0"/>
          <w:numId w:val="10"/>
        </w:numPr>
        <w:spacing w:after="0" w:line="360" w:lineRule="auto"/>
        <w:rPr>
          <w:rFonts w:cs="Times New Roman"/>
          <w:sz w:val="28"/>
          <w:szCs w:val="28"/>
        </w:rPr>
      </w:pPr>
      <w:hyperlink r:id="rId18" w:history="1">
        <w:r w:rsidR="002E39DE" w:rsidRPr="00EB0D9C">
          <w:rPr>
            <w:rStyle w:val="Hyperlink"/>
            <w:rFonts w:cs="Times New Roman"/>
            <w:sz w:val="28"/>
            <w:szCs w:val="28"/>
          </w:rPr>
          <w:t>http://ae-flowers.ru/gortenziya/gortenziya-kornevaya-sistema.html</w:t>
        </w:r>
      </w:hyperlink>
    </w:p>
    <w:p w:rsidR="002155AF" w:rsidRPr="00EB0D9C" w:rsidRDefault="003C3E4C" w:rsidP="00E92646">
      <w:pPr>
        <w:pStyle w:val="ListParagraph"/>
        <w:numPr>
          <w:ilvl w:val="0"/>
          <w:numId w:val="10"/>
        </w:numPr>
        <w:spacing w:after="0" w:line="360" w:lineRule="auto"/>
        <w:rPr>
          <w:rFonts w:cs="Times New Roman"/>
          <w:sz w:val="28"/>
          <w:szCs w:val="28"/>
        </w:rPr>
      </w:pPr>
      <w:hyperlink r:id="rId19" w:anchor="i">
        <w:r w:rsidR="00696514" w:rsidRPr="00EB0D9C">
          <w:rPr>
            <w:rStyle w:val="Hyperlink"/>
            <w:rFonts w:cs="Times New Roman"/>
            <w:sz w:val="28"/>
            <w:szCs w:val="28"/>
          </w:rPr>
          <w:t>http://landshaftdizajn.ru/miksborder/#i</w:t>
        </w:r>
      </w:hyperlink>
    </w:p>
    <w:p w:rsidR="005E335D" w:rsidRPr="00EB0D9C" w:rsidRDefault="003C3E4C" w:rsidP="00E92646">
      <w:pPr>
        <w:pStyle w:val="ListParagraph"/>
        <w:numPr>
          <w:ilvl w:val="0"/>
          <w:numId w:val="10"/>
        </w:numPr>
        <w:spacing w:after="0" w:line="360" w:lineRule="auto"/>
        <w:rPr>
          <w:rFonts w:cs="Times New Roman"/>
          <w:sz w:val="28"/>
          <w:szCs w:val="28"/>
        </w:rPr>
      </w:pPr>
      <w:hyperlink r:id="rId20" w:history="1">
        <w:r w:rsidR="005E335D" w:rsidRPr="00EB0D9C">
          <w:rPr>
            <w:rStyle w:val="Hyperlink"/>
            <w:rFonts w:cs="Times New Roman"/>
            <w:sz w:val="28"/>
            <w:szCs w:val="28"/>
          </w:rPr>
          <w:t>http://ogorod23.ru/astilba-posadka-uhod-otkrytom-grunte/</w:t>
        </w:r>
      </w:hyperlink>
    </w:p>
    <w:p w:rsidR="005E335D" w:rsidRPr="00EB0D9C" w:rsidRDefault="003C3E4C" w:rsidP="00E92646">
      <w:pPr>
        <w:pStyle w:val="ListParagraph"/>
        <w:numPr>
          <w:ilvl w:val="0"/>
          <w:numId w:val="10"/>
        </w:numPr>
        <w:spacing w:after="0" w:line="360" w:lineRule="auto"/>
        <w:rPr>
          <w:rFonts w:cs="Times New Roman"/>
          <w:sz w:val="28"/>
          <w:szCs w:val="28"/>
        </w:rPr>
      </w:pPr>
      <w:hyperlink r:id="rId21" w:history="1">
        <w:r w:rsidR="00050BD9" w:rsidRPr="00EB0D9C">
          <w:rPr>
            <w:rStyle w:val="Hyperlink"/>
            <w:rFonts w:cs="Times New Roman"/>
            <w:sz w:val="28"/>
            <w:szCs w:val="28"/>
          </w:rPr>
          <w:t>https://www.ogorod.ru/ru/outdoor/coniferous/10879/Top-20-samyh-populjarnyh-sortov-tui-zapadnoj.htm</w:t>
        </w:r>
      </w:hyperlink>
    </w:p>
    <w:p w:rsidR="00050BD9" w:rsidRPr="00EB0D9C" w:rsidRDefault="00050BD9" w:rsidP="00E92646">
      <w:pPr>
        <w:pStyle w:val="ListParagraph"/>
        <w:spacing w:after="0" w:line="360" w:lineRule="auto"/>
        <w:ind w:hanging="360"/>
        <w:rPr>
          <w:rFonts w:cs="Times New Roman"/>
          <w:sz w:val="28"/>
          <w:szCs w:val="28"/>
        </w:rPr>
      </w:pPr>
    </w:p>
    <w:p w:rsidR="009669FF" w:rsidRPr="00EB0D9C" w:rsidRDefault="009669FF" w:rsidP="00E92646">
      <w:pPr>
        <w:spacing w:line="360" w:lineRule="auto"/>
        <w:rPr>
          <w:rFonts w:cs="Times New Roman"/>
          <w:b/>
          <w:sz w:val="28"/>
          <w:szCs w:val="28"/>
        </w:rPr>
      </w:pPr>
      <w:r w:rsidRPr="00EB0D9C">
        <w:rPr>
          <w:rFonts w:cs="Times New Roman"/>
          <w:b/>
          <w:sz w:val="28"/>
          <w:szCs w:val="28"/>
        </w:rPr>
        <w:br w:type="page"/>
      </w:r>
    </w:p>
    <w:p w:rsidR="00081AB9" w:rsidRPr="00EB0D9C" w:rsidRDefault="00081AB9" w:rsidP="009669FF">
      <w:pPr>
        <w:spacing w:after="0"/>
        <w:jc w:val="right"/>
        <w:rPr>
          <w:rFonts w:cs="Times New Roman"/>
          <w:b/>
          <w:sz w:val="28"/>
          <w:szCs w:val="28"/>
        </w:rPr>
      </w:pPr>
      <w:r w:rsidRPr="00EB0D9C">
        <w:rPr>
          <w:rFonts w:cs="Times New Roman"/>
          <w:b/>
          <w:sz w:val="28"/>
          <w:szCs w:val="28"/>
        </w:rPr>
        <w:lastRenderedPageBreak/>
        <w:t>Приложение №1</w:t>
      </w:r>
    </w:p>
    <w:p w:rsidR="00081AB9" w:rsidRPr="00EB0D9C" w:rsidRDefault="003C3E4C" w:rsidP="009669FF">
      <w:pPr>
        <w:spacing w:after="0"/>
        <w:jc w:val="right"/>
        <w:rPr>
          <w:rFonts w:cs="Times New Roman"/>
          <w:b/>
          <w:sz w:val="28"/>
          <w:szCs w:val="28"/>
        </w:rPr>
      </w:pPr>
      <w:r>
        <w:rPr>
          <w:rFonts w:cs="Times New Roman"/>
          <w:b/>
          <w:noProof/>
          <w:sz w:val="28"/>
          <w:szCs w:val="28"/>
          <w:lang w:eastAsia="ru-RU"/>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30" type="#_x0000_t70" style="position:absolute;left:0;text-align:left;margin-left:301.2pt;margin-top:222.7pt;width:29.25pt;height:40.5pt;z-index:251661312">
            <v:textbox>
              <w:txbxContent>
                <w:p w:rsidR="00FF08FC" w:rsidRDefault="00FF08FC">
                  <w:r>
                    <w:t>1м</w:t>
                  </w:r>
                </w:p>
              </w:txbxContent>
            </v:textbox>
          </v:shape>
        </w:pict>
      </w:r>
      <w:r>
        <w:rPr>
          <w:rFonts w:cs="Times New Roman"/>
          <w:b/>
          <w:noProof/>
          <w:sz w:val="28"/>
          <w:szCs w:val="28"/>
          <w:lang w:eastAsia="ru-RU"/>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29" type="#_x0000_t69" style="position:absolute;left:0;text-align:left;margin-left:247.2pt;margin-top:228.7pt;width:41.25pt;height:34.5pt;z-index:251660288">
            <v:textbox>
              <w:txbxContent>
                <w:p w:rsidR="00FF08FC" w:rsidRPr="00FF08FC" w:rsidRDefault="00FF08FC" w:rsidP="00FF08FC">
                  <w:r>
                    <w:t>1 м</w:t>
                  </w:r>
                </w:p>
              </w:txbxContent>
            </v:textbox>
          </v:shape>
        </w:pict>
      </w:r>
      <w:r w:rsidR="00081AB9" w:rsidRPr="00EB0D9C">
        <w:rPr>
          <w:rFonts w:cs="Times New Roman"/>
          <w:b/>
          <w:noProof/>
          <w:sz w:val="28"/>
          <w:szCs w:val="28"/>
          <w:lang w:eastAsia="ru-RU"/>
        </w:rPr>
        <w:drawing>
          <wp:inline distT="0" distB="0" distL="0" distR="0">
            <wp:extent cx="5696879" cy="3829050"/>
            <wp:effectExtent l="19050" t="0" r="0" b="0"/>
            <wp:docPr id="5" name="Picture 4" descr="C:\Users\Matveyuk\Desktop\20180915_15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veyuk\Desktop\20180915_151446.jpg"/>
                    <pic:cNvPicPr>
                      <a:picLocks noChangeAspect="1" noChangeArrowheads="1"/>
                    </pic:cNvPicPr>
                  </pic:nvPicPr>
                  <pic:blipFill>
                    <a:blip r:embed="rId22" cstate="print">
                      <a:lum bright="30000"/>
                    </a:blip>
                    <a:srcRect l="9941" t="6553" r="11812"/>
                    <a:stretch>
                      <a:fillRect/>
                    </a:stretch>
                  </pic:blipFill>
                  <pic:spPr bwMode="auto">
                    <a:xfrm>
                      <a:off x="0" y="0"/>
                      <a:ext cx="5696879" cy="3829050"/>
                    </a:xfrm>
                    <a:prstGeom prst="rect">
                      <a:avLst/>
                    </a:prstGeom>
                    <a:noFill/>
                    <a:ln w="9525">
                      <a:noFill/>
                      <a:miter lim="800000"/>
                      <a:headEnd/>
                      <a:tailEnd/>
                    </a:ln>
                  </pic:spPr>
                </pic:pic>
              </a:graphicData>
            </a:graphic>
          </wp:inline>
        </w:drawing>
      </w:r>
    </w:p>
    <w:p w:rsidR="00081AB9" w:rsidRPr="00401EE1" w:rsidRDefault="00FF08FC" w:rsidP="009669FF">
      <w:pPr>
        <w:spacing w:after="0"/>
        <w:jc w:val="right"/>
        <w:rPr>
          <w:rFonts w:cs="Times New Roman"/>
          <w:sz w:val="28"/>
          <w:szCs w:val="28"/>
          <w:lang w:val="en-US"/>
        </w:rPr>
      </w:pPr>
      <w:r w:rsidRPr="00EB0D9C">
        <w:rPr>
          <w:rFonts w:cs="Times New Roman"/>
          <w:sz w:val="28"/>
          <w:szCs w:val="28"/>
        </w:rPr>
        <w:t>Масштаб 1:8</w:t>
      </w:r>
      <w:r w:rsidR="00401EE1">
        <w:rPr>
          <w:rFonts w:cs="Times New Roman"/>
          <w:sz w:val="28"/>
          <w:szCs w:val="28"/>
          <w:lang w:val="en-US"/>
        </w:rPr>
        <w:t>0</w:t>
      </w:r>
    </w:p>
    <w:p w:rsidR="00081AB9" w:rsidRPr="00EB0D9C" w:rsidRDefault="00081AB9" w:rsidP="009669FF">
      <w:pPr>
        <w:spacing w:after="0"/>
        <w:jc w:val="right"/>
        <w:rPr>
          <w:rFonts w:cs="Times New Roman"/>
          <w:b/>
          <w:sz w:val="28"/>
          <w:szCs w:val="28"/>
        </w:rPr>
      </w:pPr>
    </w:p>
    <w:p w:rsidR="009669FF" w:rsidRPr="00EB0D9C" w:rsidRDefault="009669FF" w:rsidP="009669FF">
      <w:pPr>
        <w:spacing w:after="0"/>
        <w:jc w:val="right"/>
        <w:rPr>
          <w:rFonts w:cs="Times New Roman"/>
          <w:b/>
          <w:sz w:val="28"/>
          <w:szCs w:val="28"/>
        </w:rPr>
      </w:pPr>
      <w:r w:rsidRPr="00EB0D9C">
        <w:rPr>
          <w:rFonts w:cs="Times New Roman"/>
          <w:b/>
          <w:sz w:val="28"/>
          <w:szCs w:val="28"/>
        </w:rPr>
        <w:t>Приложение №</w:t>
      </w:r>
      <w:r w:rsidR="00081AB9" w:rsidRPr="00EB0D9C">
        <w:rPr>
          <w:rFonts w:cs="Times New Roman"/>
          <w:b/>
          <w:sz w:val="28"/>
          <w:szCs w:val="28"/>
        </w:rPr>
        <w:t>2</w:t>
      </w:r>
    </w:p>
    <w:p w:rsidR="009669FF" w:rsidRPr="00EB0D9C" w:rsidRDefault="009669FF" w:rsidP="009669FF">
      <w:pPr>
        <w:spacing w:after="0"/>
        <w:jc w:val="right"/>
        <w:rPr>
          <w:rFonts w:cs="Times New Roman"/>
          <w:b/>
          <w:sz w:val="28"/>
          <w:szCs w:val="28"/>
        </w:rPr>
      </w:pPr>
    </w:p>
    <w:p w:rsidR="00081AB9" w:rsidRPr="00EB0D9C" w:rsidRDefault="000250CE" w:rsidP="00B61C88">
      <w:pPr>
        <w:spacing w:after="0"/>
        <w:jc w:val="right"/>
        <w:rPr>
          <w:rFonts w:cs="Times New Roman"/>
          <w:b/>
          <w:sz w:val="28"/>
          <w:szCs w:val="28"/>
        </w:rPr>
      </w:pPr>
      <w:r w:rsidRPr="00EB0D9C">
        <w:rPr>
          <w:rFonts w:cs="Times New Roman"/>
          <w:b/>
          <w:noProof/>
          <w:sz w:val="28"/>
          <w:szCs w:val="28"/>
          <w:lang w:eastAsia="ru-RU"/>
        </w:rPr>
        <w:drawing>
          <wp:inline distT="0" distB="0" distL="0" distR="0">
            <wp:extent cx="5686425" cy="4133850"/>
            <wp:effectExtent l="19050" t="0" r="9525" b="0"/>
            <wp:docPr id="177315317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cstate="print"/>
                    <a:srcRect l="13308" r="13095" b="-53"/>
                    <a:stretch>
                      <a:fillRect/>
                    </a:stretch>
                  </pic:blipFill>
                  <pic:spPr bwMode="auto">
                    <a:xfrm>
                      <a:off x="0" y="0"/>
                      <a:ext cx="5686425" cy="4133850"/>
                    </a:xfrm>
                    <a:prstGeom prst="rect">
                      <a:avLst/>
                    </a:prstGeom>
                    <a:noFill/>
                    <a:ln w="9525">
                      <a:noFill/>
                      <a:miter lim="800000"/>
                      <a:headEnd/>
                      <a:tailEnd/>
                    </a:ln>
                  </pic:spPr>
                </pic:pic>
              </a:graphicData>
            </a:graphic>
          </wp:inline>
        </w:drawing>
      </w:r>
      <w:r w:rsidR="00081AB9" w:rsidRPr="00EB0D9C">
        <w:rPr>
          <w:rFonts w:cs="Times New Roman"/>
          <w:b/>
          <w:sz w:val="28"/>
          <w:szCs w:val="28"/>
        </w:rPr>
        <w:br/>
      </w:r>
      <w:r w:rsidR="00FF08FC" w:rsidRPr="00EB0D9C">
        <w:rPr>
          <w:rFonts w:cs="Times New Roman"/>
          <w:sz w:val="28"/>
          <w:szCs w:val="28"/>
        </w:rPr>
        <w:t>Масштаб 1:8</w:t>
      </w:r>
      <w:r w:rsidR="00401EE1">
        <w:rPr>
          <w:rFonts w:cs="Times New Roman"/>
          <w:sz w:val="28"/>
          <w:szCs w:val="28"/>
          <w:lang w:val="en-US"/>
        </w:rPr>
        <w:t>0</w:t>
      </w:r>
      <w:r w:rsidR="00081AB9" w:rsidRPr="00EB0D9C">
        <w:rPr>
          <w:rFonts w:cs="Times New Roman"/>
          <w:b/>
          <w:sz w:val="28"/>
          <w:szCs w:val="28"/>
        </w:rPr>
        <w:br w:type="page"/>
      </w:r>
    </w:p>
    <w:p w:rsidR="009669FF" w:rsidRPr="00EB0D9C" w:rsidRDefault="009669FF" w:rsidP="009669FF">
      <w:pPr>
        <w:spacing w:after="0"/>
        <w:jc w:val="right"/>
        <w:rPr>
          <w:rFonts w:cs="Times New Roman"/>
          <w:b/>
          <w:sz w:val="28"/>
          <w:szCs w:val="28"/>
        </w:rPr>
      </w:pPr>
      <w:r w:rsidRPr="00EB0D9C">
        <w:rPr>
          <w:rFonts w:cs="Times New Roman"/>
          <w:b/>
          <w:sz w:val="28"/>
          <w:szCs w:val="28"/>
        </w:rPr>
        <w:lastRenderedPageBreak/>
        <w:t xml:space="preserve">Приложение </w:t>
      </w:r>
      <w:r w:rsidR="00081AB9" w:rsidRPr="00EB0D9C">
        <w:rPr>
          <w:rFonts w:cs="Times New Roman"/>
          <w:b/>
          <w:sz w:val="28"/>
          <w:szCs w:val="28"/>
        </w:rPr>
        <w:t>№3</w:t>
      </w:r>
    </w:p>
    <w:p w:rsidR="009669FF" w:rsidRPr="00EB0D9C" w:rsidRDefault="009669FF" w:rsidP="009669FF">
      <w:pPr>
        <w:spacing w:after="0"/>
        <w:jc w:val="right"/>
        <w:rPr>
          <w:rFonts w:cs="Times New Roman"/>
          <w:b/>
          <w:sz w:val="28"/>
          <w:szCs w:val="28"/>
        </w:rPr>
      </w:pPr>
      <w:r w:rsidRPr="00EB0D9C">
        <w:rPr>
          <w:rFonts w:cs="Times New Roman"/>
          <w:b/>
          <w:noProof/>
          <w:sz w:val="28"/>
          <w:szCs w:val="28"/>
          <w:lang w:eastAsia="ru-RU"/>
        </w:rPr>
        <w:drawing>
          <wp:inline distT="0" distB="0" distL="0" distR="0">
            <wp:extent cx="5924550" cy="4187061"/>
            <wp:effectExtent l="19050" t="0" r="0" b="0"/>
            <wp:docPr id="3" name="Picture 1" descr="C:\Users\Matveyuk\Desktop\20180915_15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veyuk\Desktop\20180915_151534.jpg"/>
                    <pic:cNvPicPr>
                      <a:picLocks noChangeAspect="1" noChangeArrowheads="1"/>
                    </pic:cNvPicPr>
                  </pic:nvPicPr>
                  <pic:blipFill>
                    <a:blip r:embed="rId24" cstate="print">
                      <a:lum bright="30000"/>
                    </a:blip>
                    <a:srcRect l="13308" t="2279" r="8920"/>
                    <a:stretch>
                      <a:fillRect/>
                    </a:stretch>
                  </pic:blipFill>
                  <pic:spPr bwMode="auto">
                    <a:xfrm>
                      <a:off x="0" y="0"/>
                      <a:ext cx="5930431" cy="4191217"/>
                    </a:xfrm>
                    <a:prstGeom prst="rect">
                      <a:avLst/>
                    </a:prstGeom>
                    <a:noFill/>
                    <a:ln w="9525">
                      <a:noFill/>
                      <a:miter lim="800000"/>
                      <a:headEnd/>
                      <a:tailEnd/>
                    </a:ln>
                  </pic:spPr>
                </pic:pic>
              </a:graphicData>
            </a:graphic>
          </wp:inline>
        </w:drawing>
      </w:r>
    </w:p>
    <w:p w:rsidR="00081AB9" w:rsidRPr="00401EE1" w:rsidRDefault="00FF08FC" w:rsidP="00081AB9">
      <w:pPr>
        <w:spacing w:line="259" w:lineRule="auto"/>
        <w:jc w:val="right"/>
        <w:rPr>
          <w:rFonts w:cs="Times New Roman"/>
          <w:b/>
          <w:sz w:val="28"/>
          <w:szCs w:val="28"/>
          <w:lang w:val="en-US"/>
        </w:rPr>
      </w:pPr>
      <w:r w:rsidRPr="00EB0D9C">
        <w:rPr>
          <w:rFonts w:cs="Times New Roman"/>
          <w:sz w:val="28"/>
          <w:szCs w:val="28"/>
        </w:rPr>
        <w:t>Масштаб 1:8</w:t>
      </w:r>
      <w:r w:rsidR="00401EE1">
        <w:rPr>
          <w:rFonts w:cs="Times New Roman"/>
          <w:sz w:val="28"/>
          <w:szCs w:val="28"/>
          <w:lang w:val="en-US"/>
        </w:rPr>
        <w:t>0</w:t>
      </w:r>
    </w:p>
    <w:p w:rsidR="009669FF" w:rsidRPr="00EB0D9C" w:rsidRDefault="00081AB9" w:rsidP="00081AB9">
      <w:pPr>
        <w:spacing w:line="259" w:lineRule="auto"/>
        <w:jc w:val="right"/>
        <w:rPr>
          <w:rFonts w:cs="Times New Roman"/>
          <w:b/>
          <w:sz w:val="28"/>
          <w:szCs w:val="28"/>
        </w:rPr>
      </w:pPr>
      <w:r w:rsidRPr="00EB0D9C">
        <w:rPr>
          <w:rFonts w:cs="Times New Roman"/>
          <w:b/>
          <w:sz w:val="28"/>
          <w:szCs w:val="28"/>
        </w:rPr>
        <w:t>П</w:t>
      </w:r>
      <w:r w:rsidR="009669FF" w:rsidRPr="00EB0D9C">
        <w:rPr>
          <w:rFonts w:cs="Times New Roman"/>
          <w:b/>
          <w:sz w:val="28"/>
          <w:szCs w:val="28"/>
        </w:rPr>
        <w:t>риложение №</w:t>
      </w:r>
      <w:r w:rsidRPr="00EB0D9C">
        <w:rPr>
          <w:rFonts w:cs="Times New Roman"/>
          <w:b/>
          <w:sz w:val="28"/>
          <w:szCs w:val="28"/>
        </w:rPr>
        <w:t>4</w:t>
      </w:r>
    </w:p>
    <w:p w:rsidR="009669FF" w:rsidRPr="00EB0D9C" w:rsidRDefault="009669FF" w:rsidP="009669FF">
      <w:pPr>
        <w:spacing w:after="0"/>
        <w:jc w:val="right"/>
        <w:rPr>
          <w:rFonts w:cs="Times New Roman"/>
          <w:b/>
          <w:sz w:val="28"/>
          <w:szCs w:val="28"/>
        </w:rPr>
      </w:pPr>
      <w:r w:rsidRPr="00EB0D9C">
        <w:rPr>
          <w:rFonts w:cs="Times New Roman"/>
          <w:b/>
          <w:noProof/>
          <w:sz w:val="28"/>
          <w:szCs w:val="28"/>
          <w:lang w:eastAsia="ru-RU"/>
        </w:rPr>
        <w:drawing>
          <wp:inline distT="0" distB="0" distL="0" distR="0">
            <wp:extent cx="5954736" cy="3876675"/>
            <wp:effectExtent l="19050" t="0" r="7914" b="0"/>
            <wp:docPr id="4" name="Picture 3" descr="C:\Users\Matveyuk\Desktop\20180915_15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veyuk\Desktop\20180915_151516.jpg"/>
                    <pic:cNvPicPr>
                      <a:picLocks noChangeAspect="1" noChangeArrowheads="1"/>
                    </pic:cNvPicPr>
                  </pic:nvPicPr>
                  <pic:blipFill>
                    <a:blip r:embed="rId25" cstate="print">
                      <a:lum bright="30000"/>
                    </a:blip>
                    <a:srcRect l="9781" r="7268" b="3935"/>
                    <a:stretch>
                      <a:fillRect/>
                    </a:stretch>
                  </pic:blipFill>
                  <pic:spPr bwMode="auto">
                    <a:xfrm>
                      <a:off x="0" y="0"/>
                      <a:ext cx="5959230" cy="3879601"/>
                    </a:xfrm>
                    <a:prstGeom prst="rect">
                      <a:avLst/>
                    </a:prstGeom>
                    <a:noFill/>
                    <a:ln w="9525">
                      <a:noFill/>
                      <a:miter lim="800000"/>
                      <a:headEnd/>
                      <a:tailEnd/>
                    </a:ln>
                  </pic:spPr>
                </pic:pic>
              </a:graphicData>
            </a:graphic>
          </wp:inline>
        </w:drawing>
      </w:r>
    </w:p>
    <w:p w:rsidR="00734145" w:rsidRPr="00EB0D9C" w:rsidRDefault="00FF08FC" w:rsidP="00FF08FC">
      <w:pPr>
        <w:spacing w:after="0"/>
        <w:jc w:val="right"/>
        <w:rPr>
          <w:rFonts w:cs="Times New Roman"/>
          <w:b/>
          <w:color w:val="000000" w:themeColor="text1"/>
          <w:sz w:val="28"/>
          <w:szCs w:val="28"/>
        </w:rPr>
      </w:pPr>
      <w:r w:rsidRPr="00EB0D9C">
        <w:rPr>
          <w:rFonts w:cs="Times New Roman"/>
          <w:sz w:val="28"/>
          <w:szCs w:val="28"/>
        </w:rPr>
        <w:t>Масштаб 1:8</w:t>
      </w:r>
      <w:r w:rsidR="00401EE1">
        <w:rPr>
          <w:rFonts w:cs="Times New Roman"/>
          <w:sz w:val="28"/>
          <w:szCs w:val="28"/>
          <w:lang w:val="en-US"/>
        </w:rPr>
        <w:t>0</w:t>
      </w:r>
      <w:r w:rsidR="00734145" w:rsidRPr="00EB0D9C">
        <w:rPr>
          <w:rFonts w:cs="Times New Roman"/>
          <w:b/>
          <w:color w:val="000000" w:themeColor="text1"/>
          <w:sz w:val="28"/>
          <w:szCs w:val="28"/>
        </w:rPr>
        <w:br w:type="page"/>
      </w:r>
    </w:p>
    <w:p w:rsidR="003339A3" w:rsidRPr="00EB0D9C" w:rsidRDefault="003339A3" w:rsidP="003339A3">
      <w:pPr>
        <w:spacing w:after="0"/>
        <w:jc w:val="right"/>
        <w:rPr>
          <w:rFonts w:cs="Times New Roman"/>
          <w:b/>
          <w:color w:val="000000" w:themeColor="text1"/>
          <w:sz w:val="28"/>
          <w:szCs w:val="28"/>
        </w:rPr>
      </w:pPr>
      <w:r w:rsidRPr="00EB0D9C">
        <w:rPr>
          <w:rFonts w:cs="Times New Roman"/>
          <w:b/>
          <w:color w:val="000000" w:themeColor="text1"/>
          <w:sz w:val="28"/>
          <w:szCs w:val="28"/>
        </w:rPr>
        <w:lastRenderedPageBreak/>
        <w:t>Приложение №5</w:t>
      </w:r>
    </w:p>
    <w:tbl>
      <w:tblPr>
        <w:tblStyle w:val="TableGrid"/>
        <w:tblW w:w="9606" w:type="dxa"/>
        <w:tblLayout w:type="fixed"/>
        <w:tblLook w:val="04A0"/>
      </w:tblPr>
      <w:tblGrid>
        <w:gridCol w:w="3085"/>
        <w:gridCol w:w="6521"/>
      </w:tblGrid>
      <w:tr w:rsidR="003339A3" w:rsidRPr="00EB0D9C" w:rsidTr="005009FD">
        <w:tc>
          <w:tcPr>
            <w:tcW w:w="3085" w:type="dxa"/>
          </w:tcPr>
          <w:p w:rsidR="003339A3" w:rsidRPr="00EB0D9C" w:rsidRDefault="003339A3" w:rsidP="005009FD">
            <w:pPr>
              <w:rPr>
                <w:rFonts w:cs="Times New Roman"/>
                <w:color w:val="000000" w:themeColor="text1"/>
                <w:sz w:val="28"/>
                <w:szCs w:val="28"/>
              </w:rPr>
            </w:pPr>
            <w:r w:rsidRPr="00EB0D9C">
              <w:rPr>
                <w:rFonts w:cs="Times New Roman"/>
                <w:color w:val="000000" w:themeColor="text1"/>
                <w:sz w:val="28"/>
                <w:szCs w:val="28"/>
              </w:rPr>
              <w:t>Условное обозначение</w:t>
            </w:r>
          </w:p>
        </w:tc>
        <w:tc>
          <w:tcPr>
            <w:tcW w:w="6521" w:type="dxa"/>
          </w:tcPr>
          <w:p w:rsidR="003339A3" w:rsidRPr="00EB0D9C" w:rsidRDefault="003339A3" w:rsidP="005009FD">
            <w:pPr>
              <w:rPr>
                <w:rFonts w:cs="Times New Roman"/>
                <w:color w:val="000000" w:themeColor="text1"/>
                <w:sz w:val="28"/>
                <w:szCs w:val="28"/>
              </w:rPr>
            </w:pPr>
            <w:r w:rsidRPr="00EB0D9C">
              <w:rPr>
                <w:rFonts w:cs="Times New Roman"/>
                <w:color w:val="000000" w:themeColor="text1"/>
                <w:sz w:val="28"/>
                <w:szCs w:val="28"/>
              </w:rPr>
              <w:t>Название растения</w:t>
            </w:r>
          </w:p>
        </w:tc>
      </w:tr>
      <w:tr w:rsidR="003339A3" w:rsidRPr="00EB0D9C" w:rsidTr="005009FD">
        <w:tc>
          <w:tcPr>
            <w:tcW w:w="3085" w:type="dxa"/>
          </w:tcPr>
          <w:p w:rsidR="003339A3" w:rsidRPr="00EB0D9C" w:rsidRDefault="003339A3" w:rsidP="005009FD">
            <w:pPr>
              <w:rPr>
                <w:rFonts w:cs="Times New Roman"/>
                <w:color w:val="000000" w:themeColor="text1"/>
                <w:sz w:val="28"/>
                <w:szCs w:val="28"/>
              </w:rPr>
            </w:pPr>
            <w:r w:rsidRPr="00EB0D9C">
              <w:rPr>
                <w:rFonts w:cs="Times New Roman"/>
                <w:noProof/>
                <w:color w:val="000000" w:themeColor="text1"/>
                <w:sz w:val="28"/>
                <w:szCs w:val="28"/>
                <w:lang w:eastAsia="ru-RU"/>
              </w:rPr>
              <w:drawing>
                <wp:inline distT="0" distB="0" distL="0" distR="0">
                  <wp:extent cx="663575" cy="714375"/>
                  <wp:effectExtent l="19050" t="0" r="3175" b="0"/>
                  <wp:docPr id="1773153160" name="Picture 4" descr="C:\Users\Matveyuk\Desktop\20180915_151502.jpg"/>
                  <wp:cNvGraphicFramePr/>
                  <a:graphic xmlns:a="http://schemas.openxmlformats.org/drawingml/2006/main">
                    <a:graphicData uri="http://schemas.openxmlformats.org/drawingml/2006/picture">
                      <pic:pic xmlns:pic="http://schemas.openxmlformats.org/drawingml/2006/picture">
                        <pic:nvPicPr>
                          <pic:cNvPr id="4" name="Picture 3" descr="C:\Users\Matveyuk\Desktop\20180915_151502.jpg"/>
                          <pic:cNvPicPr/>
                        </pic:nvPicPr>
                        <pic:blipFill>
                          <a:blip r:embed="rId26" cstate="print">
                            <a:lum bright="30000"/>
                          </a:blip>
                          <a:srcRect l="30722" t="56300" r="65957" b="37400"/>
                          <a:stretch>
                            <a:fillRect/>
                          </a:stretch>
                        </pic:blipFill>
                        <pic:spPr bwMode="auto">
                          <a:xfrm>
                            <a:off x="0" y="0"/>
                            <a:ext cx="663956" cy="714785"/>
                          </a:xfrm>
                          <a:prstGeom prst="rect">
                            <a:avLst/>
                          </a:prstGeom>
                          <a:noFill/>
                          <a:ln w="9525">
                            <a:noFill/>
                            <a:miter lim="800000"/>
                            <a:headEnd/>
                            <a:tailEnd/>
                          </a:ln>
                        </pic:spPr>
                      </pic:pic>
                    </a:graphicData>
                  </a:graphic>
                </wp:inline>
              </w:drawing>
            </w:r>
          </w:p>
        </w:tc>
        <w:tc>
          <w:tcPr>
            <w:tcW w:w="6521" w:type="dxa"/>
          </w:tcPr>
          <w:p w:rsidR="003339A3" w:rsidRPr="00EB0D9C" w:rsidRDefault="003339A3" w:rsidP="005009FD">
            <w:pPr>
              <w:rPr>
                <w:rFonts w:cs="Times New Roman"/>
                <w:color w:val="000000" w:themeColor="text1"/>
                <w:sz w:val="28"/>
                <w:szCs w:val="28"/>
              </w:rPr>
            </w:pPr>
            <w:r w:rsidRPr="00EB0D9C">
              <w:rPr>
                <w:rFonts w:cs="Times New Roman"/>
                <w:iCs/>
                <w:sz w:val="28"/>
                <w:szCs w:val="28"/>
              </w:rPr>
              <w:t>Пион травянистый (розовый)</w:t>
            </w:r>
          </w:p>
        </w:tc>
      </w:tr>
      <w:tr w:rsidR="003339A3" w:rsidRPr="00EB0D9C" w:rsidTr="005009FD">
        <w:tc>
          <w:tcPr>
            <w:tcW w:w="3085" w:type="dxa"/>
          </w:tcPr>
          <w:p w:rsidR="003339A3" w:rsidRPr="00EB0D9C" w:rsidRDefault="003339A3" w:rsidP="005009FD">
            <w:pPr>
              <w:rPr>
                <w:rFonts w:cs="Times New Roman"/>
                <w:color w:val="000000" w:themeColor="text1"/>
                <w:sz w:val="28"/>
                <w:szCs w:val="28"/>
              </w:rPr>
            </w:pPr>
            <w:r w:rsidRPr="00EB0D9C">
              <w:rPr>
                <w:rFonts w:cs="Times New Roman"/>
                <w:noProof/>
                <w:color w:val="000000" w:themeColor="text1"/>
                <w:sz w:val="28"/>
                <w:szCs w:val="28"/>
                <w:lang w:eastAsia="ru-RU"/>
              </w:rPr>
              <w:drawing>
                <wp:inline distT="0" distB="0" distL="0" distR="0">
                  <wp:extent cx="663575" cy="642938"/>
                  <wp:effectExtent l="19050" t="0" r="3175" b="0"/>
                  <wp:docPr id="1773153161" name="Picture 5"/>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7" cstate="print"/>
                          <a:srcRect l="17853" t="1593" r="77720" b="89554"/>
                          <a:stretch>
                            <a:fillRect/>
                          </a:stretch>
                        </pic:blipFill>
                        <pic:spPr bwMode="auto">
                          <a:xfrm>
                            <a:off x="0" y="0"/>
                            <a:ext cx="668875" cy="648073"/>
                          </a:xfrm>
                          <a:prstGeom prst="rect">
                            <a:avLst/>
                          </a:prstGeom>
                          <a:noFill/>
                          <a:ln w="9525">
                            <a:noFill/>
                            <a:miter lim="800000"/>
                            <a:headEnd/>
                            <a:tailEnd/>
                          </a:ln>
                        </pic:spPr>
                      </pic:pic>
                    </a:graphicData>
                  </a:graphic>
                </wp:inline>
              </w:drawing>
            </w:r>
          </w:p>
        </w:tc>
        <w:tc>
          <w:tcPr>
            <w:tcW w:w="6521" w:type="dxa"/>
          </w:tcPr>
          <w:p w:rsidR="003339A3" w:rsidRPr="00EB0D9C" w:rsidRDefault="003339A3" w:rsidP="005009FD">
            <w:pPr>
              <w:rPr>
                <w:rFonts w:cs="Times New Roman"/>
                <w:color w:val="000000" w:themeColor="text1"/>
                <w:sz w:val="28"/>
                <w:szCs w:val="28"/>
              </w:rPr>
            </w:pPr>
            <w:r w:rsidRPr="00EB0D9C">
              <w:rPr>
                <w:rFonts w:cs="Times New Roman"/>
                <w:color w:val="000000" w:themeColor="text1"/>
                <w:sz w:val="28"/>
                <w:szCs w:val="28"/>
              </w:rPr>
              <w:t xml:space="preserve">Страусник </w:t>
            </w:r>
          </w:p>
        </w:tc>
      </w:tr>
      <w:tr w:rsidR="003339A3" w:rsidRPr="00EB0D9C" w:rsidTr="005009FD">
        <w:tc>
          <w:tcPr>
            <w:tcW w:w="3085" w:type="dxa"/>
          </w:tcPr>
          <w:p w:rsidR="003339A3" w:rsidRPr="00EB0D9C" w:rsidRDefault="003339A3" w:rsidP="005009FD">
            <w:pPr>
              <w:rPr>
                <w:rFonts w:cs="Times New Roman"/>
                <w:color w:val="000000" w:themeColor="text1"/>
                <w:sz w:val="28"/>
                <w:szCs w:val="28"/>
              </w:rPr>
            </w:pPr>
            <w:r w:rsidRPr="00EB0D9C">
              <w:rPr>
                <w:rFonts w:cs="Times New Roman"/>
                <w:noProof/>
                <w:color w:val="000000" w:themeColor="text1"/>
                <w:sz w:val="28"/>
                <w:szCs w:val="28"/>
                <w:lang w:eastAsia="ru-RU"/>
              </w:rPr>
              <w:drawing>
                <wp:inline distT="0" distB="0" distL="0" distR="0">
                  <wp:extent cx="663575" cy="666750"/>
                  <wp:effectExtent l="19050" t="0" r="3175" b="0"/>
                  <wp:docPr id="17731531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663575" cy="666750"/>
                          </a:xfrm>
                          <a:prstGeom prst="rect">
                            <a:avLst/>
                          </a:prstGeom>
                          <a:noFill/>
                          <a:ln w="9525">
                            <a:noFill/>
                            <a:miter lim="800000"/>
                            <a:headEnd/>
                            <a:tailEnd/>
                          </a:ln>
                        </pic:spPr>
                      </pic:pic>
                    </a:graphicData>
                  </a:graphic>
                </wp:inline>
              </w:drawing>
            </w:r>
          </w:p>
        </w:tc>
        <w:tc>
          <w:tcPr>
            <w:tcW w:w="6521" w:type="dxa"/>
          </w:tcPr>
          <w:p w:rsidR="003339A3" w:rsidRPr="00EB0D9C" w:rsidRDefault="003339A3" w:rsidP="005009FD">
            <w:pPr>
              <w:rPr>
                <w:rFonts w:cs="Times New Roman"/>
                <w:color w:val="000000" w:themeColor="text1"/>
                <w:sz w:val="28"/>
                <w:szCs w:val="28"/>
              </w:rPr>
            </w:pPr>
            <w:r w:rsidRPr="00EB0D9C">
              <w:rPr>
                <w:rFonts w:cs="Times New Roman"/>
                <w:color w:val="000000" w:themeColor="text1"/>
                <w:sz w:val="28"/>
                <w:szCs w:val="28"/>
              </w:rPr>
              <w:t xml:space="preserve">Флокс метельчатый </w:t>
            </w:r>
          </w:p>
        </w:tc>
      </w:tr>
      <w:tr w:rsidR="003339A3" w:rsidRPr="00EB0D9C" w:rsidTr="005009FD">
        <w:tc>
          <w:tcPr>
            <w:tcW w:w="3085" w:type="dxa"/>
          </w:tcPr>
          <w:p w:rsidR="003339A3" w:rsidRPr="00EB0D9C" w:rsidRDefault="003339A3" w:rsidP="005009FD">
            <w:pPr>
              <w:rPr>
                <w:rFonts w:cs="Times New Roman"/>
                <w:color w:val="000000" w:themeColor="text1"/>
                <w:sz w:val="28"/>
                <w:szCs w:val="28"/>
              </w:rPr>
            </w:pPr>
            <w:r w:rsidRPr="00EB0D9C">
              <w:rPr>
                <w:rFonts w:cs="Times New Roman"/>
                <w:noProof/>
                <w:color w:val="000000" w:themeColor="text1"/>
                <w:sz w:val="28"/>
                <w:szCs w:val="28"/>
                <w:lang w:eastAsia="ru-RU"/>
              </w:rPr>
              <w:drawing>
                <wp:inline distT="0" distB="0" distL="0" distR="0">
                  <wp:extent cx="663575" cy="619125"/>
                  <wp:effectExtent l="19050" t="0" r="3175" b="0"/>
                  <wp:docPr id="17731531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663575" cy="619125"/>
                          </a:xfrm>
                          <a:prstGeom prst="rect">
                            <a:avLst/>
                          </a:prstGeom>
                          <a:noFill/>
                          <a:ln w="9525">
                            <a:noFill/>
                            <a:miter lim="800000"/>
                            <a:headEnd/>
                            <a:tailEnd/>
                          </a:ln>
                        </pic:spPr>
                      </pic:pic>
                    </a:graphicData>
                  </a:graphic>
                </wp:inline>
              </w:drawing>
            </w:r>
          </w:p>
        </w:tc>
        <w:tc>
          <w:tcPr>
            <w:tcW w:w="6521" w:type="dxa"/>
          </w:tcPr>
          <w:p w:rsidR="003339A3" w:rsidRPr="00EB0D9C" w:rsidRDefault="003339A3" w:rsidP="005009FD">
            <w:pPr>
              <w:rPr>
                <w:rFonts w:cs="Times New Roman"/>
                <w:color w:val="000000" w:themeColor="text1"/>
                <w:sz w:val="28"/>
                <w:szCs w:val="28"/>
              </w:rPr>
            </w:pPr>
            <w:r w:rsidRPr="00EB0D9C">
              <w:rPr>
                <w:rFonts w:cs="Times New Roman"/>
                <w:color w:val="000000" w:themeColor="text1"/>
                <w:sz w:val="28"/>
                <w:szCs w:val="28"/>
              </w:rPr>
              <w:t xml:space="preserve">Хоста </w:t>
            </w:r>
          </w:p>
        </w:tc>
      </w:tr>
      <w:tr w:rsidR="003339A3" w:rsidRPr="00EB0D9C" w:rsidTr="005009FD">
        <w:tc>
          <w:tcPr>
            <w:tcW w:w="3085" w:type="dxa"/>
          </w:tcPr>
          <w:p w:rsidR="003339A3" w:rsidRPr="00EB0D9C" w:rsidRDefault="003339A3" w:rsidP="005009FD">
            <w:pPr>
              <w:rPr>
                <w:rFonts w:cs="Times New Roman"/>
                <w:color w:val="000000" w:themeColor="text1"/>
                <w:sz w:val="28"/>
                <w:szCs w:val="28"/>
              </w:rPr>
            </w:pPr>
            <w:r w:rsidRPr="00EB0D9C">
              <w:rPr>
                <w:rFonts w:cs="Times New Roman"/>
                <w:noProof/>
                <w:color w:val="000000" w:themeColor="text1"/>
                <w:sz w:val="28"/>
                <w:szCs w:val="28"/>
                <w:lang w:eastAsia="ru-RU"/>
              </w:rPr>
              <w:drawing>
                <wp:inline distT="0" distB="0" distL="0" distR="0">
                  <wp:extent cx="663575" cy="600075"/>
                  <wp:effectExtent l="19050" t="0" r="3175" b="0"/>
                  <wp:docPr id="17731531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663575" cy="600075"/>
                          </a:xfrm>
                          <a:prstGeom prst="rect">
                            <a:avLst/>
                          </a:prstGeom>
                          <a:noFill/>
                          <a:ln w="9525">
                            <a:noFill/>
                            <a:miter lim="800000"/>
                            <a:headEnd/>
                            <a:tailEnd/>
                          </a:ln>
                        </pic:spPr>
                      </pic:pic>
                    </a:graphicData>
                  </a:graphic>
                </wp:inline>
              </w:drawing>
            </w:r>
          </w:p>
        </w:tc>
        <w:tc>
          <w:tcPr>
            <w:tcW w:w="6521" w:type="dxa"/>
          </w:tcPr>
          <w:p w:rsidR="003339A3" w:rsidRPr="00EB0D9C" w:rsidRDefault="003339A3" w:rsidP="005009FD">
            <w:pPr>
              <w:rPr>
                <w:rFonts w:cs="Times New Roman"/>
                <w:color w:val="000000" w:themeColor="text1"/>
                <w:sz w:val="28"/>
                <w:szCs w:val="28"/>
              </w:rPr>
            </w:pPr>
            <w:r w:rsidRPr="00EB0D9C">
              <w:rPr>
                <w:rFonts w:cs="Times New Roman"/>
                <w:iCs/>
                <w:color w:val="000000"/>
                <w:sz w:val="28"/>
                <w:szCs w:val="28"/>
              </w:rPr>
              <w:t>Гейхера мелкоцветковая</w:t>
            </w:r>
          </w:p>
        </w:tc>
      </w:tr>
      <w:tr w:rsidR="003339A3" w:rsidRPr="00EB0D9C" w:rsidTr="005009FD">
        <w:tc>
          <w:tcPr>
            <w:tcW w:w="3085" w:type="dxa"/>
          </w:tcPr>
          <w:p w:rsidR="003339A3" w:rsidRPr="00EB0D9C" w:rsidRDefault="003339A3" w:rsidP="005009FD">
            <w:pPr>
              <w:rPr>
                <w:rFonts w:cs="Times New Roman"/>
                <w:color w:val="000000" w:themeColor="text1"/>
                <w:sz w:val="28"/>
                <w:szCs w:val="28"/>
              </w:rPr>
            </w:pPr>
            <w:r w:rsidRPr="00EB0D9C">
              <w:rPr>
                <w:rFonts w:cs="Times New Roman"/>
                <w:noProof/>
                <w:color w:val="000000" w:themeColor="text1"/>
                <w:sz w:val="28"/>
                <w:szCs w:val="28"/>
                <w:lang w:eastAsia="ru-RU"/>
              </w:rPr>
              <w:drawing>
                <wp:inline distT="0" distB="0" distL="0" distR="0">
                  <wp:extent cx="663518" cy="647700"/>
                  <wp:effectExtent l="19050" t="0" r="3232" b="0"/>
                  <wp:docPr id="177315316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666750" cy="650855"/>
                          </a:xfrm>
                          <a:prstGeom prst="rect">
                            <a:avLst/>
                          </a:prstGeom>
                          <a:noFill/>
                          <a:ln w="9525">
                            <a:noFill/>
                            <a:miter lim="800000"/>
                            <a:headEnd/>
                            <a:tailEnd/>
                          </a:ln>
                        </pic:spPr>
                      </pic:pic>
                    </a:graphicData>
                  </a:graphic>
                </wp:inline>
              </w:drawing>
            </w:r>
          </w:p>
        </w:tc>
        <w:tc>
          <w:tcPr>
            <w:tcW w:w="6521" w:type="dxa"/>
          </w:tcPr>
          <w:p w:rsidR="003339A3" w:rsidRPr="00EB0D9C" w:rsidRDefault="003339A3" w:rsidP="005009FD">
            <w:pPr>
              <w:rPr>
                <w:rFonts w:cs="Times New Roman"/>
                <w:color w:val="000000" w:themeColor="text1"/>
                <w:sz w:val="28"/>
                <w:szCs w:val="28"/>
              </w:rPr>
            </w:pPr>
            <w:r w:rsidRPr="00EB0D9C">
              <w:rPr>
                <w:rFonts w:cs="Times New Roman"/>
                <w:color w:val="000000" w:themeColor="text1"/>
                <w:sz w:val="28"/>
                <w:szCs w:val="28"/>
              </w:rPr>
              <w:t xml:space="preserve">Синюха голубая </w:t>
            </w:r>
          </w:p>
        </w:tc>
      </w:tr>
      <w:tr w:rsidR="003339A3" w:rsidRPr="00EB0D9C" w:rsidTr="005009FD">
        <w:tc>
          <w:tcPr>
            <w:tcW w:w="3085" w:type="dxa"/>
          </w:tcPr>
          <w:p w:rsidR="003339A3" w:rsidRPr="00EB0D9C" w:rsidRDefault="003339A3" w:rsidP="005009FD">
            <w:pPr>
              <w:rPr>
                <w:rFonts w:cs="Times New Roman"/>
                <w:noProof/>
                <w:color w:val="000000" w:themeColor="text1"/>
                <w:sz w:val="28"/>
                <w:szCs w:val="28"/>
                <w:lang w:eastAsia="ru-RU"/>
              </w:rPr>
            </w:pPr>
            <w:r w:rsidRPr="00EB0D9C">
              <w:rPr>
                <w:rFonts w:cs="Times New Roman"/>
                <w:noProof/>
                <w:color w:val="000000" w:themeColor="text1"/>
                <w:sz w:val="28"/>
                <w:szCs w:val="28"/>
                <w:lang w:eastAsia="ru-RU"/>
              </w:rPr>
              <w:drawing>
                <wp:inline distT="0" distB="0" distL="0" distR="0">
                  <wp:extent cx="666750" cy="713267"/>
                  <wp:effectExtent l="19050" t="0" r="0" b="0"/>
                  <wp:docPr id="17731531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666750" cy="713267"/>
                          </a:xfrm>
                          <a:prstGeom prst="rect">
                            <a:avLst/>
                          </a:prstGeom>
                          <a:noFill/>
                          <a:ln w="9525">
                            <a:noFill/>
                            <a:miter lim="800000"/>
                            <a:headEnd/>
                            <a:tailEnd/>
                          </a:ln>
                        </pic:spPr>
                      </pic:pic>
                    </a:graphicData>
                  </a:graphic>
                </wp:inline>
              </w:drawing>
            </w:r>
          </w:p>
        </w:tc>
        <w:tc>
          <w:tcPr>
            <w:tcW w:w="6521" w:type="dxa"/>
          </w:tcPr>
          <w:p w:rsidR="003339A3" w:rsidRPr="00EB0D9C" w:rsidRDefault="003339A3" w:rsidP="005009FD">
            <w:pPr>
              <w:rPr>
                <w:rFonts w:cs="Times New Roman"/>
                <w:color w:val="000000" w:themeColor="text1"/>
                <w:sz w:val="28"/>
                <w:szCs w:val="28"/>
              </w:rPr>
            </w:pPr>
            <w:r w:rsidRPr="00EB0D9C">
              <w:rPr>
                <w:rFonts w:cs="Times New Roman"/>
                <w:color w:val="000000" w:themeColor="text1"/>
                <w:sz w:val="28"/>
                <w:szCs w:val="28"/>
              </w:rPr>
              <w:t xml:space="preserve">Аквилегия обыкновенная </w:t>
            </w:r>
          </w:p>
        </w:tc>
      </w:tr>
      <w:tr w:rsidR="003339A3" w:rsidRPr="00EB0D9C" w:rsidTr="005009FD">
        <w:tc>
          <w:tcPr>
            <w:tcW w:w="3085" w:type="dxa"/>
          </w:tcPr>
          <w:p w:rsidR="003339A3" w:rsidRPr="00EB0D9C" w:rsidRDefault="003339A3" w:rsidP="005009FD">
            <w:pPr>
              <w:rPr>
                <w:rFonts w:cs="Times New Roman"/>
                <w:noProof/>
                <w:color w:val="000000" w:themeColor="text1"/>
                <w:sz w:val="28"/>
                <w:szCs w:val="28"/>
                <w:lang w:eastAsia="ru-RU"/>
              </w:rPr>
            </w:pPr>
            <w:r w:rsidRPr="00EB0D9C">
              <w:rPr>
                <w:rFonts w:cs="Times New Roman"/>
                <w:noProof/>
                <w:color w:val="000000" w:themeColor="text1"/>
                <w:sz w:val="28"/>
                <w:szCs w:val="28"/>
                <w:lang w:eastAsia="ru-RU"/>
              </w:rPr>
              <w:drawing>
                <wp:inline distT="0" distB="0" distL="0" distR="0">
                  <wp:extent cx="666750" cy="666750"/>
                  <wp:effectExtent l="19050" t="0" r="0" b="0"/>
                  <wp:docPr id="17731531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srcRect/>
                          <a:stretch>
                            <a:fillRect/>
                          </a:stretch>
                        </pic:blipFill>
                        <pic:spPr bwMode="auto">
                          <a:xfrm>
                            <a:off x="0" y="0"/>
                            <a:ext cx="670881" cy="670881"/>
                          </a:xfrm>
                          <a:prstGeom prst="rect">
                            <a:avLst/>
                          </a:prstGeom>
                          <a:noFill/>
                          <a:ln w="9525">
                            <a:noFill/>
                            <a:miter lim="800000"/>
                            <a:headEnd/>
                            <a:tailEnd/>
                          </a:ln>
                        </pic:spPr>
                      </pic:pic>
                    </a:graphicData>
                  </a:graphic>
                </wp:inline>
              </w:drawing>
            </w:r>
          </w:p>
        </w:tc>
        <w:tc>
          <w:tcPr>
            <w:tcW w:w="6521" w:type="dxa"/>
          </w:tcPr>
          <w:p w:rsidR="003339A3" w:rsidRPr="00EB0D9C" w:rsidRDefault="003339A3" w:rsidP="005009FD">
            <w:pPr>
              <w:rPr>
                <w:rFonts w:cs="Times New Roman"/>
                <w:color w:val="000000" w:themeColor="text1"/>
                <w:sz w:val="28"/>
                <w:szCs w:val="28"/>
              </w:rPr>
            </w:pPr>
            <w:r w:rsidRPr="00EB0D9C">
              <w:rPr>
                <w:rFonts w:cs="Times New Roman"/>
                <w:color w:val="000000"/>
                <w:sz w:val="28"/>
                <w:szCs w:val="28"/>
              </w:rPr>
              <w:t>Вейник остроцветковый</w:t>
            </w:r>
          </w:p>
        </w:tc>
      </w:tr>
      <w:tr w:rsidR="003339A3" w:rsidRPr="00EB0D9C" w:rsidTr="005009FD">
        <w:tc>
          <w:tcPr>
            <w:tcW w:w="3085" w:type="dxa"/>
          </w:tcPr>
          <w:p w:rsidR="003339A3" w:rsidRPr="00EB0D9C" w:rsidRDefault="003339A3" w:rsidP="005009FD">
            <w:pPr>
              <w:rPr>
                <w:rFonts w:cs="Times New Roman"/>
                <w:noProof/>
                <w:color w:val="000000" w:themeColor="text1"/>
                <w:sz w:val="28"/>
                <w:szCs w:val="28"/>
                <w:lang w:eastAsia="ru-RU"/>
              </w:rPr>
            </w:pPr>
            <w:r w:rsidRPr="00EB0D9C">
              <w:rPr>
                <w:rFonts w:cs="Times New Roman"/>
                <w:noProof/>
                <w:color w:val="000000" w:themeColor="text1"/>
                <w:sz w:val="28"/>
                <w:szCs w:val="28"/>
                <w:lang w:eastAsia="ru-RU"/>
              </w:rPr>
              <w:drawing>
                <wp:inline distT="0" distB="0" distL="0" distR="0">
                  <wp:extent cx="666750" cy="615462"/>
                  <wp:effectExtent l="19050" t="0" r="0" b="0"/>
                  <wp:docPr id="17731531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srcRect/>
                          <a:stretch>
                            <a:fillRect/>
                          </a:stretch>
                        </pic:blipFill>
                        <pic:spPr bwMode="auto">
                          <a:xfrm>
                            <a:off x="0" y="0"/>
                            <a:ext cx="666750" cy="615462"/>
                          </a:xfrm>
                          <a:prstGeom prst="rect">
                            <a:avLst/>
                          </a:prstGeom>
                          <a:noFill/>
                          <a:ln w="9525">
                            <a:noFill/>
                            <a:miter lim="800000"/>
                            <a:headEnd/>
                            <a:tailEnd/>
                          </a:ln>
                        </pic:spPr>
                      </pic:pic>
                    </a:graphicData>
                  </a:graphic>
                </wp:inline>
              </w:drawing>
            </w:r>
          </w:p>
        </w:tc>
        <w:tc>
          <w:tcPr>
            <w:tcW w:w="6521" w:type="dxa"/>
          </w:tcPr>
          <w:p w:rsidR="003339A3" w:rsidRPr="00EB0D9C" w:rsidRDefault="003339A3" w:rsidP="005009FD">
            <w:pPr>
              <w:rPr>
                <w:rFonts w:cs="Times New Roman"/>
                <w:color w:val="000000" w:themeColor="text1"/>
                <w:sz w:val="28"/>
                <w:szCs w:val="28"/>
              </w:rPr>
            </w:pPr>
            <w:r w:rsidRPr="00EB0D9C">
              <w:rPr>
                <w:rFonts w:cs="Times New Roman"/>
                <w:color w:val="000000" w:themeColor="text1"/>
                <w:sz w:val="28"/>
                <w:szCs w:val="28"/>
              </w:rPr>
              <w:t>Дерен белый(пестролистная форма)</w:t>
            </w:r>
          </w:p>
        </w:tc>
      </w:tr>
      <w:tr w:rsidR="003339A3" w:rsidRPr="00EB0D9C" w:rsidTr="005009FD">
        <w:tc>
          <w:tcPr>
            <w:tcW w:w="3085" w:type="dxa"/>
          </w:tcPr>
          <w:p w:rsidR="003339A3" w:rsidRPr="00EB0D9C" w:rsidRDefault="003339A3" w:rsidP="005009FD">
            <w:pPr>
              <w:rPr>
                <w:rFonts w:cs="Times New Roman"/>
                <w:noProof/>
                <w:color w:val="000000" w:themeColor="text1"/>
                <w:sz w:val="28"/>
                <w:szCs w:val="28"/>
                <w:lang w:eastAsia="ru-RU"/>
              </w:rPr>
            </w:pPr>
            <w:r w:rsidRPr="00EB0D9C">
              <w:rPr>
                <w:rFonts w:cs="Times New Roman"/>
                <w:noProof/>
                <w:color w:val="000000" w:themeColor="text1"/>
                <w:sz w:val="28"/>
                <w:szCs w:val="28"/>
                <w:lang w:eastAsia="ru-RU"/>
              </w:rPr>
              <w:drawing>
                <wp:inline distT="0" distB="0" distL="0" distR="0">
                  <wp:extent cx="666750" cy="711130"/>
                  <wp:effectExtent l="19050" t="0" r="0" b="0"/>
                  <wp:docPr id="177315316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srcRect/>
                          <a:stretch>
                            <a:fillRect/>
                          </a:stretch>
                        </pic:blipFill>
                        <pic:spPr bwMode="auto">
                          <a:xfrm>
                            <a:off x="0" y="0"/>
                            <a:ext cx="673914" cy="718770"/>
                          </a:xfrm>
                          <a:prstGeom prst="rect">
                            <a:avLst/>
                          </a:prstGeom>
                          <a:noFill/>
                          <a:ln w="9525">
                            <a:noFill/>
                            <a:miter lim="800000"/>
                            <a:headEnd/>
                            <a:tailEnd/>
                          </a:ln>
                        </pic:spPr>
                      </pic:pic>
                    </a:graphicData>
                  </a:graphic>
                </wp:inline>
              </w:drawing>
            </w:r>
          </w:p>
        </w:tc>
        <w:tc>
          <w:tcPr>
            <w:tcW w:w="6521" w:type="dxa"/>
          </w:tcPr>
          <w:p w:rsidR="003339A3" w:rsidRPr="00EB0D9C" w:rsidRDefault="003339A3" w:rsidP="005009FD">
            <w:pPr>
              <w:rPr>
                <w:rFonts w:cs="Times New Roman"/>
                <w:sz w:val="28"/>
                <w:szCs w:val="28"/>
              </w:rPr>
            </w:pPr>
            <w:r w:rsidRPr="00EB0D9C">
              <w:rPr>
                <w:rFonts w:cs="Times New Roman"/>
                <w:sz w:val="28"/>
                <w:szCs w:val="28"/>
              </w:rPr>
              <w:t xml:space="preserve">Туя западная </w:t>
            </w:r>
          </w:p>
        </w:tc>
      </w:tr>
      <w:tr w:rsidR="003339A3" w:rsidRPr="00EB0D9C" w:rsidTr="005009FD">
        <w:tc>
          <w:tcPr>
            <w:tcW w:w="3085" w:type="dxa"/>
          </w:tcPr>
          <w:p w:rsidR="003339A3" w:rsidRPr="00EB0D9C" w:rsidRDefault="003339A3" w:rsidP="005009FD">
            <w:pPr>
              <w:rPr>
                <w:rFonts w:cs="Times New Roman"/>
                <w:noProof/>
                <w:color w:val="000000" w:themeColor="text1"/>
                <w:sz w:val="28"/>
                <w:szCs w:val="28"/>
                <w:lang w:eastAsia="ru-RU"/>
              </w:rPr>
            </w:pPr>
            <w:r w:rsidRPr="00EB0D9C">
              <w:rPr>
                <w:rFonts w:cs="Times New Roman"/>
                <w:noProof/>
                <w:color w:val="000000" w:themeColor="text1"/>
                <w:sz w:val="28"/>
                <w:szCs w:val="28"/>
                <w:lang w:eastAsia="ru-RU"/>
              </w:rPr>
              <w:drawing>
                <wp:inline distT="0" distB="0" distL="0" distR="0">
                  <wp:extent cx="666750" cy="752475"/>
                  <wp:effectExtent l="19050" t="0" r="0" b="0"/>
                  <wp:docPr id="177315317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srcRect/>
                          <a:stretch>
                            <a:fillRect/>
                          </a:stretch>
                        </pic:blipFill>
                        <pic:spPr bwMode="auto">
                          <a:xfrm>
                            <a:off x="0" y="0"/>
                            <a:ext cx="666750" cy="752475"/>
                          </a:xfrm>
                          <a:prstGeom prst="rect">
                            <a:avLst/>
                          </a:prstGeom>
                          <a:noFill/>
                          <a:ln w="9525">
                            <a:noFill/>
                            <a:miter lim="800000"/>
                            <a:headEnd/>
                            <a:tailEnd/>
                          </a:ln>
                        </pic:spPr>
                      </pic:pic>
                    </a:graphicData>
                  </a:graphic>
                </wp:inline>
              </w:drawing>
            </w:r>
          </w:p>
        </w:tc>
        <w:tc>
          <w:tcPr>
            <w:tcW w:w="6521" w:type="dxa"/>
          </w:tcPr>
          <w:p w:rsidR="003339A3" w:rsidRPr="00EB0D9C" w:rsidRDefault="003339A3" w:rsidP="005009FD">
            <w:pPr>
              <w:rPr>
                <w:rFonts w:cs="Times New Roman"/>
                <w:sz w:val="28"/>
                <w:szCs w:val="28"/>
              </w:rPr>
            </w:pPr>
            <w:r w:rsidRPr="00EB0D9C">
              <w:rPr>
                <w:rFonts w:cs="Times New Roman"/>
                <w:iCs/>
                <w:sz w:val="28"/>
                <w:szCs w:val="28"/>
                <w:shd w:val="clear" w:color="auto" w:fill="FFFFFF"/>
              </w:rPr>
              <w:t>Астильба Тунберга</w:t>
            </w:r>
          </w:p>
        </w:tc>
      </w:tr>
      <w:tr w:rsidR="003339A3" w:rsidRPr="00EB0D9C" w:rsidTr="005009FD">
        <w:tc>
          <w:tcPr>
            <w:tcW w:w="3085" w:type="dxa"/>
          </w:tcPr>
          <w:p w:rsidR="003339A3" w:rsidRPr="00EB0D9C" w:rsidRDefault="003339A3" w:rsidP="005009FD">
            <w:pPr>
              <w:rPr>
                <w:rFonts w:cs="Times New Roman"/>
                <w:noProof/>
                <w:color w:val="000000" w:themeColor="text1"/>
                <w:sz w:val="28"/>
                <w:szCs w:val="28"/>
                <w:lang w:eastAsia="ru-RU"/>
              </w:rPr>
            </w:pPr>
            <w:r w:rsidRPr="00EB0D9C">
              <w:rPr>
                <w:rFonts w:cs="Times New Roman"/>
                <w:noProof/>
                <w:color w:val="000000" w:themeColor="text1"/>
                <w:sz w:val="28"/>
                <w:szCs w:val="28"/>
                <w:lang w:eastAsia="ru-RU"/>
              </w:rPr>
              <w:drawing>
                <wp:inline distT="0" distB="0" distL="0" distR="0">
                  <wp:extent cx="663575" cy="666750"/>
                  <wp:effectExtent l="19050" t="0" r="3175" b="0"/>
                  <wp:docPr id="177315317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cstate="print"/>
                          <a:srcRect/>
                          <a:stretch>
                            <a:fillRect/>
                          </a:stretch>
                        </pic:blipFill>
                        <pic:spPr bwMode="auto">
                          <a:xfrm>
                            <a:off x="0" y="0"/>
                            <a:ext cx="667277" cy="670470"/>
                          </a:xfrm>
                          <a:prstGeom prst="rect">
                            <a:avLst/>
                          </a:prstGeom>
                          <a:noFill/>
                          <a:ln w="9525">
                            <a:noFill/>
                            <a:miter lim="800000"/>
                            <a:headEnd/>
                            <a:tailEnd/>
                          </a:ln>
                        </pic:spPr>
                      </pic:pic>
                    </a:graphicData>
                  </a:graphic>
                </wp:inline>
              </w:drawing>
            </w:r>
          </w:p>
        </w:tc>
        <w:tc>
          <w:tcPr>
            <w:tcW w:w="6521" w:type="dxa"/>
          </w:tcPr>
          <w:p w:rsidR="003339A3" w:rsidRPr="00EB0D9C" w:rsidRDefault="003339A3" w:rsidP="005009FD">
            <w:pPr>
              <w:rPr>
                <w:rFonts w:cs="Times New Roman"/>
                <w:sz w:val="28"/>
                <w:szCs w:val="28"/>
              </w:rPr>
            </w:pPr>
            <w:r w:rsidRPr="00EB0D9C">
              <w:rPr>
                <w:rFonts w:cs="Times New Roman"/>
                <w:sz w:val="28"/>
                <w:szCs w:val="28"/>
              </w:rPr>
              <w:t xml:space="preserve">Спирея ниппонская </w:t>
            </w:r>
          </w:p>
        </w:tc>
      </w:tr>
      <w:tr w:rsidR="003339A3" w:rsidRPr="00EB0D9C" w:rsidTr="005009FD">
        <w:tc>
          <w:tcPr>
            <w:tcW w:w="3085" w:type="dxa"/>
          </w:tcPr>
          <w:p w:rsidR="003339A3" w:rsidRPr="00EB0D9C" w:rsidRDefault="003339A3" w:rsidP="005009FD">
            <w:pPr>
              <w:rPr>
                <w:rFonts w:cs="Times New Roman"/>
                <w:noProof/>
                <w:color w:val="000000" w:themeColor="text1"/>
                <w:sz w:val="28"/>
                <w:szCs w:val="28"/>
                <w:lang w:eastAsia="ru-RU"/>
              </w:rPr>
            </w:pPr>
            <w:r w:rsidRPr="00EB0D9C">
              <w:rPr>
                <w:rFonts w:cs="Times New Roman"/>
                <w:noProof/>
                <w:color w:val="000000" w:themeColor="text1"/>
                <w:sz w:val="28"/>
                <w:szCs w:val="28"/>
                <w:lang w:eastAsia="ru-RU"/>
              </w:rPr>
              <w:drawing>
                <wp:inline distT="0" distB="0" distL="0" distR="0">
                  <wp:extent cx="666750" cy="615462"/>
                  <wp:effectExtent l="19050" t="0" r="0" b="0"/>
                  <wp:docPr id="177315317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srcRect/>
                          <a:stretch>
                            <a:fillRect/>
                          </a:stretch>
                        </pic:blipFill>
                        <pic:spPr bwMode="auto">
                          <a:xfrm>
                            <a:off x="0" y="0"/>
                            <a:ext cx="666750" cy="615462"/>
                          </a:xfrm>
                          <a:prstGeom prst="rect">
                            <a:avLst/>
                          </a:prstGeom>
                          <a:noFill/>
                          <a:ln w="9525">
                            <a:noFill/>
                            <a:miter lim="800000"/>
                            <a:headEnd/>
                            <a:tailEnd/>
                          </a:ln>
                        </pic:spPr>
                      </pic:pic>
                    </a:graphicData>
                  </a:graphic>
                </wp:inline>
              </w:drawing>
            </w:r>
          </w:p>
        </w:tc>
        <w:tc>
          <w:tcPr>
            <w:tcW w:w="6521" w:type="dxa"/>
          </w:tcPr>
          <w:p w:rsidR="003339A3" w:rsidRPr="00EB0D9C" w:rsidRDefault="003339A3" w:rsidP="005009FD">
            <w:pPr>
              <w:rPr>
                <w:rFonts w:cs="Times New Roman"/>
                <w:color w:val="000000" w:themeColor="text1"/>
                <w:sz w:val="28"/>
                <w:szCs w:val="28"/>
              </w:rPr>
            </w:pPr>
            <w:r w:rsidRPr="00EB0D9C">
              <w:rPr>
                <w:rFonts w:cs="Times New Roman"/>
                <w:color w:val="000000" w:themeColor="text1"/>
                <w:sz w:val="28"/>
                <w:szCs w:val="28"/>
              </w:rPr>
              <w:t>Сосна горная</w:t>
            </w:r>
          </w:p>
        </w:tc>
      </w:tr>
    </w:tbl>
    <w:p w:rsidR="003339A3" w:rsidRPr="00EB0D9C" w:rsidRDefault="003339A3" w:rsidP="00641288">
      <w:pPr>
        <w:spacing w:after="0"/>
        <w:rPr>
          <w:rFonts w:cs="Times New Roman"/>
          <w:b/>
          <w:sz w:val="28"/>
          <w:szCs w:val="28"/>
        </w:rPr>
      </w:pPr>
    </w:p>
    <w:sectPr w:rsidR="003339A3" w:rsidRPr="00EB0D9C" w:rsidSect="00080805">
      <w:footerReference w:type="default" r:id="rId39"/>
      <w:pgSz w:w="11906" w:h="16838"/>
      <w:pgMar w:top="1134" w:right="850" w:bottom="1134" w:left="1701" w:header="0"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174D" w:rsidRDefault="006B174D" w:rsidP="00080805">
      <w:pPr>
        <w:spacing w:after="0"/>
      </w:pPr>
      <w:r>
        <w:separator/>
      </w:r>
    </w:p>
  </w:endnote>
  <w:endnote w:type="continuationSeparator" w:id="0">
    <w:p w:rsidR="006B174D" w:rsidRDefault="006B174D" w:rsidP="0008080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92"/>
      <w:gridCol w:w="8579"/>
    </w:tblGrid>
    <w:tr w:rsidR="00080805">
      <w:tc>
        <w:tcPr>
          <w:tcW w:w="918" w:type="dxa"/>
        </w:tcPr>
        <w:p w:rsidR="00080805" w:rsidRDefault="003C3E4C">
          <w:pPr>
            <w:pStyle w:val="Footer"/>
            <w:jc w:val="right"/>
            <w:rPr>
              <w:b/>
              <w:color w:val="5B9BD5" w:themeColor="accent1"/>
              <w:sz w:val="32"/>
              <w:szCs w:val="32"/>
            </w:rPr>
          </w:pPr>
          <w:fldSimple w:instr=" PAGE   \* MERGEFORMAT ">
            <w:r w:rsidR="00401EE1" w:rsidRPr="00401EE1">
              <w:rPr>
                <w:b/>
                <w:noProof/>
                <w:color w:val="5B9BD5" w:themeColor="accent1"/>
                <w:sz w:val="32"/>
                <w:szCs w:val="32"/>
              </w:rPr>
              <w:t>16</w:t>
            </w:r>
          </w:fldSimple>
        </w:p>
      </w:tc>
      <w:tc>
        <w:tcPr>
          <w:tcW w:w="7938" w:type="dxa"/>
        </w:tcPr>
        <w:p w:rsidR="00080805" w:rsidRDefault="00080805">
          <w:pPr>
            <w:pStyle w:val="Footer"/>
          </w:pPr>
        </w:p>
      </w:tc>
    </w:tr>
  </w:tbl>
  <w:p w:rsidR="00080805" w:rsidRDefault="0008080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174D" w:rsidRDefault="006B174D" w:rsidP="00080805">
      <w:pPr>
        <w:spacing w:after="0"/>
      </w:pPr>
      <w:r>
        <w:separator/>
      </w:r>
    </w:p>
  </w:footnote>
  <w:footnote w:type="continuationSeparator" w:id="0">
    <w:p w:rsidR="006B174D" w:rsidRDefault="006B174D" w:rsidP="00080805">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4852C5"/>
    <w:multiLevelType w:val="hybridMultilevel"/>
    <w:tmpl w:val="95EACA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1991491"/>
    <w:multiLevelType w:val="hybridMultilevel"/>
    <w:tmpl w:val="71B0DB3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27175561"/>
    <w:multiLevelType w:val="hybridMultilevel"/>
    <w:tmpl w:val="285803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6452CD4"/>
    <w:multiLevelType w:val="hybridMultilevel"/>
    <w:tmpl w:val="87A4FD84"/>
    <w:lvl w:ilvl="0" w:tplc="9B660ED6">
      <w:start w:val="1"/>
      <w:numFmt w:val="decimal"/>
      <w:lvlText w:val="%1."/>
      <w:lvlJc w:val="left"/>
      <w:pPr>
        <w:ind w:left="720" w:hanging="360"/>
      </w:pPr>
      <w:rPr>
        <w:rFonts w:eastAsiaTheme="minorHAnsi" w:cstheme="minorBid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053DBF"/>
    <w:multiLevelType w:val="hybridMultilevel"/>
    <w:tmpl w:val="F7508462"/>
    <w:lvl w:ilvl="0" w:tplc="9B660ED6">
      <w:start w:val="1"/>
      <w:numFmt w:val="decimal"/>
      <w:lvlText w:val="%1."/>
      <w:lvlJc w:val="left"/>
      <w:pPr>
        <w:ind w:left="720" w:hanging="360"/>
      </w:pPr>
      <w:rPr>
        <w:rFonts w:eastAsiaTheme="minorHAnsi" w:cstheme="minorBid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B381054"/>
    <w:multiLevelType w:val="hybridMultilevel"/>
    <w:tmpl w:val="E8D495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DD56599"/>
    <w:multiLevelType w:val="hybridMultilevel"/>
    <w:tmpl w:val="8DE4EF80"/>
    <w:lvl w:ilvl="0" w:tplc="5EE85248">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42C23DC6"/>
    <w:multiLevelType w:val="multilevel"/>
    <w:tmpl w:val="055C1B90"/>
    <w:lvl w:ilvl="0">
      <w:start w:val="1"/>
      <w:numFmt w:val="decimal"/>
      <w:lvlText w:val="%1."/>
      <w:lvlJc w:val="left"/>
      <w:pPr>
        <w:ind w:left="360" w:hanging="360"/>
      </w:pPr>
      <w:rPr>
        <w:rFonts w:hint="default"/>
      </w:rPr>
    </w:lvl>
    <w:lvl w:ilvl="1">
      <w:start w:val="1"/>
      <w:numFmt w:val="decimal"/>
      <w:lvlText w:val="%1.%2."/>
      <w:lvlJc w:val="left"/>
      <w:pPr>
        <w:ind w:left="0" w:hanging="36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080" w:hanging="1800"/>
      </w:pPr>
      <w:rPr>
        <w:rFonts w:hint="default"/>
      </w:rPr>
    </w:lvl>
  </w:abstractNum>
  <w:abstractNum w:abstractNumId="8">
    <w:nsid w:val="532741C4"/>
    <w:multiLevelType w:val="hybridMultilevel"/>
    <w:tmpl w:val="8DE4EF80"/>
    <w:lvl w:ilvl="0" w:tplc="5EE85248">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55253146"/>
    <w:multiLevelType w:val="hybridMultilevel"/>
    <w:tmpl w:val="E8D495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62B751C"/>
    <w:multiLevelType w:val="hybridMultilevel"/>
    <w:tmpl w:val="64DA86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AD869FC"/>
    <w:multiLevelType w:val="hybridMultilevel"/>
    <w:tmpl w:val="E2CC6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B3E2E8B"/>
    <w:multiLevelType w:val="hybridMultilevel"/>
    <w:tmpl w:val="8DE4EF80"/>
    <w:lvl w:ilvl="0" w:tplc="5EE85248">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6035270C"/>
    <w:multiLevelType w:val="hybridMultilevel"/>
    <w:tmpl w:val="D7A2EA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5C922B4"/>
    <w:multiLevelType w:val="hybridMultilevel"/>
    <w:tmpl w:val="D7A2EA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AD7061E"/>
    <w:multiLevelType w:val="hybridMultilevel"/>
    <w:tmpl w:val="438495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5"/>
  </w:num>
  <w:num w:numId="3">
    <w:abstractNumId w:val="1"/>
  </w:num>
  <w:num w:numId="4">
    <w:abstractNumId w:val="8"/>
  </w:num>
  <w:num w:numId="5">
    <w:abstractNumId w:val="6"/>
  </w:num>
  <w:num w:numId="6">
    <w:abstractNumId w:val="12"/>
  </w:num>
  <w:num w:numId="7">
    <w:abstractNumId w:val="2"/>
  </w:num>
  <w:num w:numId="8">
    <w:abstractNumId w:val="7"/>
  </w:num>
  <w:num w:numId="9">
    <w:abstractNumId w:val="3"/>
  </w:num>
  <w:num w:numId="10">
    <w:abstractNumId w:val="4"/>
  </w:num>
  <w:num w:numId="11">
    <w:abstractNumId w:val="10"/>
  </w:num>
  <w:num w:numId="12">
    <w:abstractNumId w:val="15"/>
  </w:num>
  <w:num w:numId="13">
    <w:abstractNumId w:val="0"/>
  </w:num>
  <w:num w:numId="14">
    <w:abstractNumId w:val="14"/>
  </w:num>
  <w:num w:numId="15">
    <w:abstractNumId w:val="11"/>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E93A77"/>
    <w:rsid w:val="00000E1B"/>
    <w:rsid w:val="000208E6"/>
    <w:rsid w:val="000250CE"/>
    <w:rsid w:val="00050BD9"/>
    <w:rsid w:val="00062DE8"/>
    <w:rsid w:val="00080805"/>
    <w:rsid w:val="00081AB9"/>
    <w:rsid w:val="000D5412"/>
    <w:rsid w:val="001A5BAD"/>
    <w:rsid w:val="001B0A67"/>
    <w:rsid w:val="001D4DF3"/>
    <w:rsid w:val="001E0308"/>
    <w:rsid w:val="002155AF"/>
    <w:rsid w:val="0028777C"/>
    <w:rsid w:val="002C6636"/>
    <w:rsid w:val="002E39DE"/>
    <w:rsid w:val="002E62B5"/>
    <w:rsid w:val="003339A3"/>
    <w:rsid w:val="003C3E4C"/>
    <w:rsid w:val="00401EE1"/>
    <w:rsid w:val="0040296C"/>
    <w:rsid w:val="00443282"/>
    <w:rsid w:val="00483941"/>
    <w:rsid w:val="00590421"/>
    <w:rsid w:val="005C4FE0"/>
    <w:rsid w:val="005E335D"/>
    <w:rsid w:val="005F1D35"/>
    <w:rsid w:val="0061665F"/>
    <w:rsid w:val="00641288"/>
    <w:rsid w:val="006839B2"/>
    <w:rsid w:val="00696514"/>
    <w:rsid w:val="006A0FF1"/>
    <w:rsid w:val="006B174D"/>
    <w:rsid w:val="006B6C4D"/>
    <w:rsid w:val="006D675D"/>
    <w:rsid w:val="00703DBE"/>
    <w:rsid w:val="00734145"/>
    <w:rsid w:val="00793B3E"/>
    <w:rsid w:val="007C26B1"/>
    <w:rsid w:val="00800F0F"/>
    <w:rsid w:val="00861530"/>
    <w:rsid w:val="00862DA0"/>
    <w:rsid w:val="008F273F"/>
    <w:rsid w:val="0094616B"/>
    <w:rsid w:val="009669FF"/>
    <w:rsid w:val="009777D0"/>
    <w:rsid w:val="009D4517"/>
    <w:rsid w:val="009E1E65"/>
    <w:rsid w:val="009F5314"/>
    <w:rsid w:val="00A00E48"/>
    <w:rsid w:val="00A93CB6"/>
    <w:rsid w:val="00B61C88"/>
    <w:rsid w:val="00B91597"/>
    <w:rsid w:val="00B91CB7"/>
    <w:rsid w:val="00BF6124"/>
    <w:rsid w:val="00C24148"/>
    <w:rsid w:val="00C247AB"/>
    <w:rsid w:val="00C35889"/>
    <w:rsid w:val="00C73C4A"/>
    <w:rsid w:val="00C766C2"/>
    <w:rsid w:val="00C960EB"/>
    <w:rsid w:val="00CB61DB"/>
    <w:rsid w:val="00D27C00"/>
    <w:rsid w:val="00D56C88"/>
    <w:rsid w:val="00D60237"/>
    <w:rsid w:val="00D8139E"/>
    <w:rsid w:val="00E738B2"/>
    <w:rsid w:val="00E92646"/>
    <w:rsid w:val="00E93A77"/>
    <w:rsid w:val="00E95D49"/>
    <w:rsid w:val="00EB0D9C"/>
    <w:rsid w:val="00EE0CCF"/>
    <w:rsid w:val="00F44A44"/>
    <w:rsid w:val="00F57A5E"/>
    <w:rsid w:val="00F85DDC"/>
    <w:rsid w:val="00FD22EE"/>
    <w:rsid w:val="00FF08FC"/>
    <w:rsid w:val="0C5E1292"/>
    <w:rsid w:val="110C652C"/>
    <w:rsid w:val="12C5CC1C"/>
    <w:rsid w:val="1E11B8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A77"/>
    <w:pPr>
      <w:spacing w:line="240" w:lineRule="auto"/>
    </w:pPr>
    <w:rPr>
      <w:rFonts w:ascii="Times New Roman" w:hAnsi="Times New Roman"/>
      <w:sz w:val="24"/>
    </w:rPr>
  </w:style>
  <w:style w:type="paragraph" w:styleId="Heading1">
    <w:name w:val="heading 1"/>
    <w:basedOn w:val="Normal"/>
    <w:link w:val="Heading1Char"/>
    <w:uiPriority w:val="9"/>
    <w:qFormat/>
    <w:rsid w:val="00800F0F"/>
    <w:pPr>
      <w:spacing w:before="100" w:beforeAutospacing="1" w:after="100" w:afterAutospacing="1"/>
      <w:outlineLvl w:val="0"/>
    </w:pPr>
    <w:rPr>
      <w:rFonts w:eastAsia="Times New Roman" w:cs="Times New Roman"/>
      <w:b/>
      <w:bCs/>
      <w:kern w:val="36"/>
      <w:sz w:val="48"/>
      <w:szCs w:val="48"/>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93A77"/>
    <w:pPr>
      <w:spacing w:before="100" w:beforeAutospacing="1" w:after="100" w:afterAutospacing="1"/>
    </w:pPr>
    <w:rPr>
      <w:rFonts w:eastAsia="Times New Roman" w:cs="Times New Roman"/>
      <w:szCs w:val="24"/>
      <w:lang w:eastAsia="ru-RU"/>
    </w:rPr>
  </w:style>
  <w:style w:type="paragraph" w:styleId="ListParagraph">
    <w:name w:val="List Paragraph"/>
    <w:basedOn w:val="Normal"/>
    <w:uiPriority w:val="34"/>
    <w:qFormat/>
    <w:rsid w:val="00E93A77"/>
    <w:pPr>
      <w:ind w:left="720"/>
      <w:contextualSpacing/>
    </w:pPr>
  </w:style>
  <w:style w:type="character" w:styleId="Hyperlink">
    <w:name w:val="Hyperlink"/>
    <w:basedOn w:val="DefaultParagraphFont"/>
    <w:uiPriority w:val="99"/>
    <w:unhideWhenUsed/>
    <w:rsid w:val="002155AF"/>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1LightAccent1">
    <w:name w:val="Grid Table 1 Light Accent 1"/>
    <w:basedOn w:val="TableNormal"/>
    <w:uiPriority w:val="46"/>
    <w:rsid w:val="005F1D35"/>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2E39D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9DE"/>
    <w:rPr>
      <w:rFonts w:ascii="Tahoma" w:hAnsi="Tahoma" w:cs="Tahoma"/>
      <w:sz w:val="16"/>
      <w:szCs w:val="16"/>
    </w:rPr>
  </w:style>
  <w:style w:type="paragraph" w:styleId="Caption">
    <w:name w:val="caption"/>
    <w:basedOn w:val="Normal"/>
    <w:next w:val="Normal"/>
    <w:uiPriority w:val="35"/>
    <w:unhideWhenUsed/>
    <w:qFormat/>
    <w:rsid w:val="00696514"/>
    <w:pPr>
      <w:spacing w:after="200"/>
    </w:pPr>
    <w:rPr>
      <w:b/>
      <w:bCs/>
      <w:color w:val="5B9BD5" w:themeColor="accent1"/>
      <w:sz w:val="18"/>
      <w:szCs w:val="18"/>
    </w:rPr>
  </w:style>
  <w:style w:type="character" w:styleId="Emphasis">
    <w:name w:val="Emphasis"/>
    <w:basedOn w:val="DefaultParagraphFont"/>
    <w:uiPriority w:val="20"/>
    <w:qFormat/>
    <w:rsid w:val="00050BD9"/>
    <w:rPr>
      <w:i/>
      <w:iCs/>
    </w:rPr>
  </w:style>
  <w:style w:type="table" w:styleId="LightShading">
    <w:name w:val="Light Shading"/>
    <w:basedOn w:val="TableNormal"/>
    <w:uiPriority w:val="60"/>
    <w:rsid w:val="0028777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basedOn w:val="DefaultParagraphFont"/>
    <w:uiPriority w:val="22"/>
    <w:qFormat/>
    <w:rsid w:val="00800F0F"/>
    <w:rPr>
      <w:b/>
      <w:bCs/>
    </w:rPr>
  </w:style>
  <w:style w:type="character" w:customStyle="1" w:styleId="Heading1Char">
    <w:name w:val="Heading 1 Char"/>
    <w:basedOn w:val="DefaultParagraphFont"/>
    <w:link w:val="Heading1"/>
    <w:uiPriority w:val="9"/>
    <w:rsid w:val="00800F0F"/>
    <w:rPr>
      <w:rFonts w:ascii="Times New Roman" w:eastAsia="Times New Roman" w:hAnsi="Times New Roman" w:cs="Times New Roman"/>
      <w:b/>
      <w:bCs/>
      <w:kern w:val="36"/>
      <w:sz w:val="48"/>
      <w:szCs w:val="48"/>
      <w:lang w:eastAsia="ru-RU"/>
    </w:rPr>
  </w:style>
  <w:style w:type="paragraph" w:styleId="Header">
    <w:name w:val="header"/>
    <w:basedOn w:val="Normal"/>
    <w:link w:val="HeaderChar"/>
    <w:uiPriority w:val="99"/>
    <w:unhideWhenUsed/>
    <w:rsid w:val="00080805"/>
    <w:pPr>
      <w:tabs>
        <w:tab w:val="center" w:pos="4677"/>
        <w:tab w:val="right" w:pos="9355"/>
      </w:tabs>
      <w:spacing w:after="0"/>
    </w:pPr>
  </w:style>
  <w:style w:type="character" w:customStyle="1" w:styleId="HeaderChar">
    <w:name w:val="Header Char"/>
    <w:basedOn w:val="DefaultParagraphFont"/>
    <w:link w:val="Header"/>
    <w:uiPriority w:val="99"/>
    <w:rsid w:val="00080805"/>
    <w:rPr>
      <w:rFonts w:ascii="Times New Roman" w:hAnsi="Times New Roman"/>
      <w:sz w:val="24"/>
    </w:rPr>
  </w:style>
  <w:style w:type="paragraph" w:styleId="Footer">
    <w:name w:val="footer"/>
    <w:basedOn w:val="Normal"/>
    <w:link w:val="FooterChar"/>
    <w:uiPriority w:val="99"/>
    <w:unhideWhenUsed/>
    <w:rsid w:val="00080805"/>
    <w:pPr>
      <w:tabs>
        <w:tab w:val="center" w:pos="4677"/>
        <w:tab w:val="right" w:pos="9355"/>
      </w:tabs>
      <w:spacing w:after="0"/>
    </w:pPr>
  </w:style>
  <w:style w:type="character" w:customStyle="1" w:styleId="FooterChar">
    <w:name w:val="Footer Char"/>
    <w:basedOn w:val="DefaultParagraphFont"/>
    <w:link w:val="Footer"/>
    <w:uiPriority w:val="99"/>
    <w:rsid w:val="00080805"/>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763846864">
      <w:bodyDiv w:val="1"/>
      <w:marLeft w:val="0"/>
      <w:marRight w:val="0"/>
      <w:marTop w:val="0"/>
      <w:marBottom w:val="0"/>
      <w:divBdr>
        <w:top w:val="none" w:sz="0" w:space="0" w:color="auto"/>
        <w:left w:val="none" w:sz="0" w:space="0" w:color="auto"/>
        <w:bottom w:val="none" w:sz="0" w:space="0" w:color="auto"/>
        <w:right w:val="none" w:sz="0" w:space="0" w:color="auto"/>
      </w:divBdr>
    </w:div>
    <w:div w:id="865867276">
      <w:bodyDiv w:val="1"/>
      <w:marLeft w:val="0"/>
      <w:marRight w:val="0"/>
      <w:marTop w:val="0"/>
      <w:marBottom w:val="0"/>
      <w:divBdr>
        <w:top w:val="none" w:sz="0" w:space="0" w:color="auto"/>
        <w:left w:val="none" w:sz="0" w:space="0" w:color="auto"/>
        <w:bottom w:val="none" w:sz="0" w:space="0" w:color="auto"/>
        <w:right w:val="none" w:sz="0" w:space="0" w:color="auto"/>
      </w:divBdr>
    </w:div>
    <w:div w:id="1370254585">
      <w:bodyDiv w:val="1"/>
      <w:marLeft w:val="0"/>
      <w:marRight w:val="0"/>
      <w:marTop w:val="0"/>
      <w:marBottom w:val="0"/>
      <w:divBdr>
        <w:top w:val="none" w:sz="0" w:space="0" w:color="auto"/>
        <w:left w:val="none" w:sz="0" w:space="0" w:color="auto"/>
        <w:bottom w:val="none" w:sz="0" w:space="0" w:color="auto"/>
        <w:right w:val="none" w:sz="0" w:space="0" w:color="auto"/>
      </w:divBdr>
    </w:div>
    <w:div w:id="1537695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perdacha.ru/floksy-sekrety-uspeshnogo-vy-rashhivaniya/" TargetMode="External"/><Relationship Id="rId13" Type="http://schemas.openxmlformats.org/officeDocument/2006/relationships/hyperlink" Target="http://elektro-sadovnik.ru/hvoyinie/861-gornaia-sosna" TargetMode="External"/><Relationship Id="rId18" Type="http://schemas.openxmlformats.org/officeDocument/2006/relationships/hyperlink" Target="http://ae-flowers.ru/gortenziya/gortenziya-kornevaya-sistema.html" TargetMode="External"/><Relationship Id="rId26" Type="http://schemas.openxmlformats.org/officeDocument/2006/relationships/image" Target="media/image6.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ogorod.ru/ru/outdoor/coniferous/10879/Top-20-samyh-populjarnyh-sortov-tui-zapadnoj.htm" TargetMode="External"/><Relationship Id="rId34"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hyperlink" Target="http://vitusltd.ru/cvet_paporotnik_straus.html" TargetMode="External"/><Relationship Id="rId17" Type="http://schemas.openxmlformats.org/officeDocument/2006/relationships/hyperlink" Target="http://ogorodnikam.com/sadovye-rasteniya/volzhanka/" TargetMode="Externa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s://chvetochki.ru/dicentra/" TargetMode="External"/><Relationship Id="rId20" Type="http://schemas.openxmlformats.org/officeDocument/2006/relationships/hyperlink" Target="http://ogorod23.ru/astilba-posadka-uhod-otkrytom-grunte/" TargetMode="Externa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achadizain.ru/cvety/mnogoletnie/strausnik-vida-obyknovennyj.html" TargetMode="External"/><Relationship Id="rId24" Type="http://schemas.openxmlformats.org/officeDocument/2006/relationships/image" Target="media/image4.jpe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belochka77.ru/geran-sadovaya-mnogoletnyaya-posadka-i-uhod.html"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yperlink" Target="https://stopdacha.ru/travyanistye-piony-foto-opisanie-sorta-i-klassifikatsiya-pionov.html" TargetMode="External"/><Relationship Id="rId19" Type="http://schemas.openxmlformats.org/officeDocument/2006/relationships/hyperlink" Target="http://landshaftdizajn.ru/miksborder/"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agronomu.com/bok/4073-floks-metelchatyy-sekrety-uspeshnogo-vyraschivaniya.html" TargetMode="External"/><Relationship Id="rId14" Type="http://schemas.openxmlformats.org/officeDocument/2006/relationships/hyperlink" Target="https://ogorod.guru/kustarniki/dekorativnye-kustarniki/dizayn-sada-s-pomoschyu-belogo-derena-elegantissima.html" TargetMode="External"/><Relationship Id="rId22" Type="http://schemas.openxmlformats.org/officeDocument/2006/relationships/image" Target="media/image2.jpe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683</TotalTime>
  <Pages>18</Pages>
  <Words>2177</Words>
  <Characters>12413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Matveyuk</cp:lastModifiedBy>
  <cp:revision>38</cp:revision>
  <dcterms:created xsi:type="dcterms:W3CDTF">2018-08-14T07:26:00Z</dcterms:created>
  <dcterms:modified xsi:type="dcterms:W3CDTF">2018-09-16T08:15:00Z</dcterms:modified>
</cp:coreProperties>
</file>