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937" w:rsidRPr="004E307F" w:rsidRDefault="00464937" w:rsidP="00E41423">
      <w:pPr>
        <w:jc w:val="center"/>
        <w:rPr>
          <w:rFonts w:ascii="Times New Roman" w:hAnsi="Times New Roman"/>
          <w:b/>
          <w:sz w:val="28"/>
          <w:szCs w:val="28"/>
        </w:rPr>
      </w:pPr>
      <w:r w:rsidRPr="004E307F">
        <w:rPr>
          <w:rFonts w:ascii="Times New Roman" w:hAnsi="Times New Roman"/>
          <w:b/>
          <w:sz w:val="28"/>
          <w:szCs w:val="28"/>
        </w:rPr>
        <w:t>Муниципальное автономное образовательное учреждение</w:t>
      </w:r>
    </w:p>
    <w:p w:rsidR="00464937" w:rsidRPr="004E307F" w:rsidRDefault="00464937" w:rsidP="00E41423">
      <w:pPr>
        <w:pStyle w:val="NormalWeb"/>
        <w:spacing w:before="0" w:beforeAutospacing="0" w:after="0" w:afterAutospacing="0" w:line="360" w:lineRule="auto"/>
        <w:jc w:val="center"/>
        <w:rPr>
          <w:b/>
          <w:iCs/>
          <w:sz w:val="28"/>
          <w:szCs w:val="28"/>
        </w:rPr>
      </w:pPr>
      <w:r w:rsidRPr="004E307F">
        <w:rPr>
          <w:b/>
          <w:iCs/>
          <w:sz w:val="28"/>
          <w:szCs w:val="28"/>
        </w:rPr>
        <w:t>«Нижнетавдинская средняя общеобразовательная школа»</w:t>
      </w:r>
    </w:p>
    <w:p w:rsidR="00464937" w:rsidRDefault="00464937" w:rsidP="00E41423"/>
    <w:p w:rsidR="00464937" w:rsidRDefault="00464937" w:rsidP="00E41423"/>
    <w:p w:rsidR="00464937" w:rsidRPr="00896539" w:rsidRDefault="00464937" w:rsidP="00E41423">
      <w:pPr>
        <w:jc w:val="center"/>
        <w:rPr>
          <w:b/>
          <w:sz w:val="48"/>
          <w:szCs w:val="52"/>
        </w:rPr>
      </w:pPr>
      <w:r w:rsidRPr="00896539">
        <w:rPr>
          <w:b/>
          <w:sz w:val="48"/>
          <w:szCs w:val="52"/>
        </w:rPr>
        <w:t>Экологический проект.</w:t>
      </w:r>
    </w:p>
    <w:p w:rsidR="00464937" w:rsidRDefault="00464937" w:rsidP="00E41423">
      <w:pPr>
        <w:jc w:val="center"/>
        <w:rPr>
          <w:b/>
          <w:sz w:val="48"/>
          <w:szCs w:val="52"/>
        </w:rPr>
      </w:pPr>
      <w:r>
        <w:rPr>
          <w:b/>
          <w:sz w:val="48"/>
          <w:szCs w:val="52"/>
        </w:rPr>
        <w:t>Плодоводство. «</w:t>
      </w:r>
      <w:r w:rsidRPr="006832E2">
        <w:rPr>
          <w:b/>
          <w:sz w:val="48"/>
          <w:szCs w:val="52"/>
        </w:rPr>
        <w:t>Опыт выращивания ремонтантной малины</w:t>
      </w:r>
      <w:r>
        <w:rPr>
          <w:b/>
          <w:sz w:val="48"/>
          <w:szCs w:val="52"/>
        </w:rPr>
        <w:t xml:space="preserve"> сорта «Атлант»»</w:t>
      </w:r>
    </w:p>
    <w:p w:rsidR="00464937" w:rsidRDefault="00464937" w:rsidP="00E41423">
      <w:pPr>
        <w:jc w:val="center"/>
        <w:rPr>
          <w:b/>
          <w:sz w:val="48"/>
          <w:szCs w:val="5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26" type="#_x0000_t75" alt="ÐÐ°ÑÑÐ¸Ð½ÐºÐ¸ Ð¿Ð¾ Ð·Ð°Ð¿ÑÐ¾ÑÑ Ð¿ÑÐ¾ÐµÐºÑÑ Ð¼Ð°Ð»Ð¸Ð½Ð° ÐºÐ°Ðº Ð»ÐµÐºÐ°ÑÑÑÐ²ÐµÐ½Ð½Ð¾Ðµ ÑÐ°ÑÑÐµÐ½Ð¸Ðµ" style="position:absolute;left:0;text-align:left;margin-left:43.75pt;margin-top:4.15pt;width:392.5pt;height:278.2pt;z-index:-251660800;visibility:visible">
            <v:imagedata r:id="rId7" o:title=""/>
          </v:shape>
        </w:pict>
      </w:r>
    </w:p>
    <w:p w:rsidR="00464937" w:rsidRDefault="00464937" w:rsidP="00E41423">
      <w:pPr>
        <w:jc w:val="center"/>
        <w:rPr>
          <w:b/>
          <w:sz w:val="48"/>
          <w:szCs w:val="52"/>
        </w:rPr>
      </w:pPr>
    </w:p>
    <w:p w:rsidR="00464937" w:rsidRDefault="00464937" w:rsidP="00E41423">
      <w:pPr>
        <w:jc w:val="center"/>
        <w:rPr>
          <w:b/>
          <w:sz w:val="48"/>
          <w:szCs w:val="52"/>
        </w:rPr>
      </w:pPr>
    </w:p>
    <w:p w:rsidR="00464937" w:rsidRDefault="00464937" w:rsidP="00E41423">
      <w:pPr>
        <w:jc w:val="center"/>
        <w:rPr>
          <w:b/>
          <w:sz w:val="48"/>
          <w:szCs w:val="52"/>
        </w:rPr>
      </w:pPr>
    </w:p>
    <w:p w:rsidR="00464937" w:rsidRDefault="00464937" w:rsidP="00E41423">
      <w:pPr>
        <w:jc w:val="right"/>
        <w:rPr>
          <w:sz w:val="26"/>
          <w:szCs w:val="26"/>
        </w:rPr>
      </w:pPr>
    </w:p>
    <w:p w:rsidR="00464937" w:rsidRDefault="00464937" w:rsidP="00E41423">
      <w:pPr>
        <w:jc w:val="right"/>
        <w:rPr>
          <w:sz w:val="26"/>
          <w:szCs w:val="26"/>
        </w:rPr>
      </w:pPr>
    </w:p>
    <w:p w:rsidR="00464937" w:rsidRDefault="00464937" w:rsidP="00E41423">
      <w:pPr>
        <w:jc w:val="right"/>
        <w:rPr>
          <w:sz w:val="26"/>
          <w:szCs w:val="26"/>
        </w:rPr>
      </w:pPr>
    </w:p>
    <w:p w:rsidR="00464937" w:rsidRDefault="00464937" w:rsidP="00E41423">
      <w:pPr>
        <w:jc w:val="right"/>
        <w:rPr>
          <w:sz w:val="26"/>
          <w:szCs w:val="26"/>
        </w:rPr>
      </w:pPr>
    </w:p>
    <w:p w:rsidR="00464937" w:rsidRPr="004E307F" w:rsidRDefault="00464937" w:rsidP="00E41423">
      <w:pPr>
        <w:jc w:val="right"/>
        <w:rPr>
          <w:rFonts w:ascii="Times New Roman" w:hAnsi="Times New Roman"/>
          <w:sz w:val="26"/>
          <w:szCs w:val="26"/>
        </w:rPr>
      </w:pPr>
      <w:r w:rsidRPr="004E307F">
        <w:rPr>
          <w:rFonts w:ascii="Times New Roman" w:hAnsi="Times New Roman"/>
          <w:sz w:val="26"/>
          <w:szCs w:val="26"/>
        </w:rPr>
        <w:t>Выполнила: Зорина Екатерина Сергеевна</w:t>
      </w:r>
    </w:p>
    <w:p w:rsidR="00464937" w:rsidRPr="004E307F" w:rsidRDefault="00464937" w:rsidP="00E41423">
      <w:pPr>
        <w:jc w:val="right"/>
        <w:rPr>
          <w:rFonts w:ascii="Times New Roman" w:hAnsi="Times New Roman"/>
          <w:sz w:val="26"/>
          <w:szCs w:val="26"/>
        </w:rPr>
      </w:pPr>
      <w:r w:rsidRPr="004E307F">
        <w:rPr>
          <w:rFonts w:ascii="Times New Roman" w:hAnsi="Times New Roman"/>
          <w:sz w:val="26"/>
          <w:szCs w:val="26"/>
        </w:rPr>
        <w:t>Ученица 11 «А» класса</w:t>
      </w:r>
    </w:p>
    <w:p w:rsidR="00464937" w:rsidRPr="004E307F" w:rsidRDefault="00464937" w:rsidP="00E41423">
      <w:pPr>
        <w:jc w:val="right"/>
        <w:rPr>
          <w:rFonts w:ascii="Times New Roman" w:hAnsi="Times New Roman"/>
          <w:sz w:val="26"/>
          <w:szCs w:val="26"/>
        </w:rPr>
      </w:pPr>
      <w:r w:rsidRPr="004E307F">
        <w:rPr>
          <w:rFonts w:ascii="Times New Roman" w:hAnsi="Times New Roman"/>
          <w:sz w:val="26"/>
          <w:szCs w:val="26"/>
        </w:rPr>
        <w:t>МАОУ «Нижнетавдинская СОШ»</w:t>
      </w:r>
    </w:p>
    <w:p w:rsidR="00464937" w:rsidRDefault="00464937" w:rsidP="00E41423">
      <w:pPr>
        <w:jc w:val="right"/>
        <w:rPr>
          <w:rFonts w:ascii="Times New Roman" w:hAnsi="Times New Roman"/>
          <w:sz w:val="26"/>
          <w:szCs w:val="26"/>
        </w:rPr>
      </w:pPr>
      <w:r w:rsidRPr="004E307F">
        <w:rPr>
          <w:rFonts w:ascii="Times New Roman" w:hAnsi="Times New Roman"/>
          <w:sz w:val="26"/>
          <w:szCs w:val="26"/>
        </w:rPr>
        <w:t>Руководитель: Титова Алена Николаевна</w:t>
      </w:r>
    </w:p>
    <w:p w:rsidR="00464937" w:rsidRPr="004E307F" w:rsidRDefault="00464937" w:rsidP="00E41423">
      <w:pPr>
        <w:jc w:val="right"/>
        <w:rPr>
          <w:rFonts w:ascii="Times New Roman" w:hAnsi="Times New Roman"/>
          <w:sz w:val="26"/>
          <w:szCs w:val="26"/>
        </w:rPr>
      </w:pPr>
      <w:r>
        <w:rPr>
          <w:rFonts w:ascii="Times New Roman" w:hAnsi="Times New Roman"/>
          <w:sz w:val="26"/>
          <w:szCs w:val="26"/>
        </w:rPr>
        <w:t>учитель биологии</w:t>
      </w:r>
    </w:p>
    <w:p w:rsidR="00464937" w:rsidRDefault="00464937" w:rsidP="00E41423">
      <w:pPr>
        <w:jc w:val="right"/>
        <w:rPr>
          <w:szCs w:val="52"/>
        </w:rPr>
      </w:pPr>
    </w:p>
    <w:p w:rsidR="00464937" w:rsidRDefault="00464937" w:rsidP="00E41423">
      <w:pPr>
        <w:rPr>
          <w:szCs w:val="52"/>
        </w:rPr>
      </w:pPr>
    </w:p>
    <w:p w:rsidR="00464937" w:rsidRDefault="00464937" w:rsidP="00E41423">
      <w:pPr>
        <w:rPr>
          <w:szCs w:val="52"/>
        </w:rPr>
      </w:pPr>
    </w:p>
    <w:p w:rsidR="00464937" w:rsidRPr="00F23F1E" w:rsidRDefault="00464937" w:rsidP="00F23F1E">
      <w:pPr>
        <w:jc w:val="center"/>
        <w:rPr>
          <w:rFonts w:ascii="Times New Roman" w:hAnsi="Times New Roman"/>
          <w:szCs w:val="52"/>
        </w:rPr>
      </w:pPr>
      <w:r>
        <w:rPr>
          <w:rFonts w:ascii="Times New Roman" w:hAnsi="Times New Roman"/>
          <w:szCs w:val="52"/>
        </w:rPr>
        <w:t xml:space="preserve">г. Тюмень </w:t>
      </w:r>
      <w:r w:rsidRPr="004E307F">
        <w:rPr>
          <w:rFonts w:ascii="Times New Roman" w:hAnsi="Times New Roman"/>
          <w:szCs w:val="52"/>
        </w:rPr>
        <w:t>2018 год</w:t>
      </w:r>
    </w:p>
    <w:p w:rsidR="00464937" w:rsidRPr="00CD4C16" w:rsidRDefault="00464937" w:rsidP="00CD4C16">
      <w:pPr>
        <w:pStyle w:val="TOC3"/>
        <w:rPr>
          <w:rStyle w:val="BookTitle"/>
          <w:rFonts w:cs="Calibri"/>
          <w:sz w:val="32"/>
        </w:rPr>
      </w:pPr>
      <w:r w:rsidRPr="00CD4C16">
        <w:rPr>
          <w:rStyle w:val="BookTitle"/>
          <w:rFonts w:cs="Calibri"/>
          <w:sz w:val="32"/>
        </w:rPr>
        <w:t>Оглавление</w:t>
      </w:r>
    </w:p>
    <w:p w:rsidR="00464937" w:rsidRPr="00FA0417" w:rsidRDefault="00464937" w:rsidP="00D7202D">
      <w:pPr>
        <w:spacing w:line="360" w:lineRule="auto"/>
        <w:rPr>
          <w:rFonts w:ascii="Times New Roman" w:hAnsi="Times New Roman"/>
          <w:b/>
          <w:sz w:val="28"/>
        </w:rPr>
      </w:pPr>
    </w:p>
    <w:p w:rsidR="00464937" w:rsidRDefault="00464937" w:rsidP="00496876">
      <w:pPr>
        <w:pStyle w:val="Heading9"/>
        <w:spacing w:line="360" w:lineRule="auto"/>
        <w:jc w:val="both"/>
        <w:rPr>
          <w:rFonts w:ascii="Times New Roman" w:hAnsi="Times New Roman"/>
          <w:i w:val="0"/>
          <w:color w:val="auto"/>
          <w:sz w:val="28"/>
        </w:rPr>
      </w:pPr>
      <w:r w:rsidRPr="001F09E5">
        <w:rPr>
          <w:rFonts w:ascii="Times New Roman" w:hAnsi="Times New Roman"/>
          <w:i w:val="0"/>
          <w:color w:val="auto"/>
          <w:sz w:val="28"/>
        </w:rPr>
        <w:t>Введение</w:t>
      </w:r>
      <w:r>
        <w:rPr>
          <w:rFonts w:ascii="Times New Roman" w:hAnsi="Times New Roman"/>
          <w:i w:val="0"/>
          <w:color w:val="auto"/>
          <w:sz w:val="28"/>
        </w:rPr>
        <w:t>……………………………………………………………………………….</w:t>
      </w:r>
      <w:r w:rsidRPr="001F09E5">
        <w:rPr>
          <w:rFonts w:ascii="Times New Roman" w:hAnsi="Times New Roman"/>
          <w:i w:val="0"/>
          <w:color w:val="auto"/>
          <w:sz w:val="28"/>
        </w:rPr>
        <w:t>3</w:t>
      </w:r>
    </w:p>
    <w:p w:rsidR="00464937" w:rsidRDefault="00464937" w:rsidP="00496876">
      <w:pPr>
        <w:pStyle w:val="Heading9"/>
        <w:spacing w:line="360" w:lineRule="auto"/>
        <w:jc w:val="both"/>
        <w:rPr>
          <w:rFonts w:ascii="Times New Roman" w:hAnsi="Times New Roman"/>
          <w:bCs/>
          <w:i w:val="0"/>
          <w:color w:val="auto"/>
          <w:sz w:val="28"/>
          <w:szCs w:val="27"/>
        </w:rPr>
      </w:pPr>
      <w:r w:rsidRPr="001F09E5">
        <w:rPr>
          <w:rFonts w:ascii="Times New Roman" w:hAnsi="Times New Roman"/>
          <w:bCs/>
          <w:i w:val="0"/>
          <w:color w:val="auto"/>
          <w:sz w:val="28"/>
          <w:szCs w:val="27"/>
        </w:rPr>
        <w:t xml:space="preserve">Основная часть </w:t>
      </w:r>
      <w:r>
        <w:rPr>
          <w:rFonts w:ascii="Times New Roman" w:hAnsi="Times New Roman"/>
          <w:bCs/>
          <w:i w:val="0"/>
          <w:color w:val="auto"/>
          <w:sz w:val="28"/>
          <w:szCs w:val="27"/>
        </w:rPr>
        <w:t xml:space="preserve"> </w:t>
      </w:r>
    </w:p>
    <w:p w:rsidR="00464937" w:rsidRDefault="00464937" w:rsidP="00496876">
      <w:pPr>
        <w:pStyle w:val="Heading9"/>
        <w:spacing w:line="360" w:lineRule="auto"/>
        <w:jc w:val="both"/>
        <w:rPr>
          <w:rFonts w:ascii="Times New Roman" w:hAnsi="Times New Roman"/>
          <w:i w:val="0"/>
          <w:color w:val="auto"/>
          <w:sz w:val="28"/>
          <w:szCs w:val="28"/>
          <w:shd w:val="clear" w:color="auto" w:fill="FFFFFF"/>
        </w:rPr>
      </w:pPr>
      <w:r w:rsidRPr="001F09E5">
        <w:rPr>
          <w:rFonts w:ascii="Times New Roman" w:hAnsi="Times New Roman"/>
          <w:i w:val="0"/>
          <w:color w:val="auto"/>
          <w:sz w:val="28"/>
          <w:szCs w:val="28"/>
          <w:shd w:val="clear" w:color="auto" w:fill="FFFFFF"/>
        </w:rPr>
        <w:t xml:space="preserve">1.1. </w:t>
      </w:r>
      <w:r w:rsidRPr="001F09E5">
        <w:rPr>
          <w:rFonts w:ascii="Times New Roman" w:hAnsi="Times New Roman"/>
          <w:i w:val="0"/>
          <w:color w:val="auto"/>
          <w:sz w:val="28"/>
          <w:szCs w:val="28"/>
        </w:rPr>
        <w:t>Исторический аспект</w:t>
      </w:r>
      <w:r>
        <w:rPr>
          <w:rFonts w:ascii="Times New Roman" w:hAnsi="Times New Roman"/>
          <w:i w:val="0"/>
          <w:color w:val="auto"/>
          <w:sz w:val="28"/>
          <w:szCs w:val="28"/>
        </w:rPr>
        <w:t>…………………………………………………………</w:t>
      </w:r>
      <w:r>
        <w:rPr>
          <w:rFonts w:ascii="Times New Roman" w:hAnsi="Times New Roman"/>
          <w:i w:val="0"/>
          <w:color w:val="auto"/>
          <w:sz w:val="28"/>
          <w:szCs w:val="28"/>
          <w:shd w:val="clear" w:color="auto" w:fill="FFFFFF"/>
        </w:rPr>
        <w:t>…..</w:t>
      </w:r>
      <w:r w:rsidRPr="001F09E5">
        <w:rPr>
          <w:rFonts w:ascii="Times New Roman" w:hAnsi="Times New Roman"/>
          <w:i w:val="0"/>
          <w:color w:val="auto"/>
          <w:sz w:val="28"/>
          <w:szCs w:val="28"/>
          <w:shd w:val="clear" w:color="auto" w:fill="FFFFFF"/>
        </w:rPr>
        <w:t>4</w:t>
      </w:r>
    </w:p>
    <w:p w:rsidR="00464937" w:rsidRPr="00496876" w:rsidRDefault="00464937" w:rsidP="00496876">
      <w:pPr>
        <w:pStyle w:val="Heading9"/>
        <w:spacing w:line="360" w:lineRule="auto"/>
        <w:jc w:val="both"/>
        <w:rPr>
          <w:rFonts w:ascii="Times New Roman" w:hAnsi="Times New Roman"/>
          <w:i w:val="0"/>
          <w:color w:val="auto"/>
          <w:sz w:val="28"/>
          <w:szCs w:val="28"/>
          <w:shd w:val="clear" w:color="auto" w:fill="FFFFFF"/>
        </w:rPr>
      </w:pPr>
      <w:r w:rsidRPr="001F09E5">
        <w:rPr>
          <w:rFonts w:ascii="Times New Roman" w:hAnsi="Times New Roman"/>
          <w:i w:val="0"/>
          <w:color w:val="auto"/>
          <w:sz w:val="28"/>
          <w:szCs w:val="28"/>
        </w:rPr>
        <w:t xml:space="preserve">1.2. </w:t>
      </w:r>
      <w:r w:rsidRPr="001F09E5">
        <w:rPr>
          <w:rFonts w:ascii="Times New Roman" w:hAnsi="Times New Roman"/>
          <w:i w:val="0"/>
          <w:color w:val="auto"/>
          <w:sz w:val="28"/>
          <w:szCs w:val="28"/>
          <w:shd w:val="clear" w:color="auto" w:fill="FFFFFF"/>
        </w:rPr>
        <w:t>Биологический аспект</w:t>
      </w:r>
      <w:r>
        <w:rPr>
          <w:rFonts w:ascii="Times New Roman" w:hAnsi="Times New Roman"/>
          <w:i w:val="0"/>
          <w:color w:val="auto"/>
          <w:sz w:val="28"/>
          <w:szCs w:val="28"/>
        </w:rPr>
        <w:t>…………………………………………………………….</w:t>
      </w:r>
      <w:r w:rsidRPr="001F09E5">
        <w:rPr>
          <w:rFonts w:ascii="Times New Roman" w:hAnsi="Times New Roman"/>
          <w:i w:val="0"/>
          <w:color w:val="auto"/>
          <w:sz w:val="28"/>
          <w:szCs w:val="28"/>
        </w:rPr>
        <w:t>5</w:t>
      </w:r>
    </w:p>
    <w:p w:rsidR="00464937" w:rsidRPr="002C5DEB" w:rsidRDefault="00464937" w:rsidP="00496876">
      <w:pPr>
        <w:pStyle w:val="Heading9"/>
        <w:spacing w:line="360" w:lineRule="auto"/>
        <w:jc w:val="both"/>
        <w:rPr>
          <w:rFonts w:ascii="Times New Roman" w:hAnsi="Times New Roman"/>
          <w:i w:val="0"/>
          <w:color w:val="auto"/>
          <w:sz w:val="28"/>
          <w:szCs w:val="28"/>
        </w:rPr>
      </w:pPr>
      <w:r>
        <w:rPr>
          <w:rFonts w:ascii="Times New Roman" w:hAnsi="Times New Roman"/>
          <w:i w:val="0"/>
          <w:color w:val="auto"/>
          <w:sz w:val="28"/>
          <w:szCs w:val="28"/>
        </w:rPr>
        <w:t>Ремонтантный сорт «Атлант»………………………………………………………...8</w:t>
      </w:r>
    </w:p>
    <w:p w:rsidR="00464937" w:rsidRDefault="00464937" w:rsidP="00496876">
      <w:pPr>
        <w:pStyle w:val="Heading9"/>
        <w:spacing w:line="360" w:lineRule="auto"/>
        <w:jc w:val="both"/>
        <w:rPr>
          <w:rFonts w:ascii="Times New Roman" w:hAnsi="Times New Roman"/>
          <w:i w:val="0"/>
          <w:color w:val="auto"/>
          <w:sz w:val="28"/>
          <w:szCs w:val="28"/>
        </w:rPr>
      </w:pPr>
      <w:r w:rsidRPr="002C5DEB">
        <w:rPr>
          <w:rFonts w:ascii="Times New Roman" w:hAnsi="Times New Roman"/>
          <w:i w:val="0"/>
          <w:color w:val="auto"/>
          <w:sz w:val="28"/>
          <w:szCs w:val="28"/>
        </w:rPr>
        <w:t>Сравнительная характеристика обычной и ремонтантной малины</w:t>
      </w:r>
      <w:r>
        <w:rPr>
          <w:rFonts w:ascii="Times New Roman" w:hAnsi="Times New Roman"/>
          <w:i w:val="0"/>
          <w:color w:val="auto"/>
          <w:sz w:val="28"/>
          <w:szCs w:val="28"/>
        </w:rPr>
        <w:t>…………........13</w:t>
      </w:r>
    </w:p>
    <w:p w:rsidR="00464937" w:rsidRDefault="00464937" w:rsidP="00496876">
      <w:pPr>
        <w:pStyle w:val="Heading9"/>
        <w:spacing w:line="360" w:lineRule="auto"/>
        <w:jc w:val="both"/>
        <w:rPr>
          <w:rFonts w:ascii="Times New Roman" w:hAnsi="Times New Roman"/>
          <w:i w:val="0"/>
          <w:color w:val="auto"/>
          <w:sz w:val="28"/>
          <w:szCs w:val="28"/>
        </w:rPr>
      </w:pPr>
      <w:r>
        <w:rPr>
          <w:rFonts w:ascii="Times New Roman" w:hAnsi="Times New Roman"/>
          <w:i w:val="0"/>
          <w:color w:val="auto"/>
          <w:sz w:val="28"/>
          <w:szCs w:val="28"/>
        </w:rPr>
        <w:t>График агрометеоусловий…………………………………………………………...14</w:t>
      </w:r>
    </w:p>
    <w:p w:rsidR="00464937" w:rsidRPr="001F09E5" w:rsidRDefault="00464937" w:rsidP="00496876">
      <w:pPr>
        <w:pStyle w:val="Heading9"/>
        <w:spacing w:line="360" w:lineRule="auto"/>
        <w:jc w:val="both"/>
        <w:rPr>
          <w:rFonts w:ascii="Times New Roman" w:hAnsi="Times New Roman"/>
          <w:i w:val="0"/>
          <w:color w:val="auto"/>
          <w:sz w:val="28"/>
        </w:rPr>
      </w:pPr>
      <w:r w:rsidRPr="001F09E5">
        <w:rPr>
          <w:rFonts w:ascii="Times New Roman" w:hAnsi="Times New Roman"/>
          <w:i w:val="0"/>
          <w:color w:val="auto"/>
          <w:sz w:val="28"/>
        </w:rPr>
        <w:t>Заключение</w:t>
      </w:r>
      <w:r>
        <w:rPr>
          <w:rFonts w:ascii="Times New Roman" w:hAnsi="Times New Roman"/>
          <w:i w:val="0"/>
          <w:color w:val="auto"/>
          <w:sz w:val="28"/>
        </w:rPr>
        <w:t>……………………………………………………………………………</w:t>
      </w:r>
      <w:r w:rsidRPr="001F09E5">
        <w:rPr>
          <w:rFonts w:ascii="Times New Roman" w:hAnsi="Times New Roman"/>
          <w:i w:val="0"/>
          <w:color w:val="auto"/>
          <w:sz w:val="28"/>
        </w:rPr>
        <w:t>1</w:t>
      </w:r>
      <w:r>
        <w:rPr>
          <w:rFonts w:ascii="Times New Roman" w:hAnsi="Times New Roman"/>
          <w:i w:val="0"/>
          <w:color w:val="auto"/>
          <w:sz w:val="28"/>
        </w:rPr>
        <w:t>5</w:t>
      </w:r>
      <w:r w:rsidRPr="001F09E5">
        <w:rPr>
          <w:rFonts w:ascii="Times New Roman" w:hAnsi="Times New Roman"/>
          <w:i w:val="0"/>
          <w:color w:val="auto"/>
          <w:sz w:val="28"/>
        </w:rPr>
        <w:br/>
        <w:t>Список  используемой литературы</w:t>
      </w:r>
      <w:r>
        <w:rPr>
          <w:rFonts w:ascii="Times New Roman" w:hAnsi="Times New Roman"/>
          <w:i w:val="0"/>
          <w:color w:val="auto"/>
          <w:sz w:val="28"/>
        </w:rPr>
        <w:t>………………………………………………….16</w:t>
      </w:r>
    </w:p>
    <w:p w:rsidR="00464937" w:rsidRPr="0007799B" w:rsidRDefault="00464937" w:rsidP="00496876">
      <w:pPr>
        <w:pStyle w:val="Heading9"/>
        <w:jc w:val="both"/>
        <w:rPr>
          <w:rFonts w:ascii="Times New Roman" w:hAnsi="Times New Roman"/>
          <w:i w:val="0"/>
          <w:color w:val="auto"/>
        </w:rPr>
      </w:pPr>
    </w:p>
    <w:p w:rsidR="00464937" w:rsidRPr="003C65D7" w:rsidRDefault="00464937" w:rsidP="00CD4C16">
      <w:pPr>
        <w:pStyle w:val="Heading9"/>
        <w:rPr>
          <w:rFonts w:ascii="Times New Roman" w:hAnsi="Times New Roman"/>
          <w:i w:val="0"/>
        </w:rPr>
      </w:pPr>
    </w:p>
    <w:p w:rsidR="00464937" w:rsidRPr="003C65D7" w:rsidRDefault="00464937"/>
    <w:p w:rsidR="00464937" w:rsidRPr="003C65D7" w:rsidRDefault="00464937"/>
    <w:p w:rsidR="00464937" w:rsidRPr="003C65D7" w:rsidRDefault="00464937"/>
    <w:p w:rsidR="00464937" w:rsidRPr="003C65D7" w:rsidRDefault="00464937"/>
    <w:p w:rsidR="00464937" w:rsidRPr="003C65D7" w:rsidRDefault="00464937"/>
    <w:p w:rsidR="00464937" w:rsidRPr="003C65D7" w:rsidRDefault="00464937"/>
    <w:p w:rsidR="00464937" w:rsidRPr="003C65D7" w:rsidRDefault="00464937"/>
    <w:p w:rsidR="00464937" w:rsidRPr="003C65D7" w:rsidRDefault="00464937"/>
    <w:p w:rsidR="00464937" w:rsidRDefault="00464937"/>
    <w:p w:rsidR="00464937" w:rsidRDefault="00464937"/>
    <w:p w:rsidR="00464937" w:rsidRDefault="00464937"/>
    <w:p w:rsidR="00464937" w:rsidRDefault="00464937"/>
    <w:p w:rsidR="00464937" w:rsidRDefault="00464937"/>
    <w:p w:rsidR="00464937" w:rsidRPr="003C65D7" w:rsidRDefault="00464937" w:rsidP="00E41423">
      <w:pPr>
        <w:spacing w:line="360" w:lineRule="auto"/>
        <w:rPr>
          <w:rFonts w:ascii="Times New Roman" w:hAnsi="Times New Roman"/>
          <w:b/>
          <w:color w:val="000000"/>
          <w:sz w:val="28"/>
          <w:szCs w:val="28"/>
          <w:shd w:val="clear" w:color="auto" w:fill="FFFFFF"/>
        </w:rPr>
      </w:pPr>
    </w:p>
    <w:p w:rsidR="00464937" w:rsidRPr="00420274" w:rsidRDefault="00464937" w:rsidP="00420274">
      <w:pPr>
        <w:spacing w:line="360" w:lineRule="auto"/>
        <w:jc w:val="center"/>
        <w:rPr>
          <w:rFonts w:ascii="Times New Roman" w:hAnsi="Times New Roman"/>
          <w:color w:val="000000"/>
          <w:sz w:val="28"/>
          <w:szCs w:val="28"/>
          <w:shd w:val="clear" w:color="auto" w:fill="FFFFFF"/>
        </w:rPr>
      </w:pPr>
      <w:r w:rsidRPr="00420274">
        <w:rPr>
          <w:rFonts w:ascii="Times New Roman" w:hAnsi="Times New Roman"/>
          <w:b/>
          <w:color w:val="000000"/>
          <w:sz w:val="28"/>
          <w:szCs w:val="28"/>
          <w:shd w:val="clear" w:color="auto" w:fill="FFFFFF"/>
        </w:rPr>
        <w:t xml:space="preserve">Введение </w:t>
      </w:r>
    </w:p>
    <w:p w:rsidR="00464937" w:rsidRPr="003974D1" w:rsidRDefault="00464937" w:rsidP="00F23F1E">
      <w:pPr>
        <w:pStyle w:val="NormalWeb"/>
        <w:spacing w:line="360" w:lineRule="auto"/>
        <w:jc w:val="both"/>
        <w:rPr>
          <w:sz w:val="28"/>
          <w:szCs w:val="28"/>
        </w:rPr>
      </w:pPr>
      <w:r>
        <w:rPr>
          <w:sz w:val="28"/>
          <w:szCs w:val="28"/>
        </w:rPr>
        <w:t xml:space="preserve">        </w:t>
      </w:r>
      <w:r w:rsidRPr="003974D1">
        <w:rPr>
          <w:sz w:val="28"/>
          <w:szCs w:val="28"/>
        </w:rPr>
        <w:t>Малина очень популярна благодаря великолепному вкусу и неповторимому аромату ягод с высоким содержанием витаминов и других биологически активных веществ, обладающих уникальными целебными свойствами. Из-за неблагоприятной экологической обстановки, вредителей и болезней, погодных аномалий значительно снижается плодоносность ягод. Существенно увеличить урожай можно, используя ремонтантные сорта. Именно поэтому, мы решили апробировать ремонтантный сорт «Атлант», в условиях зоны подтайги Нижнетавдинского района.</w:t>
      </w:r>
    </w:p>
    <w:p w:rsidR="00464937" w:rsidRPr="003974D1" w:rsidRDefault="00464937" w:rsidP="00F23F1E">
      <w:pPr>
        <w:pStyle w:val="NormalWeb"/>
        <w:spacing w:line="360" w:lineRule="auto"/>
        <w:jc w:val="both"/>
        <w:rPr>
          <w:color w:val="000000"/>
          <w:sz w:val="28"/>
          <w:szCs w:val="28"/>
          <w:shd w:val="clear" w:color="auto" w:fill="FFFFFF"/>
        </w:rPr>
      </w:pPr>
      <w:r w:rsidRPr="003974D1">
        <w:rPr>
          <w:b/>
          <w:sz w:val="28"/>
          <w:szCs w:val="28"/>
        </w:rPr>
        <w:t xml:space="preserve">Цель работы: </w:t>
      </w:r>
      <w:r>
        <w:rPr>
          <w:sz w:val="28"/>
          <w:szCs w:val="28"/>
        </w:rPr>
        <w:t>вырастить и получить урожай малины ремонтантной сорта «Атлант»</w:t>
      </w:r>
      <w:r w:rsidRPr="003974D1">
        <w:rPr>
          <w:sz w:val="28"/>
          <w:szCs w:val="28"/>
        </w:rPr>
        <w:t xml:space="preserve"> </w:t>
      </w:r>
    </w:p>
    <w:p w:rsidR="00464937" w:rsidRPr="003974D1" w:rsidRDefault="00464937" w:rsidP="00F23F1E">
      <w:pPr>
        <w:jc w:val="both"/>
        <w:rPr>
          <w:rFonts w:ascii="Times New Roman" w:hAnsi="Times New Roman"/>
          <w:b/>
          <w:bCs/>
          <w:color w:val="000000"/>
          <w:sz w:val="28"/>
          <w:szCs w:val="28"/>
        </w:rPr>
      </w:pPr>
      <w:r w:rsidRPr="003974D1">
        <w:rPr>
          <w:rFonts w:ascii="Times New Roman" w:hAnsi="Times New Roman"/>
          <w:b/>
          <w:bCs/>
          <w:color w:val="000000"/>
          <w:sz w:val="28"/>
          <w:szCs w:val="28"/>
        </w:rPr>
        <w:t>Задачи:</w:t>
      </w:r>
    </w:p>
    <w:p w:rsidR="00464937" w:rsidRPr="003974D1" w:rsidRDefault="00464937" w:rsidP="00F23F1E">
      <w:pPr>
        <w:pStyle w:val="ListParagraph"/>
        <w:numPr>
          <w:ilvl w:val="0"/>
          <w:numId w:val="12"/>
        </w:numPr>
        <w:spacing w:after="0" w:line="360" w:lineRule="auto"/>
        <w:jc w:val="both"/>
        <w:rPr>
          <w:rFonts w:ascii="Times New Roman" w:hAnsi="Times New Roman"/>
          <w:sz w:val="28"/>
          <w:szCs w:val="28"/>
        </w:rPr>
      </w:pPr>
      <w:r w:rsidRPr="003974D1">
        <w:rPr>
          <w:rFonts w:ascii="Times New Roman" w:hAnsi="Times New Roman"/>
          <w:sz w:val="28"/>
          <w:szCs w:val="28"/>
        </w:rPr>
        <w:t xml:space="preserve">Узнать </w:t>
      </w:r>
      <w:r>
        <w:rPr>
          <w:rFonts w:ascii="Times New Roman" w:hAnsi="Times New Roman"/>
          <w:sz w:val="28"/>
          <w:szCs w:val="28"/>
        </w:rPr>
        <w:t>биологические особенности</w:t>
      </w:r>
      <w:r w:rsidRPr="003974D1">
        <w:rPr>
          <w:rFonts w:ascii="Times New Roman" w:hAnsi="Times New Roman"/>
          <w:sz w:val="28"/>
          <w:szCs w:val="28"/>
        </w:rPr>
        <w:t xml:space="preserve"> </w:t>
      </w:r>
      <w:r>
        <w:rPr>
          <w:rFonts w:ascii="Times New Roman" w:hAnsi="Times New Roman"/>
          <w:sz w:val="28"/>
          <w:szCs w:val="28"/>
        </w:rPr>
        <w:t xml:space="preserve">малины ремонтантного </w:t>
      </w:r>
      <w:r w:rsidRPr="003974D1">
        <w:rPr>
          <w:rFonts w:ascii="Times New Roman" w:hAnsi="Times New Roman"/>
          <w:sz w:val="28"/>
          <w:szCs w:val="28"/>
        </w:rPr>
        <w:t>сорт</w:t>
      </w:r>
      <w:r>
        <w:rPr>
          <w:rFonts w:ascii="Times New Roman" w:hAnsi="Times New Roman"/>
          <w:sz w:val="28"/>
          <w:szCs w:val="28"/>
        </w:rPr>
        <w:t>а</w:t>
      </w:r>
      <w:r w:rsidRPr="003974D1">
        <w:rPr>
          <w:rFonts w:ascii="Times New Roman" w:hAnsi="Times New Roman"/>
          <w:sz w:val="28"/>
          <w:szCs w:val="28"/>
        </w:rPr>
        <w:t xml:space="preserve"> «Атлант».</w:t>
      </w:r>
    </w:p>
    <w:p w:rsidR="00464937" w:rsidRPr="003974D1" w:rsidRDefault="00464937" w:rsidP="00F23F1E">
      <w:pPr>
        <w:pStyle w:val="ListParagraph"/>
        <w:numPr>
          <w:ilvl w:val="0"/>
          <w:numId w:val="12"/>
        </w:numPr>
        <w:spacing w:after="0" w:line="360" w:lineRule="auto"/>
        <w:jc w:val="both"/>
        <w:rPr>
          <w:rFonts w:ascii="Times New Roman" w:hAnsi="Times New Roman"/>
          <w:sz w:val="28"/>
          <w:szCs w:val="28"/>
        </w:rPr>
      </w:pPr>
      <w:r w:rsidRPr="003974D1">
        <w:rPr>
          <w:rFonts w:ascii="Times New Roman" w:hAnsi="Times New Roman"/>
          <w:sz w:val="28"/>
          <w:szCs w:val="28"/>
        </w:rPr>
        <w:t>Оценить качество ягод крупноплодного сорта.</w:t>
      </w:r>
    </w:p>
    <w:p w:rsidR="00464937" w:rsidRPr="003974D1" w:rsidRDefault="00464937" w:rsidP="00F23F1E">
      <w:pPr>
        <w:pStyle w:val="ListParagraph"/>
        <w:numPr>
          <w:ilvl w:val="0"/>
          <w:numId w:val="12"/>
        </w:numPr>
        <w:spacing w:after="0" w:line="360" w:lineRule="auto"/>
        <w:jc w:val="both"/>
        <w:rPr>
          <w:rFonts w:ascii="Times New Roman" w:hAnsi="Times New Roman"/>
          <w:sz w:val="28"/>
          <w:szCs w:val="28"/>
        </w:rPr>
      </w:pPr>
      <w:r w:rsidRPr="003974D1">
        <w:rPr>
          <w:rFonts w:ascii="Times New Roman" w:hAnsi="Times New Roman"/>
          <w:sz w:val="28"/>
          <w:szCs w:val="28"/>
        </w:rPr>
        <w:t>Определить,  как и в каких условиях произрастает данный вид.</w:t>
      </w:r>
    </w:p>
    <w:p w:rsidR="00464937" w:rsidRPr="003974D1" w:rsidRDefault="00464937" w:rsidP="00F23F1E">
      <w:pPr>
        <w:pStyle w:val="ListParagraph"/>
        <w:numPr>
          <w:ilvl w:val="0"/>
          <w:numId w:val="12"/>
        </w:numPr>
        <w:spacing w:after="0" w:line="360" w:lineRule="auto"/>
        <w:ind w:left="644"/>
        <w:jc w:val="both"/>
        <w:rPr>
          <w:rFonts w:ascii="Times New Roman" w:hAnsi="Times New Roman"/>
          <w:sz w:val="28"/>
          <w:szCs w:val="28"/>
        </w:rPr>
      </w:pPr>
      <w:r>
        <w:rPr>
          <w:rFonts w:ascii="Times New Roman" w:hAnsi="Times New Roman"/>
          <w:color w:val="000000"/>
          <w:sz w:val="28"/>
          <w:szCs w:val="28"/>
        </w:rPr>
        <w:t xml:space="preserve">  </w:t>
      </w:r>
      <w:r w:rsidRPr="003974D1">
        <w:rPr>
          <w:rFonts w:ascii="Times New Roman" w:hAnsi="Times New Roman"/>
          <w:color w:val="000000"/>
          <w:sz w:val="28"/>
          <w:szCs w:val="28"/>
        </w:rPr>
        <w:t>Сделать график погодных изменений, и определить, при какой средней  температуре можно собрать хороший урожай.</w:t>
      </w:r>
    </w:p>
    <w:p w:rsidR="00464937" w:rsidRPr="003974D1" w:rsidRDefault="00464937" w:rsidP="00F23F1E">
      <w:pPr>
        <w:pStyle w:val="ListParagraph"/>
        <w:spacing w:after="0" w:line="360" w:lineRule="auto"/>
        <w:ind w:left="644"/>
        <w:jc w:val="both"/>
        <w:rPr>
          <w:rFonts w:ascii="Times New Roman" w:hAnsi="Times New Roman"/>
          <w:sz w:val="28"/>
          <w:szCs w:val="28"/>
        </w:rPr>
      </w:pPr>
    </w:p>
    <w:p w:rsidR="00464937" w:rsidRPr="003974D1" w:rsidRDefault="00464937" w:rsidP="00F23F1E">
      <w:pPr>
        <w:spacing w:after="0" w:line="360" w:lineRule="auto"/>
        <w:jc w:val="both"/>
        <w:rPr>
          <w:rFonts w:ascii="Times New Roman" w:hAnsi="Times New Roman"/>
          <w:sz w:val="28"/>
          <w:szCs w:val="28"/>
        </w:rPr>
      </w:pPr>
      <w:r w:rsidRPr="003974D1">
        <w:rPr>
          <w:rFonts w:ascii="Times New Roman" w:hAnsi="Times New Roman"/>
          <w:b/>
          <w:sz w:val="28"/>
          <w:szCs w:val="28"/>
        </w:rPr>
        <w:t xml:space="preserve">Гипотеза: </w:t>
      </w:r>
      <w:r w:rsidRPr="003974D1">
        <w:rPr>
          <w:rFonts w:ascii="Times New Roman" w:hAnsi="Times New Roman"/>
          <w:bCs/>
          <w:color w:val="000000"/>
          <w:sz w:val="28"/>
          <w:szCs w:val="28"/>
        </w:rPr>
        <w:t xml:space="preserve">Проявит ли сорт, генетические особенности выращивания, в условиях зоны подтайги. </w:t>
      </w:r>
    </w:p>
    <w:p w:rsidR="00464937" w:rsidRPr="003974D1" w:rsidRDefault="00464937" w:rsidP="00F23F1E">
      <w:pPr>
        <w:pStyle w:val="NormalWeb"/>
        <w:spacing w:line="360" w:lineRule="auto"/>
        <w:jc w:val="both"/>
        <w:rPr>
          <w:b/>
          <w:bCs/>
          <w:color w:val="000000"/>
          <w:sz w:val="28"/>
          <w:szCs w:val="28"/>
        </w:rPr>
      </w:pPr>
    </w:p>
    <w:p w:rsidR="00464937" w:rsidRDefault="00464937" w:rsidP="00420274">
      <w:pPr>
        <w:pStyle w:val="NormalWeb"/>
        <w:spacing w:line="360" w:lineRule="auto"/>
        <w:rPr>
          <w:b/>
          <w:bCs/>
          <w:color w:val="000000"/>
          <w:sz w:val="28"/>
          <w:szCs w:val="28"/>
        </w:rPr>
      </w:pPr>
    </w:p>
    <w:p w:rsidR="00464937" w:rsidRDefault="00464937" w:rsidP="00420274">
      <w:pPr>
        <w:pStyle w:val="NormalWeb"/>
        <w:spacing w:line="360" w:lineRule="auto"/>
        <w:rPr>
          <w:b/>
          <w:bCs/>
          <w:color w:val="000000"/>
          <w:sz w:val="28"/>
          <w:szCs w:val="28"/>
        </w:rPr>
      </w:pPr>
    </w:p>
    <w:p w:rsidR="00464937" w:rsidRDefault="00464937" w:rsidP="00420274">
      <w:pPr>
        <w:pStyle w:val="NormalWeb"/>
        <w:spacing w:line="360" w:lineRule="auto"/>
        <w:rPr>
          <w:b/>
          <w:bCs/>
          <w:color w:val="000000"/>
          <w:sz w:val="28"/>
          <w:szCs w:val="28"/>
        </w:rPr>
      </w:pPr>
    </w:p>
    <w:p w:rsidR="00464937" w:rsidRDefault="00464937" w:rsidP="00420274">
      <w:pPr>
        <w:pStyle w:val="NormalWeb"/>
        <w:spacing w:line="360" w:lineRule="auto"/>
        <w:rPr>
          <w:b/>
          <w:bCs/>
          <w:color w:val="000000"/>
          <w:sz w:val="28"/>
          <w:szCs w:val="28"/>
        </w:rPr>
      </w:pPr>
    </w:p>
    <w:p w:rsidR="00464937" w:rsidRPr="00420274" w:rsidRDefault="00464937" w:rsidP="00A0413C">
      <w:pPr>
        <w:pStyle w:val="ListParagraph"/>
        <w:numPr>
          <w:ilvl w:val="1"/>
          <w:numId w:val="4"/>
        </w:numPr>
        <w:spacing w:line="360" w:lineRule="auto"/>
        <w:ind w:left="0" w:firstLine="0"/>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Исторический аспект</w:t>
      </w:r>
      <w:r>
        <w:rPr>
          <w:rStyle w:val="FootnoteReference"/>
          <w:rFonts w:ascii="Times New Roman" w:hAnsi="Times New Roman"/>
          <w:b/>
          <w:sz w:val="28"/>
          <w:szCs w:val="28"/>
          <w:shd w:val="clear" w:color="auto" w:fill="FFFFFF"/>
        </w:rPr>
        <w:footnoteReference w:id="1"/>
      </w:r>
    </w:p>
    <w:p w:rsidR="00464937" w:rsidRDefault="00464937" w:rsidP="00A64FE7">
      <w:pPr>
        <w:spacing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Впервые малина была обнаружена в первом веке нашей эры, когда зарождалось христианство, поэтому малину часто называют божественной ягодой. </w:t>
      </w:r>
      <w:r w:rsidRPr="00EB1B40">
        <w:rPr>
          <w:rFonts w:ascii="Times New Roman" w:hAnsi="Times New Roman"/>
          <w:sz w:val="28"/>
          <w:szCs w:val="28"/>
          <w:shd w:val="clear" w:color="auto" w:fill="FFFFFF"/>
        </w:rPr>
        <w:t xml:space="preserve">Об этом свидетельствуют раскопки поселений, относящихся к каменному и бронзовому векам, где найдены семена малины. Плитий старший, живший в первом веке до н.э., упоминает о дикой малине, росшей на горе Ид в Средней Азии. Тот же Плитий дал малине название Rubus Idaeus. Долгое время малина использовалась в диком виде. Первые сведения о культуре малины в западной Европе относят к XVI веку. Сначала ее из лесов пересаживали в монастырские сады, где и старались культивировать. В начале XVII столетия Клаузиус описывает в культуре белую и красную малины. </w:t>
      </w:r>
    </w:p>
    <w:p w:rsidR="00464937" w:rsidRPr="00BB3D7A" w:rsidRDefault="00464937" w:rsidP="00C34E6A">
      <w:pPr>
        <w:spacing w:line="360" w:lineRule="auto"/>
        <w:ind w:firstLine="567"/>
        <w:jc w:val="both"/>
        <w:rPr>
          <w:rFonts w:ascii="Times New Roman" w:hAnsi="Times New Roman"/>
          <w:color w:val="000000"/>
          <w:sz w:val="28"/>
          <w:szCs w:val="28"/>
          <w:lang w:eastAsia="ru-RU"/>
        </w:rPr>
      </w:pPr>
      <w:r w:rsidRPr="00420274">
        <w:rPr>
          <w:rFonts w:ascii="Times New Roman" w:hAnsi="Times New Roman"/>
          <w:color w:val="000000"/>
          <w:sz w:val="28"/>
          <w:szCs w:val="28"/>
          <w:lang w:eastAsia="ru-RU"/>
        </w:rPr>
        <w:t>Существует легенда о том, почему ягоды малины имеют красный цвет. «…Юпитер в младенчестве своим криком вызывал эхо, от которого глохли обитатели гор. Тогда, нимфа Ида, воспитывавшая Юпитера, чтобы унять юного громовержца, сорвала для него ягоды малины.</w:t>
      </w:r>
      <w:r w:rsidRPr="00420274">
        <w:rPr>
          <w:rFonts w:ascii="Times New Roman" w:hAnsi="Times New Roman"/>
          <w:sz w:val="28"/>
          <w:szCs w:val="28"/>
        </w:rPr>
        <w:t xml:space="preserve"> </w:t>
      </w:r>
      <w:r w:rsidRPr="00420274">
        <w:rPr>
          <w:rFonts w:ascii="Times New Roman" w:hAnsi="Times New Roman"/>
          <w:color w:val="000000"/>
          <w:sz w:val="28"/>
          <w:szCs w:val="28"/>
          <w:lang w:eastAsia="ru-RU"/>
        </w:rPr>
        <w:t xml:space="preserve">При этом она оцарапала себе грудь колючками побегов растения. Кровь нимфы окрасила ягоды белой малины в красный цвет…» </w:t>
      </w:r>
    </w:p>
    <w:p w:rsidR="00464937" w:rsidRPr="00420274" w:rsidRDefault="00464937" w:rsidP="0040339E">
      <w:pPr>
        <w:spacing w:line="360" w:lineRule="auto"/>
        <w:ind w:firstLine="567"/>
        <w:jc w:val="both"/>
        <w:rPr>
          <w:rFonts w:ascii="Times New Roman" w:hAnsi="Times New Roman"/>
          <w:color w:val="000000"/>
          <w:sz w:val="28"/>
          <w:szCs w:val="28"/>
          <w:lang w:eastAsia="ru-RU"/>
        </w:rPr>
      </w:pPr>
      <w:r w:rsidRPr="00420274">
        <w:rPr>
          <w:rFonts w:ascii="Times New Roman" w:hAnsi="Times New Roman"/>
          <w:color w:val="000000"/>
          <w:sz w:val="28"/>
          <w:szCs w:val="28"/>
          <w:lang w:eastAsia="ru-RU"/>
        </w:rPr>
        <w:t xml:space="preserve">На Руси первые плантации малины были заложены Юрием Долгоруким. В летописях есть упоминания о них: эти малинники были так велики, что туда часто заходили из лесов "попастись" медведи. </w:t>
      </w:r>
      <w:r>
        <w:rPr>
          <w:rFonts w:ascii="Times New Roman" w:hAnsi="Times New Roman"/>
          <w:color w:val="000000"/>
          <w:sz w:val="28"/>
          <w:szCs w:val="28"/>
          <w:lang w:eastAsia="ru-RU"/>
        </w:rPr>
        <w:t>Дикую малину на Руси всегда собирали очень активно, малина высоко ценилась не только за свои полезные свойства, но и за сладкий вкус, особенно в те времена, когда сладости были натуральными.</w:t>
      </w:r>
    </w:p>
    <w:p w:rsidR="00464937" w:rsidRDefault="00464937" w:rsidP="00420274">
      <w:pPr>
        <w:spacing w:line="360" w:lineRule="auto"/>
        <w:ind w:firstLine="567"/>
        <w:rPr>
          <w:rStyle w:val="apple-converted-space"/>
          <w:rFonts w:ascii="Times New Roman" w:hAnsi="Times New Roman"/>
          <w:sz w:val="28"/>
          <w:szCs w:val="28"/>
          <w:shd w:val="clear" w:color="auto" w:fill="FFFFFF"/>
        </w:rPr>
      </w:pPr>
    </w:p>
    <w:p w:rsidR="00464937" w:rsidRDefault="00464937" w:rsidP="00420274">
      <w:pPr>
        <w:spacing w:line="360" w:lineRule="auto"/>
        <w:ind w:firstLine="567"/>
        <w:rPr>
          <w:rStyle w:val="apple-converted-space"/>
          <w:rFonts w:ascii="Times New Roman" w:hAnsi="Times New Roman"/>
          <w:sz w:val="28"/>
          <w:szCs w:val="28"/>
          <w:shd w:val="clear" w:color="auto" w:fill="FFFFFF"/>
        </w:rPr>
      </w:pPr>
    </w:p>
    <w:p w:rsidR="00464937" w:rsidRDefault="00464937" w:rsidP="00F5565D">
      <w:pPr>
        <w:shd w:val="clear" w:color="auto" w:fill="FFFFFF"/>
        <w:spacing w:after="0" w:line="360" w:lineRule="auto"/>
        <w:rPr>
          <w:rStyle w:val="apple-converted-space"/>
          <w:rFonts w:ascii="Times New Roman" w:hAnsi="Times New Roman"/>
          <w:sz w:val="28"/>
          <w:szCs w:val="28"/>
          <w:shd w:val="clear" w:color="auto" w:fill="FFFFFF"/>
        </w:rPr>
      </w:pPr>
    </w:p>
    <w:p w:rsidR="00464937" w:rsidRDefault="00464937" w:rsidP="00F5565D">
      <w:pPr>
        <w:shd w:val="clear" w:color="auto" w:fill="FFFFFF"/>
        <w:spacing w:after="0" w:line="360" w:lineRule="auto"/>
        <w:rPr>
          <w:rStyle w:val="apple-converted-space"/>
          <w:rFonts w:ascii="Times New Roman" w:hAnsi="Times New Roman"/>
          <w:sz w:val="28"/>
          <w:szCs w:val="28"/>
          <w:shd w:val="clear" w:color="auto" w:fill="FFFFFF"/>
        </w:rPr>
      </w:pPr>
    </w:p>
    <w:p w:rsidR="00464937" w:rsidRPr="00420274" w:rsidRDefault="00464937" w:rsidP="00F5565D">
      <w:pPr>
        <w:shd w:val="clear" w:color="auto" w:fill="FFFFFF"/>
        <w:spacing w:after="0" w:line="360" w:lineRule="auto"/>
        <w:rPr>
          <w:rFonts w:ascii="Times New Roman" w:hAnsi="Times New Roman"/>
          <w:color w:val="000000"/>
          <w:sz w:val="28"/>
          <w:szCs w:val="28"/>
          <w:lang w:eastAsia="ru-RU"/>
        </w:rPr>
      </w:pPr>
      <w:r w:rsidRPr="00420274">
        <w:rPr>
          <w:rFonts w:ascii="Times New Roman" w:hAnsi="Times New Roman"/>
          <w:color w:val="000000"/>
          <w:sz w:val="28"/>
          <w:szCs w:val="28"/>
          <w:lang w:eastAsia="ru-RU"/>
        </w:rPr>
        <w:t> </w:t>
      </w:r>
    </w:p>
    <w:p w:rsidR="00464937" w:rsidRPr="00420274" w:rsidRDefault="00464937" w:rsidP="00420274">
      <w:pPr>
        <w:shd w:val="clear" w:color="auto" w:fill="FFFFFF"/>
        <w:spacing w:after="0" w:line="360" w:lineRule="auto"/>
        <w:jc w:val="center"/>
        <w:rPr>
          <w:rFonts w:ascii="Times New Roman" w:hAnsi="Times New Roman"/>
          <w:color w:val="000000"/>
          <w:sz w:val="28"/>
          <w:szCs w:val="28"/>
          <w:lang w:eastAsia="ru-RU"/>
        </w:rPr>
      </w:pPr>
      <w:r>
        <w:rPr>
          <w:rFonts w:ascii="Times New Roman" w:hAnsi="Times New Roman"/>
          <w:b/>
          <w:color w:val="000000"/>
          <w:sz w:val="28"/>
          <w:szCs w:val="28"/>
          <w:lang w:eastAsia="ru-RU"/>
        </w:rPr>
        <w:t>1</w:t>
      </w:r>
      <w:r w:rsidRPr="00420274">
        <w:rPr>
          <w:rFonts w:ascii="Times New Roman" w:hAnsi="Times New Roman"/>
          <w:b/>
          <w:color w:val="000000"/>
          <w:sz w:val="28"/>
          <w:szCs w:val="28"/>
          <w:lang w:eastAsia="ru-RU"/>
        </w:rPr>
        <w:t xml:space="preserve">.2. </w:t>
      </w:r>
      <w:r>
        <w:rPr>
          <w:rFonts w:ascii="Times New Roman" w:hAnsi="Times New Roman"/>
          <w:b/>
          <w:color w:val="000000"/>
          <w:sz w:val="28"/>
          <w:szCs w:val="28"/>
          <w:lang w:eastAsia="ru-RU"/>
        </w:rPr>
        <w:t>Биологический аспект</w:t>
      </w:r>
    </w:p>
    <w:p w:rsidR="00464937" w:rsidRDefault="00464937" w:rsidP="00C34E6A">
      <w:pPr>
        <w:shd w:val="clear" w:color="auto" w:fill="FFFFFF"/>
        <w:spacing w:after="0" w:line="360" w:lineRule="auto"/>
        <w:ind w:firstLine="567"/>
        <w:jc w:val="both"/>
        <w:rPr>
          <w:rFonts w:ascii="Times New Roman" w:hAnsi="Times New Roman"/>
          <w:sz w:val="28"/>
          <w:szCs w:val="28"/>
          <w:shd w:val="clear" w:color="auto" w:fill="FFFFFF"/>
        </w:rPr>
      </w:pPr>
      <w:r w:rsidRPr="00420274">
        <w:rPr>
          <w:rFonts w:ascii="Times New Roman" w:hAnsi="Times New Roman"/>
          <w:sz w:val="28"/>
          <w:szCs w:val="28"/>
          <w:shd w:val="clear" w:color="auto" w:fill="FFFFFF"/>
        </w:rPr>
        <w:t xml:space="preserve">Малина - дикорастущий или культивируемый полукустарник до </w:t>
      </w:r>
      <w:smartTag w:uri="urn:schemas-microsoft-com:office:smarttags" w:element="metricconverter">
        <w:smartTagPr>
          <w:attr w:name="ProductID" w:val="1,5 м"/>
        </w:smartTagPr>
        <w:r w:rsidRPr="00420274">
          <w:rPr>
            <w:rFonts w:ascii="Times New Roman" w:hAnsi="Times New Roman"/>
            <w:sz w:val="28"/>
            <w:szCs w:val="28"/>
            <w:shd w:val="clear" w:color="auto" w:fill="FFFFFF"/>
          </w:rPr>
          <w:t>1,5 м</w:t>
        </w:r>
      </w:smartTag>
      <w:r w:rsidRPr="00420274">
        <w:rPr>
          <w:rFonts w:ascii="Times New Roman" w:hAnsi="Times New Roman"/>
          <w:sz w:val="28"/>
          <w:szCs w:val="28"/>
          <w:shd w:val="clear" w:color="auto" w:fill="FFFFFF"/>
        </w:rPr>
        <w:t xml:space="preserve"> высоты, с многолетним корневищем.</w:t>
      </w:r>
      <w:r w:rsidRPr="00420274">
        <w:rPr>
          <w:rStyle w:val="apple-converted-space"/>
          <w:rFonts w:ascii="Times New Roman" w:hAnsi="Times New Roman"/>
          <w:sz w:val="28"/>
          <w:szCs w:val="28"/>
          <w:shd w:val="clear" w:color="auto" w:fill="FFFFFF"/>
        </w:rPr>
        <w:t> </w:t>
      </w:r>
      <w:r w:rsidRPr="00420274">
        <w:rPr>
          <w:rFonts w:ascii="Times New Roman" w:hAnsi="Times New Roman"/>
          <w:sz w:val="28"/>
          <w:szCs w:val="28"/>
          <w:shd w:val="clear" w:color="auto" w:fill="FFFFFF"/>
        </w:rPr>
        <w:t>Малина относится к нитрофильным</w:t>
      </w:r>
      <w:r w:rsidRPr="00420274">
        <w:rPr>
          <w:rStyle w:val="FootnoteReference"/>
          <w:rFonts w:ascii="Times New Roman" w:hAnsi="Times New Roman"/>
          <w:sz w:val="28"/>
          <w:szCs w:val="28"/>
          <w:shd w:val="clear" w:color="auto" w:fill="FFFFFF"/>
        </w:rPr>
        <w:footnoteReference w:id="2"/>
      </w:r>
      <w:r>
        <w:rPr>
          <w:rFonts w:ascii="Times New Roman" w:hAnsi="Times New Roman"/>
          <w:sz w:val="28"/>
          <w:szCs w:val="28"/>
          <w:shd w:val="clear" w:color="auto" w:fill="FFFFFF"/>
        </w:rPr>
        <w:t xml:space="preserve"> растениям</w:t>
      </w:r>
      <w:r w:rsidRPr="00420274">
        <w:rPr>
          <w:rFonts w:ascii="Times New Roman" w:hAnsi="Times New Roman"/>
          <w:sz w:val="28"/>
          <w:szCs w:val="28"/>
          <w:shd w:val="clear" w:color="auto" w:fill="FFFFFF"/>
        </w:rPr>
        <w:t>, поэтому она первой появляется на местах лесных пожарищ, лесосеках, по сухим, самым неудобным местам.</w:t>
      </w:r>
      <w:r>
        <w:rPr>
          <w:rStyle w:val="FootnoteReference"/>
          <w:rFonts w:ascii="Times New Roman" w:hAnsi="Times New Roman"/>
          <w:sz w:val="28"/>
          <w:szCs w:val="28"/>
          <w:shd w:val="clear" w:color="auto" w:fill="FFFFFF"/>
        </w:rPr>
        <w:footnoteReference w:id="3"/>
      </w:r>
    </w:p>
    <w:p w:rsidR="00464937" w:rsidRPr="00FD154A" w:rsidRDefault="00464937" w:rsidP="00C34E6A">
      <w:pPr>
        <w:spacing w:after="0" w:line="360" w:lineRule="auto"/>
        <w:ind w:firstLine="567"/>
        <w:jc w:val="both"/>
        <w:rPr>
          <w:rFonts w:ascii="Times New Roman" w:hAnsi="Times New Roman"/>
          <w:sz w:val="28"/>
          <w:szCs w:val="28"/>
          <w:shd w:val="clear" w:color="auto" w:fill="FFFFFF"/>
        </w:rPr>
      </w:pPr>
      <w:r w:rsidRPr="00420274">
        <w:rPr>
          <w:rFonts w:ascii="Times New Roman" w:hAnsi="Times New Roman"/>
          <w:sz w:val="28"/>
          <w:szCs w:val="28"/>
          <w:shd w:val="clear" w:color="auto" w:fill="FFFFFF"/>
        </w:rPr>
        <w:t>Цветки у нее белые с едва ощутимым приятным ароматом. Массовое цветение малины приходится на конец мая или начало июня и продолжается две-три недели.</w:t>
      </w:r>
      <w:r w:rsidRPr="00420274">
        <w:rPr>
          <w:rStyle w:val="apple-converted-space"/>
          <w:rFonts w:ascii="Times New Roman" w:hAnsi="Times New Roman"/>
          <w:sz w:val="28"/>
          <w:szCs w:val="28"/>
          <w:shd w:val="clear" w:color="auto" w:fill="FFFFFF"/>
        </w:rPr>
        <w:t> </w:t>
      </w:r>
    </w:p>
    <w:p w:rsidR="00464937" w:rsidRPr="00420274" w:rsidRDefault="00464937" w:rsidP="00C34E6A">
      <w:pPr>
        <w:shd w:val="clear" w:color="auto" w:fill="FFFFFF"/>
        <w:spacing w:after="0" w:line="360" w:lineRule="auto"/>
        <w:ind w:firstLine="567"/>
        <w:jc w:val="both"/>
        <w:rPr>
          <w:rFonts w:ascii="Times New Roman" w:hAnsi="Times New Roman"/>
          <w:sz w:val="28"/>
          <w:szCs w:val="28"/>
        </w:rPr>
      </w:pPr>
      <w:r w:rsidRPr="00420274">
        <w:rPr>
          <w:rFonts w:ascii="Times New Roman" w:hAnsi="Times New Roman"/>
          <w:sz w:val="28"/>
          <w:szCs w:val="28"/>
          <w:shd w:val="clear" w:color="auto" w:fill="FFFFFF"/>
        </w:rPr>
        <w:t xml:space="preserve">Поспевают ягоды малины в разное время, в зависимости от погоды. Часто можно одновременно увидеть на кусте малины и спелые ягоды, и совсем зеленые, и цветки. Но массовый сбор ягод выпадает на </w:t>
      </w:r>
      <w:r>
        <w:rPr>
          <w:rFonts w:ascii="Times New Roman" w:hAnsi="Times New Roman"/>
          <w:sz w:val="28"/>
          <w:szCs w:val="28"/>
          <w:shd w:val="clear" w:color="auto" w:fill="FFFFFF"/>
        </w:rPr>
        <w:t xml:space="preserve">июль - </w:t>
      </w:r>
      <w:r w:rsidRPr="00420274">
        <w:rPr>
          <w:rFonts w:ascii="Times New Roman" w:hAnsi="Times New Roman"/>
          <w:sz w:val="28"/>
          <w:szCs w:val="28"/>
          <w:shd w:val="clear" w:color="auto" w:fill="FFFFFF"/>
        </w:rPr>
        <w:t>август.</w:t>
      </w:r>
      <w:r>
        <w:rPr>
          <w:rStyle w:val="FootnoteReference"/>
          <w:rFonts w:ascii="Times New Roman" w:hAnsi="Times New Roman"/>
          <w:sz w:val="28"/>
          <w:szCs w:val="28"/>
          <w:shd w:val="clear" w:color="auto" w:fill="FFFFFF"/>
        </w:rPr>
        <w:footnoteReference w:id="4"/>
      </w:r>
    </w:p>
    <w:p w:rsidR="00464937" w:rsidRPr="00420274" w:rsidRDefault="00464937" w:rsidP="00C34E6A">
      <w:pPr>
        <w:shd w:val="clear" w:color="auto" w:fill="FFFFFF"/>
        <w:spacing w:after="0" w:line="360" w:lineRule="auto"/>
        <w:ind w:firstLine="567"/>
        <w:jc w:val="both"/>
        <w:rPr>
          <w:rFonts w:ascii="Times New Roman" w:hAnsi="Times New Roman"/>
          <w:sz w:val="28"/>
          <w:szCs w:val="28"/>
        </w:rPr>
      </w:pPr>
      <w:r w:rsidRPr="00420274">
        <w:rPr>
          <w:rFonts w:ascii="Times New Roman" w:hAnsi="Times New Roman"/>
          <w:sz w:val="28"/>
          <w:szCs w:val="28"/>
          <w:shd w:val="clear" w:color="auto" w:fill="FFFFFF"/>
        </w:rPr>
        <w:t xml:space="preserve">Лесная малина - хороший медонос: с </w:t>
      </w:r>
      <w:smartTag w:uri="urn:schemas-microsoft-com:office:smarttags" w:element="metricconverter">
        <w:smartTagPr>
          <w:attr w:name="ProductID" w:val="1 га"/>
        </w:smartTagPr>
        <w:r w:rsidRPr="00420274">
          <w:rPr>
            <w:rFonts w:ascii="Times New Roman" w:hAnsi="Times New Roman"/>
            <w:sz w:val="28"/>
            <w:szCs w:val="28"/>
            <w:shd w:val="clear" w:color="auto" w:fill="FFFFFF"/>
          </w:rPr>
          <w:t>1 га</w:t>
        </w:r>
      </w:smartTag>
      <w:r w:rsidRPr="00420274">
        <w:rPr>
          <w:rFonts w:ascii="Times New Roman" w:hAnsi="Times New Roman"/>
          <w:sz w:val="28"/>
          <w:szCs w:val="28"/>
          <w:shd w:val="clear" w:color="auto" w:fill="FFFFFF"/>
        </w:rPr>
        <w:t xml:space="preserve"> зарослей получают </w:t>
      </w:r>
      <w:smartTag w:uri="urn:schemas-microsoft-com:office:smarttags" w:element="metricconverter">
        <w:smartTagPr>
          <w:attr w:name="ProductID" w:val="100 кг"/>
        </w:smartTagPr>
        <w:r w:rsidRPr="00420274">
          <w:rPr>
            <w:rFonts w:ascii="Times New Roman" w:hAnsi="Times New Roman"/>
            <w:sz w:val="28"/>
            <w:szCs w:val="28"/>
            <w:shd w:val="clear" w:color="auto" w:fill="FFFFFF"/>
          </w:rPr>
          <w:t>100 кг</w:t>
        </w:r>
      </w:smartTag>
      <w:r w:rsidRPr="00420274">
        <w:rPr>
          <w:rFonts w:ascii="Times New Roman" w:hAnsi="Times New Roman"/>
          <w:sz w:val="28"/>
          <w:szCs w:val="28"/>
          <w:shd w:val="clear" w:color="auto" w:fill="FFFFFF"/>
        </w:rPr>
        <w:t xml:space="preserve"> меда.</w:t>
      </w:r>
      <w:r w:rsidRPr="00420274">
        <w:rPr>
          <w:rStyle w:val="apple-converted-space"/>
          <w:rFonts w:ascii="Times New Roman" w:hAnsi="Times New Roman"/>
          <w:sz w:val="28"/>
          <w:szCs w:val="28"/>
          <w:shd w:val="clear" w:color="auto" w:fill="FFFFFF"/>
        </w:rPr>
        <w:t> </w:t>
      </w:r>
    </w:p>
    <w:p w:rsidR="00464937" w:rsidRPr="00420274" w:rsidRDefault="00464937" w:rsidP="009619B8">
      <w:pPr>
        <w:shd w:val="clear" w:color="auto" w:fill="FFFFFF"/>
        <w:spacing w:after="0" w:line="360" w:lineRule="auto"/>
        <w:ind w:firstLine="567"/>
        <w:jc w:val="both"/>
        <w:rPr>
          <w:rFonts w:ascii="Times New Roman" w:hAnsi="Times New Roman"/>
          <w:color w:val="000000"/>
          <w:sz w:val="28"/>
          <w:szCs w:val="28"/>
          <w:lang w:eastAsia="ru-RU"/>
        </w:rPr>
      </w:pPr>
      <w:r>
        <w:rPr>
          <w:rFonts w:ascii="Times New Roman" w:hAnsi="Times New Roman"/>
          <w:sz w:val="28"/>
          <w:szCs w:val="28"/>
          <w:shd w:val="clear" w:color="auto" w:fill="FFFFFF"/>
        </w:rPr>
        <w:t xml:space="preserve">Ягоды </w:t>
      </w:r>
      <w:r w:rsidRPr="00420274">
        <w:rPr>
          <w:rFonts w:ascii="Times New Roman" w:hAnsi="Times New Roman"/>
          <w:sz w:val="28"/>
          <w:szCs w:val="28"/>
          <w:shd w:val="clear" w:color="auto" w:fill="FFFFFF"/>
        </w:rPr>
        <w:t>малины содержат около 10% сахаров</w:t>
      </w:r>
      <w:r>
        <w:rPr>
          <w:rFonts w:ascii="Times New Roman" w:hAnsi="Times New Roman"/>
          <w:sz w:val="28"/>
          <w:szCs w:val="28"/>
          <w:shd w:val="clear" w:color="auto" w:fill="FFFFFF"/>
        </w:rPr>
        <w:t xml:space="preserve"> (глюкоза, фруктоза и сахароза) и </w:t>
      </w:r>
      <w:r w:rsidRPr="00420274">
        <w:rPr>
          <w:rFonts w:ascii="Times New Roman" w:hAnsi="Times New Roman"/>
          <w:sz w:val="28"/>
          <w:szCs w:val="28"/>
          <w:shd w:val="clear" w:color="auto" w:fill="FFFFFF"/>
        </w:rPr>
        <w:t>витамины А, В, С. Малина обеднена витамином С, но обогащена железом. Железа в малине больше, чем в других плодовых куль</w:t>
      </w:r>
      <w:r>
        <w:rPr>
          <w:rFonts w:ascii="Times New Roman" w:hAnsi="Times New Roman"/>
          <w:sz w:val="28"/>
          <w:szCs w:val="28"/>
          <w:shd w:val="clear" w:color="auto" w:fill="FFFFFF"/>
        </w:rPr>
        <w:t>турах.</w:t>
      </w:r>
      <w:r w:rsidRPr="00420274">
        <w:rPr>
          <w:rFonts w:ascii="Times New Roman" w:hAnsi="Times New Roman"/>
          <w:sz w:val="28"/>
          <w:szCs w:val="28"/>
          <w:shd w:val="clear" w:color="auto" w:fill="FFFFFF"/>
        </w:rPr>
        <w:t xml:space="preserve"> </w:t>
      </w:r>
      <w:r>
        <w:rPr>
          <w:rFonts w:ascii="Times New Roman" w:hAnsi="Times New Roman"/>
          <w:color w:val="000000"/>
          <w:sz w:val="28"/>
          <w:szCs w:val="28"/>
          <w:lang w:eastAsia="ru-RU"/>
        </w:rPr>
        <w:t xml:space="preserve">Малина – натуральный антибиотик, способный эффективно бороться даже с туберкулезом в его начальной стадии. Не говоря уже о профилактике гриппа и обычных простудных заболеваниях. </w:t>
      </w:r>
      <w:r w:rsidRPr="00420274">
        <w:rPr>
          <w:rFonts w:ascii="Times New Roman" w:hAnsi="Times New Roman"/>
          <w:color w:val="000000"/>
          <w:sz w:val="28"/>
          <w:szCs w:val="28"/>
          <w:lang w:eastAsia="ru-RU"/>
        </w:rPr>
        <w:t xml:space="preserve">Но стоит знать, что если вы завариваете малину, то делать это нужно не дольше трёх минут и обязательно крутым кипятком, так как в тёплой воде ягода потеряет больше полезных свойств. </w:t>
      </w:r>
    </w:p>
    <w:p w:rsidR="00464937" w:rsidRPr="00F801CF" w:rsidRDefault="00464937" w:rsidP="009619B8">
      <w:pPr>
        <w:pStyle w:val="ListParagraph"/>
        <w:shd w:val="clear" w:color="auto" w:fill="FFFFFF"/>
        <w:spacing w:after="0" w:line="360" w:lineRule="auto"/>
        <w:ind w:left="0"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Эта ценная ягода уничтожает споры дрожжей и плесневого гриба. Кроме того, малину с медом можно принимать при некоторых заболеваниях почек и расстройствах желудка. </w:t>
      </w:r>
    </w:p>
    <w:p w:rsidR="00464937" w:rsidRPr="00420274" w:rsidRDefault="00464937" w:rsidP="009619B8">
      <w:pPr>
        <w:pStyle w:val="NormalWeb"/>
        <w:shd w:val="clear" w:color="auto" w:fill="FFFFFF"/>
        <w:spacing w:before="0" w:beforeAutospacing="0" w:after="150" w:afterAutospacing="0" w:line="360" w:lineRule="auto"/>
        <w:ind w:firstLine="567"/>
        <w:jc w:val="both"/>
        <w:textAlignment w:val="baseline"/>
        <w:rPr>
          <w:color w:val="000000"/>
          <w:sz w:val="28"/>
          <w:szCs w:val="28"/>
        </w:rPr>
      </w:pPr>
      <w:r w:rsidRPr="00420274">
        <w:rPr>
          <w:color w:val="000000"/>
          <w:sz w:val="28"/>
          <w:szCs w:val="28"/>
        </w:rPr>
        <w:t>Но все же основным свойством малины является лечение сердечно-сосудистой системы, а именно укрепление стенок кровеносных сосудов. Поэтому людям с сердечно-сосудистыми заболеваниями, перенесшими инфаркт или инсульт, нужно есть как можно больше малины. Малина снижает повышенное кровяное давление и уровень холестерина в крови, лечит и предупреждает атеросклероз</w:t>
      </w:r>
      <w:r>
        <w:rPr>
          <w:rStyle w:val="FootnoteReference"/>
          <w:color w:val="000000"/>
          <w:sz w:val="28"/>
          <w:szCs w:val="28"/>
        </w:rPr>
        <w:footnoteReference w:id="5"/>
      </w:r>
      <w:r w:rsidRPr="00420274">
        <w:rPr>
          <w:color w:val="000000"/>
          <w:sz w:val="28"/>
          <w:szCs w:val="28"/>
        </w:rPr>
        <w:t xml:space="preserve">. </w:t>
      </w:r>
      <w:r w:rsidRPr="002B3EA3">
        <w:rPr>
          <w:sz w:val="28"/>
          <w:szCs w:val="28"/>
        </w:rPr>
        <w:t>В малине много витаминов-антиоксидантов, которые дают сияющий цвет лица и упругость кожи. Из-за большого содержания в малине фолиевой кислоты</w:t>
      </w:r>
      <w:r w:rsidRPr="002B3EA3">
        <w:rPr>
          <w:rStyle w:val="FootnoteReference"/>
          <w:sz w:val="28"/>
          <w:szCs w:val="28"/>
        </w:rPr>
        <w:footnoteReference w:id="6"/>
      </w:r>
      <w:r w:rsidRPr="002B3EA3">
        <w:rPr>
          <w:sz w:val="28"/>
          <w:szCs w:val="28"/>
        </w:rPr>
        <w:t>, ее особенно рекомендовано употреблять в пищу беременным женщинам.</w:t>
      </w:r>
      <w:r w:rsidRPr="002B3EA3">
        <w:rPr>
          <w:rStyle w:val="FootnoteReference"/>
          <w:sz w:val="28"/>
          <w:szCs w:val="28"/>
        </w:rPr>
        <w:footnoteReference w:id="7"/>
      </w:r>
      <w:r>
        <w:rPr>
          <w:sz w:val="28"/>
          <w:szCs w:val="28"/>
        </w:rPr>
        <w:t xml:space="preserve"> Отвар и настой из листьев используют для полосканий при ангине, при заболеваниях десен и горла. Отваром из цветков малины промывают воспаленные глаза и кожу лица от угревой сыпи. Кроме того, ягода обладает кровоостанавливающим действием и повышает аппетит. </w:t>
      </w:r>
      <w:r w:rsidRPr="00420274">
        <w:rPr>
          <w:color w:val="000000"/>
          <w:sz w:val="28"/>
          <w:szCs w:val="28"/>
        </w:rPr>
        <w:t>В малине</w:t>
      </w:r>
      <w:r>
        <w:rPr>
          <w:color w:val="000000"/>
          <w:sz w:val="28"/>
          <w:szCs w:val="28"/>
        </w:rPr>
        <w:t xml:space="preserve"> присутствуют некоторые вещества, которые могут вызвать и </w:t>
      </w:r>
      <w:r w:rsidRPr="00420274">
        <w:rPr>
          <w:color w:val="000000"/>
          <w:sz w:val="28"/>
          <w:szCs w:val="28"/>
        </w:rPr>
        <w:t xml:space="preserve">отрицательную реакцию у аллергиков. Людям, которые страдают гастритом или же язвой желудка также не рекомендуется  принимать малиновый сок и различные настойки на его основе. </w:t>
      </w:r>
    </w:p>
    <w:p w:rsidR="00464937" w:rsidRPr="00420274" w:rsidRDefault="00464937" w:rsidP="009619B8">
      <w:pPr>
        <w:pStyle w:val="NormalWeb"/>
        <w:shd w:val="clear" w:color="auto" w:fill="FFFFFF"/>
        <w:spacing w:before="0" w:beforeAutospacing="0" w:after="150" w:afterAutospacing="0" w:line="360" w:lineRule="auto"/>
        <w:ind w:firstLine="567"/>
        <w:jc w:val="both"/>
        <w:textAlignment w:val="baseline"/>
        <w:rPr>
          <w:color w:val="000000"/>
          <w:sz w:val="28"/>
          <w:szCs w:val="28"/>
        </w:rPr>
      </w:pPr>
      <w:r w:rsidRPr="00420274">
        <w:rPr>
          <w:color w:val="000000"/>
          <w:sz w:val="28"/>
          <w:szCs w:val="28"/>
        </w:rPr>
        <w:t>Людям с сахарным диабетом не стоит забывать о содержащихся сахарах в малине. Ягода противопоказана при бронхиальной астме</w:t>
      </w:r>
      <w:r>
        <w:rPr>
          <w:color w:val="000000"/>
          <w:sz w:val="28"/>
          <w:szCs w:val="28"/>
        </w:rPr>
        <w:t>.</w:t>
      </w:r>
    </w:p>
    <w:p w:rsidR="00464937" w:rsidRPr="00420274" w:rsidRDefault="00464937" w:rsidP="009619B8">
      <w:pPr>
        <w:pStyle w:val="NormalWeb"/>
        <w:shd w:val="clear" w:color="auto" w:fill="FFFFFF"/>
        <w:spacing w:before="0" w:beforeAutospacing="0" w:after="150" w:afterAutospacing="0" w:line="360" w:lineRule="auto"/>
        <w:ind w:firstLine="567"/>
        <w:jc w:val="both"/>
        <w:textAlignment w:val="baseline"/>
        <w:rPr>
          <w:color w:val="000000"/>
          <w:sz w:val="28"/>
          <w:szCs w:val="28"/>
        </w:rPr>
      </w:pPr>
      <w:r w:rsidRPr="00420274">
        <w:rPr>
          <w:color w:val="000000"/>
          <w:sz w:val="28"/>
          <w:szCs w:val="28"/>
        </w:rPr>
        <w:t>Людям, которые употребляют лекарства против свертывания крови, малина также противопоказана, т.к. она обладает обратным действием.</w:t>
      </w:r>
    </w:p>
    <w:p w:rsidR="00464937" w:rsidRDefault="00464937" w:rsidP="009619B8">
      <w:pPr>
        <w:pStyle w:val="NormalWeb"/>
        <w:shd w:val="clear" w:color="auto" w:fill="FFFFFF"/>
        <w:spacing w:before="0" w:beforeAutospacing="0" w:after="150" w:afterAutospacing="0" w:line="360" w:lineRule="auto"/>
        <w:ind w:firstLine="567"/>
        <w:jc w:val="both"/>
        <w:textAlignment w:val="baseline"/>
        <w:rPr>
          <w:color w:val="000000"/>
          <w:sz w:val="28"/>
          <w:szCs w:val="28"/>
        </w:rPr>
      </w:pPr>
      <w:r w:rsidRPr="00420274">
        <w:rPr>
          <w:color w:val="000000"/>
          <w:sz w:val="28"/>
          <w:szCs w:val="28"/>
        </w:rPr>
        <w:t xml:space="preserve">При беременности злоупотребление ягодами малины может спровоцировать аллергию у будущего ребенка, да и у взрослого она так же может появиться. </w:t>
      </w:r>
      <w:r>
        <w:rPr>
          <w:color w:val="000000"/>
          <w:sz w:val="28"/>
          <w:szCs w:val="28"/>
        </w:rPr>
        <w:t xml:space="preserve">Детям до года малина не принесёт пользы, только вред. Эта ягода способна вызывать у малышей диарею. </w:t>
      </w:r>
    </w:p>
    <w:p w:rsidR="00464937" w:rsidRPr="009619B8" w:rsidRDefault="00464937" w:rsidP="009619B8">
      <w:pPr>
        <w:pStyle w:val="NormalWeb"/>
        <w:shd w:val="clear" w:color="auto" w:fill="FFFFFF"/>
        <w:spacing w:before="0" w:beforeAutospacing="0" w:after="150" w:afterAutospacing="0" w:line="360" w:lineRule="auto"/>
        <w:ind w:firstLine="567"/>
        <w:jc w:val="both"/>
        <w:textAlignment w:val="baseline"/>
        <w:rPr>
          <w:color w:val="000000"/>
          <w:sz w:val="28"/>
          <w:szCs w:val="28"/>
        </w:rPr>
      </w:pPr>
      <w:r>
        <w:rPr>
          <w:color w:val="000000"/>
          <w:sz w:val="28"/>
          <w:szCs w:val="28"/>
        </w:rPr>
        <w:t>С</w:t>
      </w:r>
      <w:r w:rsidRPr="00420274">
        <w:rPr>
          <w:color w:val="000000"/>
          <w:sz w:val="28"/>
          <w:szCs w:val="28"/>
        </w:rPr>
        <w:t>ледует знать меру в употреблении этой замечательной ягоды, ведь только тогда она пойдет на пользу. Эта мера составляет 3 столовых ложки или 50г.</w:t>
      </w:r>
    </w:p>
    <w:p w:rsidR="00464937" w:rsidRPr="00775BC8" w:rsidRDefault="00464937" w:rsidP="00775BC8">
      <w:pPr>
        <w:shd w:val="clear" w:color="auto" w:fill="FFFFFF"/>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775BC8">
        <w:rPr>
          <w:rFonts w:ascii="Times New Roman" w:hAnsi="Times New Roman"/>
          <w:sz w:val="28"/>
          <w:szCs w:val="28"/>
          <w:shd w:val="clear" w:color="auto" w:fill="FFFFFF"/>
        </w:rPr>
        <w:t>В настоящее время селекция рода Rubus ведётся более чем в 20 странах мира, включающая исследования по обычным сортам малины, ежевике, чёрной малине и ремонтантной.</w:t>
      </w:r>
    </w:p>
    <w:p w:rsidR="00464937" w:rsidRPr="00775BC8" w:rsidRDefault="00464937" w:rsidP="00D038B4">
      <w:pPr>
        <w:shd w:val="clear" w:color="auto" w:fill="FFFFFF"/>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775BC8">
        <w:rPr>
          <w:rFonts w:ascii="Times New Roman" w:hAnsi="Times New Roman"/>
          <w:sz w:val="28"/>
          <w:szCs w:val="28"/>
          <w:shd w:val="clear" w:color="auto" w:fill="FFFFFF"/>
        </w:rPr>
        <w:t>Основные направления селекции для сортов, плодоносящих на двухлетних стеблях – это создание зимостойких, устойчивых к грибным и вирусным болезням, засухо- и жаростойких, урожайных форм с высоким качеством плодов разного срока созревания. Для ремонтантной малины актуальным является получение сортообразцов с коротким периодом плодоношения, высокими вкусовыми достоинствами, богатым биохимическим составом плодов, устойчивых к вирусу кустистой карликовости малины, ботритиозу, антракнозу, корневым гнилям.</w:t>
      </w:r>
    </w:p>
    <w:p w:rsidR="00464937" w:rsidRDefault="00464937" w:rsidP="00D038B4">
      <w:pPr>
        <w:shd w:val="clear" w:color="auto" w:fill="FFFFFF"/>
        <w:spacing w:after="0" w:line="360" w:lineRule="auto"/>
        <w:jc w:val="both"/>
        <w:rPr>
          <w:rFonts w:ascii="Times New Roman" w:hAnsi="Times New Roman"/>
          <w:sz w:val="28"/>
          <w:szCs w:val="28"/>
          <w:shd w:val="clear" w:color="auto" w:fill="FFFFFF"/>
        </w:rPr>
      </w:pPr>
      <w:r w:rsidRPr="00775BC8">
        <w:rPr>
          <w:rFonts w:ascii="Times New Roman" w:hAnsi="Times New Roman"/>
          <w:sz w:val="28"/>
          <w:szCs w:val="28"/>
          <w:shd w:val="clear" w:color="auto" w:fill="FFFFFF"/>
        </w:rPr>
        <w:t>За последние 5 лет в Государственный реестр селекционных достижений РФ включено 20 новых сортов малины, из них 9 ремонтантного типа. Последними из новых сортов являются следующие: Беглянка (</w:t>
      </w:r>
      <w:smartTag w:uri="urn:schemas-microsoft-com:office:smarttags" w:element="metricconverter">
        <w:smartTagPr>
          <w:attr w:name="ProductID" w:val="2009 г"/>
        </w:smartTagPr>
        <w:r w:rsidRPr="00775BC8">
          <w:rPr>
            <w:rFonts w:ascii="Times New Roman" w:hAnsi="Times New Roman"/>
            <w:sz w:val="28"/>
            <w:szCs w:val="28"/>
            <w:shd w:val="clear" w:color="auto" w:fill="FFFFFF"/>
          </w:rPr>
          <w:t>2009 г</w:t>
        </w:r>
      </w:smartTag>
      <w:r w:rsidRPr="00775BC8">
        <w:rPr>
          <w:rFonts w:ascii="Times New Roman" w:hAnsi="Times New Roman"/>
          <w:sz w:val="28"/>
          <w:szCs w:val="28"/>
          <w:shd w:val="clear" w:color="auto" w:fill="FFFFFF"/>
        </w:rPr>
        <w:t>.), Озарение (</w:t>
      </w:r>
      <w:smartTag w:uri="urn:schemas-microsoft-com:office:smarttags" w:element="metricconverter">
        <w:smartTagPr>
          <w:attr w:name="ProductID" w:val="2009 г"/>
        </w:smartTagPr>
        <w:r w:rsidRPr="00775BC8">
          <w:rPr>
            <w:rFonts w:ascii="Times New Roman" w:hAnsi="Times New Roman"/>
            <w:sz w:val="28"/>
            <w:szCs w:val="28"/>
            <w:shd w:val="clear" w:color="auto" w:fill="FFFFFF"/>
          </w:rPr>
          <w:t>2009 г</w:t>
        </w:r>
      </w:smartTag>
      <w:r w:rsidRPr="00775BC8">
        <w:rPr>
          <w:rFonts w:ascii="Times New Roman" w:hAnsi="Times New Roman"/>
          <w:sz w:val="28"/>
          <w:szCs w:val="28"/>
          <w:shd w:val="clear" w:color="auto" w:fill="FFFFFF"/>
        </w:rPr>
        <w:t>.), Оранжевое чудо (</w:t>
      </w:r>
      <w:smartTag w:uri="urn:schemas-microsoft-com:office:smarttags" w:element="metricconverter">
        <w:smartTagPr>
          <w:attr w:name="ProductID" w:val="2009 г"/>
        </w:smartTagPr>
        <w:r w:rsidRPr="00775BC8">
          <w:rPr>
            <w:rFonts w:ascii="Times New Roman" w:hAnsi="Times New Roman"/>
            <w:sz w:val="28"/>
            <w:szCs w:val="28"/>
            <w:shd w:val="clear" w:color="auto" w:fill="FFFFFF"/>
          </w:rPr>
          <w:t>2009 г</w:t>
        </w:r>
      </w:smartTag>
      <w:r w:rsidRPr="00775BC8">
        <w:rPr>
          <w:rFonts w:ascii="Times New Roman" w:hAnsi="Times New Roman"/>
          <w:sz w:val="28"/>
          <w:szCs w:val="28"/>
          <w:shd w:val="clear" w:color="auto" w:fill="FFFFFF"/>
        </w:rPr>
        <w:t>.), Пингвин (</w:t>
      </w:r>
      <w:smartTag w:uri="urn:schemas-microsoft-com:office:smarttags" w:element="metricconverter">
        <w:smartTagPr>
          <w:attr w:name="ProductID" w:val="2009 г"/>
        </w:smartTagPr>
        <w:r w:rsidRPr="00775BC8">
          <w:rPr>
            <w:rFonts w:ascii="Times New Roman" w:hAnsi="Times New Roman"/>
            <w:sz w:val="28"/>
            <w:szCs w:val="28"/>
            <w:shd w:val="clear" w:color="auto" w:fill="FFFFFF"/>
          </w:rPr>
          <w:t>2009 г</w:t>
        </w:r>
      </w:smartTag>
      <w:r w:rsidRPr="00775BC8">
        <w:rPr>
          <w:rFonts w:ascii="Times New Roman" w:hAnsi="Times New Roman"/>
          <w:sz w:val="28"/>
          <w:szCs w:val="28"/>
          <w:shd w:val="clear" w:color="auto" w:fill="FFFFFF"/>
        </w:rPr>
        <w:t>.), Прелесть (</w:t>
      </w:r>
      <w:smartTag w:uri="urn:schemas-microsoft-com:office:smarttags" w:element="metricconverter">
        <w:smartTagPr>
          <w:attr w:name="ProductID" w:val="2010 г"/>
        </w:smartTagPr>
        <w:r w:rsidRPr="00775BC8">
          <w:rPr>
            <w:rFonts w:ascii="Times New Roman" w:hAnsi="Times New Roman"/>
            <w:sz w:val="28"/>
            <w:szCs w:val="28"/>
            <w:shd w:val="clear" w:color="auto" w:fill="FFFFFF"/>
          </w:rPr>
          <w:t>2010 г</w:t>
        </w:r>
      </w:smartTag>
      <w:r w:rsidRPr="00775BC8">
        <w:rPr>
          <w:rFonts w:ascii="Times New Roman" w:hAnsi="Times New Roman"/>
          <w:sz w:val="28"/>
          <w:szCs w:val="28"/>
          <w:shd w:val="clear" w:color="auto" w:fill="FFFFFF"/>
        </w:rPr>
        <w:t>.), Бердская (</w:t>
      </w:r>
      <w:smartTag w:uri="urn:schemas-microsoft-com:office:smarttags" w:element="metricconverter">
        <w:smartTagPr>
          <w:attr w:name="ProductID" w:val="2010 г"/>
        </w:smartTagPr>
        <w:r w:rsidRPr="00775BC8">
          <w:rPr>
            <w:rFonts w:ascii="Times New Roman" w:hAnsi="Times New Roman"/>
            <w:sz w:val="28"/>
            <w:szCs w:val="28"/>
            <w:shd w:val="clear" w:color="auto" w:fill="FFFFFF"/>
          </w:rPr>
          <w:t>2010 г</w:t>
        </w:r>
      </w:smartTag>
      <w:r w:rsidRPr="00775BC8">
        <w:rPr>
          <w:rFonts w:ascii="Times New Roman" w:hAnsi="Times New Roman"/>
          <w:sz w:val="28"/>
          <w:szCs w:val="28"/>
          <w:shd w:val="clear" w:color="auto" w:fill="FFFFFF"/>
        </w:rPr>
        <w:t>.), Нижегородец (</w:t>
      </w:r>
      <w:smartTag w:uri="urn:schemas-microsoft-com:office:smarttags" w:element="metricconverter">
        <w:smartTagPr>
          <w:attr w:name="ProductID" w:val="2011 г"/>
        </w:smartTagPr>
        <w:r w:rsidRPr="00775BC8">
          <w:rPr>
            <w:rFonts w:ascii="Times New Roman" w:hAnsi="Times New Roman"/>
            <w:sz w:val="28"/>
            <w:szCs w:val="28"/>
            <w:shd w:val="clear" w:color="auto" w:fill="FFFFFF"/>
          </w:rPr>
          <w:t>2011 г</w:t>
        </w:r>
      </w:smartTag>
      <w:r w:rsidRPr="00775BC8">
        <w:rPr>
          <w:rFonts w:ascii="Times New Roman" w:hAnsi="Times New Roman"/>
          <w:sz w:val="28"/>
          <w:szCs w:val="28"/>
          <w:shd w:val="clear" w:color="auto" w:fill="FFFFFF"/>
        </w:rPr>
        <w:t>.), Надежда (</w:t>
      </w:r>
      <w:smartTag w:uri="urn:schemas-microsoft-com:office:smarttags" w:element="metricconverter">
        <w:smartTagPr>
          <w:attr w:name="ProductID" w:val="2012 г"/>
        </w:smartTagPr>
        <w:r w:rsidRPr="00775BC8">
          <w:rPr>
            <w:rFonts w:ascii="Times New Roman" w:hAnsi="Times New Roman"/>
            <w:sz w:val="28"/>
            <w:szCs w:val="28"/>
            <w:shd w:val="clear" w:color="auto" w:fill="FFFFFF"/>
          </w:rPr>
          <w:t>2012 г</w:t>
        </w:r>
      </w:smartTag>
      <w:r w:rsidRPr="00775BC8">
        <w:rPr>
          <w:rFonts w:ascii="Times New Roman" w:hAnsi="Times New Roman"/>
          <w:sz w:val="28"/>
          <w:szCs w:val="28"/>
          <w:shd w:val="clear" w:color="auto" w:fill="FFFFFF"/>
        </w:rPr>
        <w:t>.), Студенческая (</w:t>
      </w:r>
      <w:smartTag w:uri="urn:schemas-microsoft-com:office:smarttags" w:element="metricconverter">
        <w:smartTagPr>
          <w:attr w:name="ProductID" w:val="2012 г"/>
        </w:smartTagPr>
        <w:r w:rsidRPr="00775BC8">
          <w:rPr>
            <w:rFonts w:ascii="Times New Roman" w:hAnsi="Times New Roman"/>
            <w:sz w:val="28"/>
            <w:szCs w:val="28"/>
            <w:shd w:val="clear" w:color="auto" w:fill="FFFFFF"/>
          </w:rPr>
          <w:t>2012 г</w:t>
        </w:r>
      </w:smartTag>
      <w:r w:rsidRPr="00775BC8">
        <w:rPr>
          <w:rFonts w:ascii="Times New Roman" w:hAnsi="Times New Roman"/>
          <w:sz w:val="28"/>
          <w:szCs w:val="28"/>
          <w:shd w:val="clear" w:color="auto" w:fill="FFFFFF"/>
        </w:rPr>
        <w:t>.).</w:t>
      </w:r>
    </w:p>
    <w:p w:rsidR="00464937" w:rsidRDefault="00464937" w:rsidP="00D038B4">
      <w:pPr>
        <w:shd w:val="clear" w:color="auto" w:fill="FFFFFF"/>
        <w:spacing w:after="0" w:line="360" w:lineRule="auto"/>
        <w:jc w:val="both"/>
        <w:rPr>
          <w:rFonts w:ascii="Times New Roman" w:hAnsi="Times New Roman"/>
          <w:sz w:val="28"/>
          <w:szCs w:val="28"/>
        </w:rPr>
      </w:pPr>
      <w:r>
        <w:rPr>
          <w:rFonts w:ascii="Times New Roman" w:hAnsi="Times New Roman"/>
          <w:sz w:val="28"/>
          <w:szCs w:val="28"/>
          <w:shd w:val="clear" w:color="auto" w:fill="FFFFFF"/>
        </w:rPr>
        <w:t xml:space="preserve">           В Тюменской области наиболее распространен сорт «</w:t>
      </w:r>
      <w:r w:rsidRPr="00597931">
        <w:rPr>
          <w:rFonts w:ascii="Times New Roman" w:hAnsi="Times New Roman"/>
          <w:sz w:val="28"/>
          <w:szCs w:val="28"/>
          <w:shd w:val="clear" w:color="auto" w:fill="FFFFFF"/>
        </w:rPr>
        <w:t>Новость Кузьмина</w:t>
      </w:r>
      <w:r>
        <w:rPr>
          <w:rFonts w:ascii="Times New Roman" w:hAnsi="Times New Roman"/>
          <w:sz w:val="28"/>
          <w:szCs w:val="28"/>
          <w:shd w:val="clear" w:color="auto" w:fill="FFFFFF"/>
        </w:rPr>
        <w:t>»,</w:t>
      </w:r>
      <w:r w:rsidRPr="0059793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в</w:t>
      </w:r>
      <w:r w:rsidRPr="00597931">
        <w:rPr>
          <w:rFonts w:ascii="Times New Roman" w:hAnsi="Times New Roman"/>
          <w:sz w:val="28"/>
          <w:szCs w:val="28"/>
          <w:shd w:val="clear" w:color="auto" w:fill="FFFFFF"/>
        </w:rPr>
        <w:t>ыведенный почти 100 лет назад в городке Ветлуга Костромской области Н. В. Кузьминым. Он выделяется высокой зимостойкостью, а по вкусу ягод считается эталоном. Относительно устойчив к грибным заболеваниям и малинному жуку. Вот только урожайность у него средняя, да ещё недостаток: чувствительность к вирусной курчавости и паутинному клещу.</w:t>
      </w:r>
      <w:r w:rsidRPr="00597931">
        <w:t xml:space="preserve"> </w:t>
      </w:r>
      <w:r w:rsidRPr="00597931">
        <w:rPr>
          <w:rFonts w:ascii="Times New Roman" w:hAnsi="Times New Roman"/>
          <w:sz w:val="28"/>
          <w:szCs w:val="28"/>
          <w:shd w:val="clear" w:color="auto" w:fill="FFFFFF"/>
        </w:rPr>
        <w:t xml:space="preserve">Из старинных сортов остаётся популярным выведенный В. В. Спириным в Вологодской области сорт </w:t>
      </w:r>
      <w:r>
        <w:rPr>
          <w:rFonts w:ascii="Times New Roman" w:hAnsi="Times New Roman"/>
          <w:sz w:val="28"/>
          <w:szCs w:val="28"/>
          <w:shd w:val="clear" w:color="auto" w:fill="FFFFFF"/>
        </w:rPr>
        <w:t>«</w:t>
      </w:r>
      <w:r w:rsidRPr="00597931">
        <w:rPr>
          <w:rFonts w:ascii="Times New Roman" w:hAnsi="Times New Roman"/>
          <w:sz w:val="28"/>
          <w:szCs w:val="28"/>
          <w:shd w:val="clear" w:color="auto" w:fill="FFFFFF"/>
        </w:rPr>
        <w:t>Ранняя сладкая</w:t>
      </w:r>
      <w:r>
        <w:rPr>
          <w:rFonts w:ascii="Times New Roman" w:hAnsi="Times New Roman"/>
          <w:sz w:val="28"/>
          <w:szCs w:val="28"/>
          <w:shd w:val="clear" w:color="auto" w:fill="FFFFFF"/>
        </w:rPr>
        <w:t>»</w:t>
      </w:r>
      <w:r w:rsidRPr="00597931">
        <w:rPr>
          <w:rFonts w:ascii="Times New Roman" w:hAnsi="Times New Roman"/>
          <w:sz w:val="28"/>
          <w:szCs w:val="28"/>
          <w:shd w:val="clear" w:color="auto" w:fill="FFFFFF"/>
        </w:rPr>
        <w:t>. Это очень зимостойкий сорт, с мелкими, но замечательного вкуса ягодами, сильный аромат которых напоминает лучшие формы лесной малины.</w:t>
      </w:r>
      <w:r>
        <w:rPr>
          <w:rFonts w:ascii="Times New Roman" w:hAnsi="Times New Roman"/>
          <w:sz w:val="28"/>
          <w:szCs w:val="28"/>
          <w:shd w:val="clear" w:color="auto" w:fill="FFFFFF"/>
        </w:rPr>
        <w:br/>
      </w:r>
      <w:r>
        <w:rPr>
          <w:rFonts w:ascii="Times New Roman" w:hAnsi="Times New Roman"/>
          <w:sz w:val="28"/>
          <w:szCs w:val="28"/>
        </w:rPr>
        <w:t xml:space="preserve">            </w:t>
      </w:r>
    </w:p>
    <w:p w:rsidR="00464937" w:rsidRDefault="00464937" w:rsidP="001F09E5">
      <w:pPr>
        <w:shd w:val="clear" w:color="auto" w:fill="FFFFFF"/>
        <w:spacing w:after="0" w:line="360" w:lineRule="auto"/>
        <w:rPr>
          <w:rFonts w:ascii="Times New Roman" w:hAnsi="Times New Roman"/>
          <w:sz w:val="28"/>
          <w:szCs w:val="28"/>
        </w:rPr>
      </w:pPr>
    </w:p>
    <w:p w:rsidR="00464937" w:rsidRDefault="00464937" w:rsidP="001F09E5">
      <w:pPr>
        <w:shd w:val="clear" w:color="auto" w:fill="FFFFFF"/>
        <w:spacing w:after="0" w:line="360" w:lineRule="auto"/>
        <w:rPr>
          <w:rFonts w:ascii="Times New Roman" w:hAnsi="Times New Roman"/>
          <w:sz w:val="28"/>
          <w:szCs w:val="28"/>
        </w:rPr>
      </w:pPr>
    </w:p>
    <w:p w:rsidR="00464937" w:rsidRDefault="00464937" w:rsidP="001F09E5">
      <w:pPr>
        <w:shd w:val="clear" w:color="auto" w:fill="FFFFFF"/>
        <w:spacing w:after="0" w:line="360" w:lineRule="auto"/>
        <w:rPr>
          <w:rFonts w:ascii="Times New Roman" w:hAnsi="Times New Roman"/>
          <w:sz w:val="28"/>
          <w:szCs w:val="28"/>
        </w:rPr>
      </w:pPr>
    </w:p>
    <w:p w:rsidR="00464937" w:rsidRDefault="00464937" w:rsidP="001F09E5">
      <w:pPr>
        <w:shd w:val="clear" w:color="auto" w:fill="FFFFFF"/>
        <w:spacing w:after="0" w:line="360" w:lineRule="auto"/>
        <w:rPr>
          <w:rFonts w:ascii="Times New Roman" w:hAnsi="Times New Roman"/>
          <w:sz w:val="28"/>
          <w:szCs w:val="28"/>
        </w:rPr>
      </w:pPr>
    </w:p>
    <w:p w:rsidR="00464937" w:rsidRDefault="00464937" w:rsidP="001F09E5">
      <w:pPr>
        <w:shd w:val="clear" w:color="auto" w:fill="FFFFFF"/>
        <w:spacing w:after="0" w:line="360" w:lineRule="auto"/>
        <w:rPr>
          <w:rFonts w:ascii="Times New Roman" w:hAnsi="Times New Roman"/>
          <w:sz w:val="28"/>
          <w:szCs w:val="28"/>
        </w:rPr>
      </w:pPr>
    </w:p>
    <w:p w:rsidR="00464937" w:rsidRDefault="00464937" w:rsidP="001F09E5">
      <w:pPr>
        <w:shd w:val="clear" w:color="auto" w:fill="FFFFFF"/>
        <w:spacing w:after="0" w:line="360" w:lineRule="auto"/>
        <w:rPr>
          <w:rFonts w:ascii="Times New Roman" w:hAnsi="Times New Roman"/>
          <w:sz w:val="28"/>
          <w:szCs w:val="28"/>
        </w:rPr>
      </w:pPr>
    </w:p>
    <w:p w:rsidR="00464937" w:rsidRDefault="00464937" w:rsidP="001F09E5">
      <w:pPr>
        <w:shd w:val="clear" w:color="auto" w:fill="FFFFFF"/>
        <w:spacing w:after="0" w:line="360" w:lineRule="auto"/>
        <w:rPr>
          <w:rFonts w:ascii="Times New Roman" w:hAnsi="Times New Roman"/>
          <w:sz w:val="28"/>
          <w:szCs w:val="28"/>
        </w:rPr>
      </w:pPr>
    </w:p>
    <w:p w:rsidR="00464937" w:rsidRDefault="00464937" w:rsidP="001F09E5">
      <w:pPr>
        <w:shd w:val="clear" w:color="auto" w:fill="FFFFFF"/>
        <w:spacing w:after="0" w:line="360" w:lineRule="auto"/>
        <w:rPr>
          <w:rFonts w:ascii="Times New Roman" w:hAnsi="Times New Roman"/>
          <w:sz w:val="28"/>
          <w:szCs w:val="28"/>
        </w:rPr>
      </w:pPr>
    </w:p>
    <w:p w:rsidR="00464937" w:rsidRDefault="00464937" w:rsidP="001F09E5">
      <w:pPr>
        <w:shd w:val="clear" w:color="auto" w:fill="FFFFFF"/>
        <w:spacing w:after="0" w:line="360" w:lineRule="auto"/>
        <w:rPr>
          <w:rFonts w:ascii="Times New Roman" w:hAnsi="Times New Roman"/>
          <w:sz w:val="28"/>
          <w:szCs w:val="28"/>
        </w:rPr>
      </w:pPr>
    </w:p>
    <w:p w:rsidR="00464937" w:rsidRDefault="00464937" w:rsidP="001F09E5">
      <w:pPr>
        <w:shd w:val="clear" w:color="auto" w:fill="FFFFFF"/>
        <w:spacing w:after="0" w:line="360" w:lineRule="auto"/>
        <w:rPr>
          <w:rFonts w:ascii="Times New Roman" w:hAnsi="Times New Roman"/>
          <w:sz w:val="28"/>
          <w:szCs w:val="28"/>
        </w:rPr>
      </w:pPr>
    </w:p>
    <w:p w:rsidR="00464937" w:rsidRDefault="00464937" w:rsidP="001F09E5">
      <w:pPr>
        <w:shd w:val="clear" w:color="auto" w:fill="FFFFFF"/>
        <w:spacing w:after="0" w:line="360" w:lineRule="auto"/>
        <w:rPr>
          <w:rFonts w:ascii="Times New Roman" w:hAnsi="Times New Roman"/>
          <w:sz w:val="28"/>
          <w:szCs w:val="28"/>
        </w:rPr>
      </w:pPr>
    </w:p>
    <w:p w:rsidR="00464937" w:rsidRPr="004A1440" w:rsidRDefault="00464937" w:rsidP="004A1440">
      <w:pPr>
        <w:shd w:val="clear" w:color="auto" w:fill="FFFFFF"/>
        <w:spacing w:after="0" w:line="360" w:lineRule="auto"/>
        <w:jc w:val="center"/>
        <w:rPr>
          <w:rFonts w:ascii="Times New Roman" w:hAnsi="Times New Roman"/>
          <w:b/>
          <w:sz w:val="28"/>
          <w:szCs w:val="28"/>
        </w:rPr>
      </w:pPr>
      <w:r>
        <w:rPr>
          <w:noProof/>
          <w:lang w:eastAsia="ru-RU"/>
        </w:rPr>
        <w:pict>
          <v:shape id="Рисунок 6" o:spid="_x0000_s1027" type="#_x0000_t75" style="position:absolute;left:0;text-align:left;margin-left:4.65pt;margin-top:33.3pt;width:495.65pt;height:278.8pt;z-index:-251659776;visibility:visible" wrapcoords="-33 0 -33 21542 21600 21542 21600 0 -33 0">
            <v:imagedata r:id="rId8" o:title=""/>
            <w10:wrap type="tight"/>
          </v:shape>
        </w:pict>
      </w:r>
      <w:r w:rsidRPr="004A1440">
        <w:rPr>
          <w:rFonts w:ascii="Times New Roman" w:hAnsi="Times New Roman"/>
          <w:b/>
          <w:sz w:val="28"/>
          <w:szCs w:val="28"/>
        </w:rPr>
        <w:t>Ремонтантный сорт «Атлант».</w:t>
      </w:r>
    </w:p>
    <w:p w:rsidR="00464937" w:rsidRPr="001F09E5" w:rsidRDefault="00464937" w:rsidP="003974D1">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br/>
        <w:t xml:space="preserve">                 В нашей работе, мы представляем сорт ремонтантной малины «Атлант». </w:t>
      </w:r>
      <w:r w:rsidRPr="001F09E5">
        <w:rPr>
          <w:rFonts w:ascii="Times New Roman" w:hAnsi="Times New Roman"/>
          <w:sz w:val="28"/>
          <w:szCs w:val="28"/>
        </w:rPr>
        <w:t>Популярность ремонтантной малины объясняется тем, что благодаря своей биологии и особой технологии возделывания она лишена многих недостатков, которыми обладает обычная малина.</w:t>
      </w:r>
    </w:p>
    <w:p w:rsidR="00464937" w:rsidRDefault="00464937" w:rsidP="003974D1">
      <w:pPr>
        <w:shd w:val="clear" w:color="auto" w:fill="FFFFFF"/>
        <w:spacing w:after="0" w:line="360" w:lineRule="auto"/>
        <w:jc w:val="both"/>
        <w:rPr>
          <w:rFonts w:ascii="Times New Roman" w:hAnsi="Times New Roman"/>
          <w:sz w:val="28"/>
          <w:szCs w:val="28"/>
        </w:rPr>
      </w:pPr>
      <w:r>
        <w:rPr>
          <w:rFonts w:ascii="Times New Roman" w:hAnsi="Times New Roman"/>
          <w:sz w:val="28"/>
          <w:szCs w:val="28"/>
        </w:rPr>
        <w:t>Сорт</w:t>
      </w:r>
      <w:r w:rsidRPr="00B82FCE">
        <w:rPr>
          <w:rFonts w:ascii="Times New Roman" w:hAnsi="Times New Roman"/>
          <w:sz w:val="28"/>
          <w:szCs w:val="28"/>
        </w:rPr>
        <w:t xml:space="preserve"> </w:t>
      </w:r>
      <w:r>
        <w:rPr>
          <w:rFonts w:ascii="Times New Roman" w:hAnsi="Times New Roman"/>
          <w:sz w:val="28"/>
          <w:szCs w:val="28"/>
        </w:rPr>
        <w:t>«</w:t>
      </w:r>
      <w:r w:rsidRPr="00B82FCE">
        <w:rPr>
          <w:rFonts w:ascii="Times New Roman" w:hAnsi="Times New Roman"/>
          <w:sz w:val="28"/>
          <w:szCs w:val="28"/>
        </w:rPr>
        <w:t>Атлант</w:t>
      </w:r>
      <w:r>
        <w:rPr>
          <w:rFonts w:ascii="Times New Roman" w:hAnsi="Times New Roman"/>
          <w:sz w:val="28"/>
          <w:szCs w:val="28"/>
        </w:rPr>
        <w:t>» выведен</w:t>
      </w:r>
      <w:r w:rsidRPr="00B82FCE">
        <w:rPr>
          <w:rFonts w:ascii="Times New Roman" w:hAnsi="Times New Roman"/>
          <w:sz w:val="28"/>
          <w:szCs w:val="28"/>
        </w:rPr>
        <w:t xml:space="preserve"> селекционерами Кокинского опорного пункта, автор </w:t>
      </w:r>
      <w:r>
        <w:rPr>
          <w:rFonts w:ascii="Times New Roman" w:hAnsi="Times New Roman"/>
          <w:sz w:val="28"/>
          <w:szCs w:val="28"/>
        </w:rPr>
        <w:t xml:space="preserve">И.В. </w:t>
      </w:r>
      <w:r w:rsidRPr="00B82FCE">
        <w:rPr>
          <w:rFonts w:ascii="Times New Roman" w:hAnsi="Times New Roman"/>
          <w:sz w:val="28"/>
          <w:szCs w:val="28"/>
        </w:rPr>
        <w:t>Казаков. Вес ягод — от 5-7 до 9 г, урожайность — п</w:t>
      </w:r>
      <w:r>
        <w:rPr>
          <w:rFonts w:ascii="Times New Roman" w:hAnsi="Times New Roman"/>
          <w:sz w:val="28"/>
          <w:szCs w:val="28"/>
        </w:rPr>
        <w:t>орядка 2-2.5 кг с куста или 15кг</w:t>
      </w:r>
      <w:r w:rsidRPr="00B82FCE">
        <w:rPr>
          <w:rFonts w:ascii="Times New Roman" w:hAnsi="Times New Roman"/>
          <w:sz w:val="28"/>
          <w:szCs w:val="28"/>
        </w:rPr>
        <w:t xml:space="preserve"> с гектара.</w:t>
      </w:r>
      <w:r>
        <w:rPr>
          <w:rFonts w:ascii="Times New Roman" w:hAnsi="Times New Roman"/>
          <w:sz w:val="28"/>
          <w:szCs w:val="28"/>
        </w:rPr>
        <w:t xml:space="preserve"> Ф</w:t>
      </w:r>
      <w:r w:rsidRPr="00B82FCE">
        <w:rPr>
          <w:rFonts w:ascii="Times New Roman" w:hAnsi="Times New Roman"/>
          <w:sz w:val="28"/>
          <w:szCs w:val="28"/>
        </w:rPr>
        <w:t>ормирует среднерослые кусты, высота которых не превышает 1,4-1,6 м. Растение характеризуется как слабораскидистое, с хорошей побегообразовательной способностью и образованием порядка шести-семи пряморослых побегов замещения. Плодоносная зона занимает более 50% длины побегов.</w:t>
      </w:r>
      <w:r>
        <w:rPr>
          <w:rFonts w:ascii="Times New Roman" w:hAnsi="Times New Roman"/>
          <w:sz w:val="28"/>
          <w:szCs w:val="28"/>
        </w:rPr>
        <w:t xml:space="preserve"> </w:t>
      </w:r>
      <w:r w:rsidRPr="00B82FCE">
        <w:rPr>
          <w:rFonts w:ascii="Times New Roman" w:hAnsi="Times New Roman"/>
          <w:sz w:val="28"/>
          <w:szCs w:val="28"/>
        </w:rPr>
        <w:t>Сорт крупноплодный (до 4 см) и урожайный (2,5 кг). Начинает спеть во второй половине августа и плодоносит до наступления морозов. Максимальный вес ягоды – 11 г. Они плотные, сочные, красные, на плодоножке сидят прочно, но легко снимаются. Могут некоторое время висеть на кусте без побочных эффектов.</w:t>
      </w:r>
    </w:p>
    <w:p w:rsidR="00464937" w:rsidRDefault="00464937" w:rsidP="003974D1">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Преимущества сорта: </w:t>
      </w:r>
      <w:r w:rsidRPr="001F09E5">
        <w:rPr>
          <w:rFonts w:ascii="Times New Roman" w:hAnsi="Times New Roman"/>
          <w:sz w:val="28"/>
          <w:szCs w:val="28"/>
        </w:rPr>
        <w:t>высокая урожайность; длительное плодоношение; возможность получения ягод в осенний сезон; небольшое количество крепкой прямостоячей поросли; практически полное отсутствие шипов в верхней части стеблей; устойчивость к заболеваниям; высокая морозостойкость; способность к самоопылению; нахождение на ветвях после созревания без потери товарного вид</w:t>
      </w:r>
      <w:r>
        <w:rPr>
          <w:rFonts w:ascii="Times New Roman" w:hAnsi="Times New Roman"/>
          <w:sz w:val="28"/>
          <w:szCs w:val="28"/>
        </w:rPr>
        <w:t>а; хорошая транспортабельность.</w:t>
      </w:r>
    </w:p>
    <w:p w:rsidR="00464937" w:rsidRDefault="00464937" w:rsidP="003974D1">
      <w:pPr>
        <w:shd w:val="clear" w:color="auto" w:fill="FFFFFF"/>
        <w:spacing w:after="0" w:line="360" w:lineRule="auto"/>
        <w:jc w:val="both"/>
        <w:rPr>
          <w:rFonts w:ascii="Times New Roman" w:hAnsi="Times New Roman"/>
          <w:sz w:val="28"/>
          <w:szCs w:val="28"/>
        </w:rPr>
      </w:pPr>
      <w:r>
        <w:rPr>
          <w:rFonts w:ascii="Times New Roman" w:hAnsi="Times New Roman"/>
          <w:sz w:val="28"/>
          <w:szCs w:val="28"/>
        </w:rPr>
        <w:t>Недостатки:</w:t>
      </w:r>
      <w:r w:rsidRPr="001F09E5">
        <w:t xml:space="preserve"> </w:t>
      </w:r>
      <w:r w:rsidRPr="001F09E5">
        <w:rPr>
          <w:rFonts w:ascii="Times New Roman" w:hAnsi="Times New Roman"/>
          <w:sz w:val="28"/>
          <w:szCs w:val="28"/>
        </w:rPr>
        <w:t xml:space="preserve">менее выраженный аромат ягод по сравнению с традиционными сортами малины; высокая требовательность к условиям культивирования. </w:t>
      </w:r>
    </w:p>
    <w:p w:rsidR="00464937" w:rsidRDefault="00464937" w:rsidP="003974D1">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Чтобы подтвердить это, мы решили вырастить такой сорт. </w:t>
      </w:r>
      <w:r>
        <w:rPr>
          <w:rFonts w:ascii="Times New Roman" w:hAnsi="Times New Roman"/>
          <w:sz w:val="28"/>
          <w:szCs w:val="28"/>
        </w:rPr>
        <w:br/>
      </w:r>
      <w:r w:rsidRPr="00A85481">
        <w:rPr>
          <w:rFonts w:ascii="Times New Roman" w:hAnsi="Times New Roman"/>
          <w:sz w:val="28"/>
          <w:szCs w:val="28"/>
        </w:rPr>
        <w:t>Малина ремонтантная очень светолюбивая культура. Поэтому схему посадки необходимо спланировать так, чтобы растения были хорошо освещены и ни в коем случае не допускать загущения, т</w:t>
      </w:r>
      <w:r>
        <w:rPr>
          <w:rFonts w:ascii="Times New Roman" w:hAnsi="Times New Roman"/>
          <w:sz w:val="28"/>
          <w:szCs w:val="28"/>
        </w:rPr>
        <w:t>ак как</w:t>
      </w:r>
      <w:r w:rsidRPr="00A85481">
        <w:rPr>
          <w:rFonts w:ascii="Times New Roman" w:hAnsi="Times New Roman"/>
          <w:sz w:val="28"/>
          <w:szCs w:val="28"/>
        </w:rPr>
        <w:t xml:space="preserve"> это сказывается на освещении и уменьшает урожай и величину ягоды. </w:t>
      </w:r>
      <w:r>
        <w:rPr>
          <w:rFonts w:ascii="Times New Roman" w:hAnsi="Times New Roman"/>
          <w:sz w:val="28"/>
          <w:szCs w:val="28"/>
        </w:rPr>
        <w:t>Н</w:t>
      </w:r>
      <w:r w:rsidRPr="00A85481">
        <w:rPr>
          <w:rFonts w:ascii="Times New Roman" w:hAnsi="Times New Roman"/>
          <w:sz w:val="28"/>
          <w:szCs w:val="28"/>
        </w:rPr>
        <w:t>аиболее оптимальной считается посадка при которой на 1м\кв будет до 10-и побегов. Причем 10 побегов – это для бедных почв и посредственного ухода. Чем богаче земля и лучше уход, тем меньше побегов оставляют. При этом расстояние в ряду между кустами должно составлять около 0,7м</w:t>
      </w:r>
      <w:r>
        <w:rPr>
          <w:rFonts w:ascii="Times New Roman" w:hAnsi="Times New Roman"/>
          <w:sz w:val="28"/>
          <w:szCs w:val="28"/>
        </w:rPr>
        <w:t>,</w:t>
      </w:r>
      <w:r w:rsidRPr="00A85481">
        <w:rPr>
          <w:rFonts w:ascii="Times New Roman" w:hAnsi="Times New Roman"/>
          <w:sz w:val="28"/>
          <w:szCs w:val="28"/>
        </w:rPr>
        <w:t xml:space="preserve"> а междурядья не менее 1,5м</w:t>
      </w:r>
      <w:r>
        <w:rPr>
          <w:rFonts w:ascii="Times New Roman" w:hAnsi="Times New Roman"/>
          <w:sz w:val="28"/>
          <w:szCs w:val="28"/>
        </w:rPr>
        <w:t>. В дальнейшем культивируем</w:t>
      </w:r>
      <w:r w:rsidRPr="00A85481">
        <w:rPr>
          <w:rFonts w:ascii="Times New Roman" w:hAnsi="Times New Roman"/>
          <w:sz w:val="28"/>
          <w:szCs w:val="28"/>
        </w:rPr>
        <w:t xml:space="preserve"> отдельные кусты или созда</w:t>
      </w:r>
      <w:r>
        <w:rPr>
          <w:rFonts w:ascii="Times New Roman" w:hAnsi="Times New Roman"/>
          <w:sz w:val="28"/>
          <w:szCs w:val="28"/>
        </w:rPr>
        <w:t>ем</w:t>
      </w:r>
      <w:r w:rsidRPr="00A85481">
        <w:rPr>
          <w:rFonts w:ascii="Times New Roman" w:hAnsi="Times New Roman"/>
          <w:sz w:val="28"/>
          <w:szCs w:val="28"/>
        </w:rPr>
        <w:t xml:space="preserve"> плодовую стену без сохранения индивидуальности каждого отдельного куста. В последнем случае расстояние между кустами при </w:t>
      </w:r>
      <w:r>
        <w:rPr>
          <w:rFonts w:ascii="Times New Roman" w:hAnsi="Times New Roman"/>
          <w:sz w:val="28"/>
          <w:szCs w:val="28"/>
        </w:rPr>
        <w:t>п</w:t>
      </w:r>
      <w:r w:rsidRPr="00A85481">
        <w:rPr>
          <w:rFonts w:ascii="Times New Roman" w:hAnsi="Times New Roman"/>
          <w:sz w:val="28"/>
          <w:szCs w:val="28"/>
        </w:rPr>
        <w:t xml:space="preserve">осадке можно уменьшить до 0,5м. </w:t>
      </w:r>
    </w:p>
    <w:p w:rsidR="00464937" w:rsidRDefault="00464937" w:rsidP="003974D1">
      <w:pPr>
        <w:shd w:val="clear" w:color="auto" w:fill="FFFFFF"/>
        <w:spacing w:after="0" w:line="360" w:lineRule="auto"/>
        <w:jc w:val="both"/>
        <w:rPr>
          <w:rFonts w:ascii="Times New Roman" w:hAnsi="Times New Roman"/>
          <w:sz w:val="28"/>
          <w:szCs w:val="28"/>
        </w:rPr>
      </w:pPr>
      <w:r w:rsidRPr="00A85481">
        <w:rPr>
          <w:rFonts w:ascii="Times New Roman" w:hAnsi="Times New Roman"/>
          <w:sz w:val="28"/>
          <w:szCs w:val="28"/>
        </w:rPr>
        <w:t xml:space="preserve">Существует два способа посадки – кустовой и ленточный. </w:t>
      </w:r>
      <w:r>
        <w:rPr>
          <w:rFonts w:ascii="Times New Roman" w:hAnsi="Times New Roman"/>
          <w:sz w:val="28"/>
          <w:szCs w:val="28"/>
        </w:rPr>
        <w:br/>
        <w:t xml:space="preserve">       </w:t>
      </w:r>
      <w:r w:rsidRPr="00A85481">
        <w:rPr>
          <w:rFonts w:ascii="Times New Roman" w:hAnsi="Times New Roman"/>
          <w:sz w:val="28"/>
          <w:szCs w:val="28"/>
        </w:rPr>
        <w:t xml:space="preserve">При кустовом растения высаживают в посадочные ямы размером не менее 40х40х40см. Если под перепашку удобрения не вносились, в каждую яму вносят до 10кг перегноя, 200г суперфосфата, 50-100г калийных или 100г древесной золы. </w:t>
      </w:r>
      <w:r>
        <w:rPr>
          <w:rFonts w:ascii="Times New Roman" w:hAnsi="Times New Roman"/>
          <w:sz w:val="28"/>
          <w:szCs w:val="28"/>
        </w:rPr>
        <w:t xml:space="preserve">   </w:t>
      </w:r>
      <w:r>
        <w:rPr>
          <w:rFonts w:ascii="Times New Roman" w:hAnsi="Times New Roman"/>
          <w:sz w:val="28"/>
          <w:szCs w:val="28"/>
        </w:rPr>
        <w:br/>
        <w:t xml:space="preserve">        </w:t>
      </w:r>
      <w:r w:rsidRPr="00A85481">
        <w:rPr>
          <w:rFonts w:ascii="Times New Roman" w:hAnsi="Times New Roman"/>
          <w:sz w:val="28"/>
          <w:szCs w:val="28"/>
        </w:rPr>
        <w:t xml:space="preserve">При ленточном способе посадки копают траншеи шириной 40-50 и глубиной 35-40см. на 1 погонный метр траншеи вносят 10-15кг перегноя, 500г </w:t>
      </w:r>
      <w:r>
        <w:rPr>
          <w:rFonts w:ascii="Times New Roman" w:hAnsi="Times New Roman"/>
          <w:sz w:val="28"/>
          <w:szCs w:val="28"/>
        </w:rPr>
        <w:t>суперфосфата и 100-200г калийных</w:t>
      </w:r>
      <w:r w:rsidRPr="00A85481">
        <w:rPr>
          <w:rFonts w:ascii="Times New Roman" w:hAnsi="Times New Roman"/>
          <w:sz w:val="28"/>
          <w:szCs w:val="28"/>
        </w:rPr>
        <w:t xml:space="preserve"> удобрений.</w:t>
      </w:r>
    </w:p>
    <w:p w:rsidR="00464937" w:rsidRPr="001F09E5" w:rsidRDefault="00464937" w:rsidP="003974D1">
      <w:pPr>
        <w:shd w:val="clear" w:color="auto" w:fill="FFFFFF"/>
        <w:spacing w:after="0" w:line="360" w:lineRule="auto"/>
        <w:jc w:val="both"/>
        <w:rPr>
          <w:rFonts w:ascii="Times New Roman" w:hAnsi="Times New Roman"/>
          <w:sz w:val="28"/>
          <w:szCs w:val="28"/>
        </w:rPr>
      </w:pPr>
      <w:r w:rsidRPr="00A85481">
        <w:rPr>
          <w:rFonts w:ascii="Times New Roman" w:hAnsi="Times New Roman"/>
          <w:sz w:val="28"/>
          <w:szCs w:val="28"/>
        </w:rPr>
        <w:t xml:space="preserve">Как при кустовом, так и при строчном способе посадки удобрения тщательно перемешивают с верхним, самым плодородным слоем почвы. Основой будущего высокого урожая являются качественнее саженцы. Прежде всего плантацию необходимо закладывать посадочным здоровым посадочным материалом. Если саженцы поражены вредителями и болезнями, особенно вирусными, ждать высоких урожаев бесполезно. Поэтому посадочный материал желательно приобретать в питомниках, государственных или частных. Высококачественный саженец должен иметь диаметр основания побега 5-10мм, хорошо развитую корневую систему и побег длиной около 20см. Следует учесть, что в зависимости от сортовых особенностей корневая система может быть мочковатой, а может быть ближе к стержневой, с малым количеством всасывающих (мелких корешков). Но на приживаемость и дальнейшее развитие сортовые особенности корневой не влияет, и те и другие хорошо приживаются и дают высокий урожай. </w:t>
      </w:r>
      <w:r>
        <w:rPr>
          <w:noProof/>
          <w:lang w:eastAsia="ru-RU"/>
        </w:rPr>
        <w:pict>
          <v:shape id="Рисунок 7" o:spid="_x0000_s1028" type="#_x0000_t75" style="position:absolute;left:0;text-align:left;margin-left:245.7pt;margin-top:186.7pt;width:287.85pt;height:216.8pt;z-index:-251657728;visibility:visible;mso-position-horizontal-relative:text;mso-position-vertical-relative:text" wrapcoords="-56 0 -56 21525 21600 21525 21600 0 -56 0">
            <v:imagedata r:id="rId9" o:title=""/>
            <w10:wrap type="tight"/>
          </v:shape>
        </w:pict>
      </w:r>
      <w:r w:rsidRPr="00A85481">
        <w:rPr>
          <w:rFonts w:ascii="Times New Roman" w:hAnsi="Times New Roman"/>
          <w:sz w:val="28"/>
          <w:szCs w:val="28"/>
        </w:rPr>
        <w:t>Недопустимо подсыхание корней и стеблей при транспортировке.</w:t>
      </w:r>
    </w:p>
    <w:p w:rsidR="00464937" w:rsidRDefault="00464937" w:rsidP="00366052">
      <w:pPr>
        <w:shd w:val="clear" w:color="auto" w:fill="FFFFFF"/>
        <w:spacing w:after="0" w:line="360" w:lineRule="auto"/>
        <w:rPr>
          <w:rFonts w:ascii="Times New Roman" w:hAnsi="Times New Roman"/>
          <w:sz w:val="28"/>
          <w:szCs w:val="28"/>
        </w:rPr>
      </w:pPr>
      <w:r>
        <w:rPr>
          <w:noProof/>
          <w:lang w:eastAsia="ru-RU"/>
        </w:rPr>
        <w:pict>
          <v:shape id="Рисунок 8" o:spid="_x0000_s1029" type="#_x0000_t75" style="position:absolute;margin-left:-47.85pt;margin-top:1.65pt;width:280.3pt;height:335.7pt;z-index:-251658752;visibility:visible" wrapcoords="-58 0 -58 21552 21600 21552 21600 0 -58 0">
            <v:imagedata r:id="rId10" o:title=""/>
            <w10:wrap type="tight"/>
          </v:shape>
        </w:pict>
      </w:r>
    </w:p>
    <w:p w:rsidR="00464937" w:rsidRDefault="00464937" w:rsidP="00366052">
      <w:pPr>
        <w:shd w:val="clear" w:color="auto" w:fill="FFFFFF"/>
        <w:spacing w:after="0" w:line="360" w:lineRule="auto"/>
        <w:rPr>
          <w:rFonts w:ascii="Times New Roman" w:hAnsi="Times New Roman"/>
          <w:sz w:val="28"/>
          <w:szCs w:val="28"/>
        </w:rPr>
      </w:pPr>
    </w:p>
    <w:p w:rsidR="00464937" w:rsidRDefault="00464937" w:rsidP="00366052">
      <w:pPr>
        <w:shd w:val="clear" w:color="auto" w:fill="FFFFFF"/>
        <w:spacing w:after="0" w:line="360" w:lineRule="auto"/>
        <w:rPr>
          <w:rFonts w:ascii="Times New Roman" w:hAnsi="Times New Roman"/>
          <w:sz w:val="28"/>
          <w:szCs w:val="28"/>
        </w:rPr>
      </w:pPr>
    </w:p>
    <w:p w:rsidR="00464937" w:rsidRDefault="00464937" w:rsidP="00366052">
      <w:pPr>
        <w:shd w:val="clear" w:color="auto" w:fill="FFFFFF"/>
        <w:spacing w:after="0" w:line="360" w:lineRule="auto"/>
        <w:rPr>
          <w:rFonts w:ascii="Times New Roman" w:hAnsi="Times New Roman"/>
          <w:sz w:val="28"/>
          <w:szCs w:val="28"/>
        </w:rPr>
      </w:pPr>
    </w:p>
    <w:p w:rsidR="00464937" w:rsidRDefault="00464937" w:rsidP="00366052">
      <w:pPr>
        <w:shd w:val="clear" w:color="auto" w:fill="FFFFFF"/>
        <w:spacing w:after="0" w:line="360" w:lineRule="auto"/>
        <w:rPr>
          <w:rFonts w:ascii="Times New Roman" w:hAnsi="Times New Roman"/>
          <w:sz w:val="28"/>
          <w:szCs w:val="28"/>
        </w:rPr>
      </w:pPr>
      <w:r>
        <w:rPr>
          <w:noProof/>
          <w:lang w:eastAsia="ru-RU"/>
        </w:rPr>
        <w:pict>
          <v:shape id="Рисунок 10" o:spid="_x0000_s1030" type="#_x0000_t75" style="position:absolute;margin-left:-77.3pt;margin-top:23.1pt;width:362.85pt;height:208.65pt;z-index:-251656704;visibility:visible" wrapcoords="-45 0 -45 21522 21600 21522 21600 0 -45 0">
            <v:imagedata r:id="rId11" o:title=""/>
            <w10:wrap type="tight"/>
          </v:shape>
        </w:pict>
      </w:r>
    </w:p>
    <w:p w:rsidR="00464937" w:rsidRDefault="00464937" w:rsidP="00366052">
      <w:pPr>
        <w:shd w:val="clear" w:color="auto" w:fill="FFFFFF"/>
        <w:spacing w:after="0" w:line="360" w:lineRule="auto"/>
        <w:rPr>
          <w:rFonts w:ascii="Times New Roman" w:hAnsi="Times New Roman"/>
          <w:sz w:val="28"/>
          <w:szCs w:val="28"/>
        </w:rPr>
      </w:pPr>
    </w:p>
    <w:p w:rsidR="00464937" w:rsidRDefault="00464937" w:rsidP="00366052">
      <w:pPr>
        <w:shd w:val="clear" w:color="auto" w:fill="FFFFFF"/>
        <w:spacing w:after="0" w:line="360" w:lineRule="auto"/>
        <w:rPr>
          <w:rFonts w:ascii="Times New Roman" w:hAnsi="Times New Roman"/>
          <w:sz w:val="28"/>
          <w:szCs w:val="28"/>
        </w:rPr>
      </w:pPr>
    </w:p>
    <w:p w:rsidR="00464937" w:rsidRDefault="00464937" w:rsidP="00366052">
      <w:pPr>
        <w:shd w:val="clear" w:color="auto" w:fill="FFFFFF"/>
        <w:spacing w:after="0" w:line="360" w:lineRule="auto"/>
        <w:rPr>
          <w:rFonts w:ascii="Times New Roman" w:hAnsi="Times New Roman"/>
          <w:sz w:val="28"/>
          <w:szCs w:val="28"/>
        </w:rPr>
      </w:pPr>
    </w:p>
    <w:p w:rsidR="00464937" w:rsidRDefault="00464937" w:rsidP="002C3296">
      <w:pPr>
        <w:spacing w:line="360" w:lineRule="auto"/>
        <w:jc w:val="center"/>
        <w:rPr>
          <w:rFonts w:ascii="Times New Roman" w:hAnsi="Times New Roman"/>
          <w:b/>
          <w:sz w:val="28"/>
          <w:szCs w:val="28"/>
        </w:rPr>
      </w:pPr>
    </w:p>
    <w:p w:rsidR="00464937" w:rsidRDefault="00464937" w:rsidP="002C3296">
      <w:pPr>
        <w:spacing w:line="360" w:lineRule="auto"/>
        <w:jc w:val="center"/>
        <w:rPr>
          <w:rFonts w:ascii="Times New Roman" w:hAnsi="Times New Roman"/>
          <w:b/>
          <w:sz w:val="28"/>
          <w:szCs w:val="28"/>
        </w:rPr>
      </w:pPr>
    </w:p>
    <w:p w:rsidR="00464937" w:rsidRDefault="00464937" w:rsidP="002C3296">
      <w:pPr>
        <w:spacing w:line="360" w:lineRule="auto"/>
        <w:jc w:val="center"/>
        <w:rPr>
          <w:rFonts w:ascii="Times New Roman" w:hAnsi="Times New Roman"/>
          <w:b/>
          <w:sz w:val="28"/>
          <w:szCs w:val="28"/>
        </w:rPr>
      </w:pPr>
    </w:p>
    <w:p w:rsidR="00464937" w:rsidRDefault="00464937" w:rsidP="00E16556">
      <w:pPr>
        <w:spacing w:line="360" w:lineRule="auto"/>
        <w:rPr>
          <w:rFonts w:ascii="Times New Roman" w:hAnsi="Times New Roman"/>
          <w:sz w:val="28"/>
          <w:szCs w:val="28"/>
        </w:rPr>
      </w:pPr>
    </w:p>
    <w:p w:rsidR="00464937" w:rsidRDefault="00464937" w:rsidP="003974D1">
      <w:pPr>
        <w:spacing w:line="360" w:lineRule="auto"/>
        <w:jc w:val="both"/>
        <w:rPr>
          <w:rFonts w:ascii="Times New Roman" w:hAnsi="Times New Roman"/>
          <w:sz w:val="28"/>
          <w:szCs w:val="28"/>
        </w:rPr>
      </w:pPr>
      <w:r w:rsidRPr="00E16556">
        <w:rPr>
          <w:rFonts w:ascii="Times New Roman" w:hAnsi="Times New Roman"/>
          <w:sz w:val="28"/>
          <w:szCs w:val="28"/>
        </w:rPr>
        <w:t>Для обеспечения обильного плодоношения малины «атлант» требуется соблюдать основные агротехн</w:t>
      </w:r>
      <w:r>
        <w:rPr>
          <w:rFonts w:ascii="Times New Roman" w:hAnsi="Times New Roman"/>
          <w:sz w:val="28"/>
          <w:szCs w:val="28"/>
        </w:rPr>
        <w:t xml:space="preserve">ические приёмы по уходу за ней. </w:t>
      </w:r>
      <w:r w:rsidRPr="00E16556">
        <w:rPr>
          <w:rFonts w:ascii="Times New Roman" w:hAnsi="Times New Roman"/>
          <w:sz w:val="28"/>
          <w:szCs w:val="28"/>
        </w:rPr>
        <w:t>Несмотря на хорошее противостояние засушливым периодам, этой культуре нужен своевременный обильный полив. Особенную потребность во влаге малина «атлант» испытывает на этапе плодоношения. Если погода стоит сухая, следует поливать кусты через неделю.</w:t>
      </w:r>
      <w:r>
        <w:rPr>
          <w:rFonts w:ascii="Times New Roman" w:hAnsi="Times New Roman"/>
          <w:sz w:val="28"/>
          <w:szCs w:val="28"/>
        </w:rPr>
        <w:t xml:space="preserve">  </w:t>
      </w:r>
      <w:r>
        <w:rPr>
          <w:rFonts w:ascii="Times New Roman" w:hAnsi="Times New Roman"/>
          <w:sz w:val="28"/>
          <w:szCs w:val="28"/>
        </w:rPr>
        <w:br/>
      </w:r>
      <w:r w:rsidRPr="00E16556">
        <w:rPr>
          <w:rFonts w:ascii="Times New Roman" w:hAnsi="Times New Roman"/>
          <w:sz w:val="28"/>
          <w:szCs w:val="28"/>
        </w:rPr>
        <w:t>Хорошей защитой от сорняков и образования поверхностной корки является мульчирование. Применяют с этой целью разнообразные материалы: опавшую листву; сено; рубленую солому; перепревший компост. Можно укладывать поверх органики картон, нетканое полотно, бумагу, остатки текстиля. Дополнительно сохраняется влага, корни защищаются от перегрева, а почва получает органическую подпитку.</w:t>
      </w:r>
    </w:p>
    <w:p w:rsidR="00464937" w:rsidRDefault="00464937" w:rsidP="003974D1">
      <w:pPr>
        <w:spacing w:line="360" w:lineRule="auto"/>
        <w:jc w:val="both"/>
        <w:rPr>
          <w:rFonts w:ascii="Times New Roman" w:hAnsi="Times New Roman"/>
          <w:sz w:val="28"/>
          <w:szCs w:val="28"/>
        </w:rPr>
      </w:pPr>
      <w:r w:rsidRPr="00E16556">
        <w:rPr>
          <w:rFonts w:ascii="Times New Roman" w:hAnsi="Times New Roman"/>
          <w:sz w:val="28"/>
          <w:szCs w:val="28"/>
        </w:rPr>
        <w:t>Для предотвращения возможных заболеваний нельзя забывать о профилактической обр</w:t>
      </w:r>
      <w:r>
        <w:rPr>
          <w:rFonts w:ascii="Times New Roman" w:hAnsi="Times New Roman"/>
          <w:sz w:val="28"/>
          <w:szCs w:val="28"/>
        </w:rPr>
        <w:t xml:space="preserve">аботке посадок малины «атлант». </w:t>
      </w:r>
      <w:r w:rsidRPr="00E16556">
        <w:rPr>
          <w:rFonts w:ascii="Times New Roman" w:hAnsi="Times New Roman"/>
          <w:sz w:val="28"/>
          <w:szCs w:val="28"/>
        </w:rPr>
        <w:t xml:space="preserve">Ранней весной от пурпурной пятнистости применяют препарат «Рубиган», растворяя 4 мл средства в 10 л воды и опрыскивая кусты. От грибковых заболеваний позволяет защитить посадки орошение раствором сульфата аммония. На литр воды требуется взять 4 г этого удобрения. Чтобы предотвратить нападение стеблевых мух, применяют препарат «Актеллик», которого на 10 л воды потребуется 15 мл. При появлении первых листьев проводят опрыскивание бордоской жидкостью (3%), являющейся универсальным средством от многих заболеваний. Повторное опрыскивание более слабым раствором (1%) проводят на этапе появления бутонов, а затем после </w:t>
      </w:r>
      <w:r>
        <w:rPr>
          <w:rFonts w:ascii="Times New Roman" w:hAnsi="Times New Roman"/>
          <w:sz w:val="28"/>
          <w:szCs w:val="28"/>
        </w:rPr>
        <w:t xml:space="preserve">сбора  урожая.  </w:t>
      </w:r>
    </w:p>
    <w:p w:rsidR="00464937" w:rsidRPr="00E16556" w:rsidRDefault="00464937" w:rsidP="003974D1">
      <w:pPr>
        <w:spacing w:line="360" w:lineRule="auto"/>
        <w:jc w:val="both"/>
        <w:rPr>
          <w:rFonts w:ascii="Times New Roman" w:hAnsi="Times New Roman"/>
          <w:sz w:val="28"/>
          <w:szCs w:val="28"/>
        </w:rPr>
      </w:pPr>
      <w:r>
        <w:rPr>
          <w:rFonts w:ascii="Times New Roman" w:hAnsi="Times New Roman"/>
          <w:sz w:val="28"/>
          <w:szCs w:val="28"/>
        </w:rPr>
        <w:t>Размножение малины сорта «Атлант» производится путем молодых побегов,  зеленых черенков, отводками и делением куста.</w:t>
      </w:r>
    </w:p>
    <w:p w:rsidR="00464937" w:rsidRPr="00E16556" w:rsidRDefault="00464937" w:rsidP="00E16556">
      <w:pPr>
        <w:spacing w:line="360" w:lineRule="auto"/>
        <w:rPr>
          <w:rFonts w:ascii="Times New Roman" w:hAnsi="Times New Roman"/>
          <w:sz w:val="28"/>
          <w:szCs w:val="28"/>
        </w:rPr>
      </w:pP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r w:rsidRPr="00A37D3F">
        <w:rPr>
          <w:rFonts w:ascii="Times New Roman" w:hAnsi="Times New Roman"/>
          <w:b/>
          <w:noProof/>
          <w:sz w:val="28"/>
          <w:szCs w:val="28"/>
          <w:lang w:eastAsia="ru-RU"/>
        </w:rPr>
        <w:pict>
          <v:shape id="Рисунок 11" o:spid="_x0000_i1025" type="#_x0000_t75" style="width:486.75pt;height:273.75pt;visibility:visible">
            <v:imagedata r:id="rId12" o:title=""/>
          </v:shape>
        </w:pict>
      </w:r>
    </w:p>
    <w:p w:rsidR="00464937" w:rsidRDefault="00464937" w:rsidP="00B84299">
      <w:pPr>
        <w:spacing w:line="360" w:lineRule="auto"/>
        <w:rPr>
          <w:rFonts w:ascii="Times New Roman" w:hAnsi="Times New Roman"/>
          <w:b/>
          <w:sz w:val="28"/>
          <w:szCs w:val="28"/>
        </w:rPr>
      </w:pPr>
      <w:r w:rsidRPr="00A37D3F">
        <w:rPr>
          <w:rFonts w:ascii="Times New Roman" w:hAnsi="Times New Roman"/>
          <w:b/>
          <w:noProof/>
          <w:sz w:val="28"/>
          <w:szCs w:val="28"/>
          <w:lang w:eastAsia="ru-RU"/>
        </w:rPr>
        <w:pict>
          <v:shape id="Рисунок 12" o:spid="_x0000_i1026" type="#_x0000_t75" style="width:495pt;height:360.75pt;visibility:visible">
            <v:imagedata r:id="rId13" o:title=""/>
          </v:shape>
        </w:pict>
      </w: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627DFE">
      <w:pPr>
        <w:spacing w:line="360" w:lineRule="auto"/>
        <w:jc w:val="center"/>
        <w:rPr>
          <w:rFonts w:ascii="Times New Roman" w:hAnsi="Times New Roman"/>
          <w:b/>
          <w:bCs/>
          <w:sz w:val="28"/>
          <w:szCs w:val="28"/>
        </w:rPr>
      </w:pPr>
      <w:r w:rsidRPr="00627DFE">
        <w:rPr>
          <w:rFonts w:ascii="Times New Roman" w:hAnsi="Times New Roman"/>
          <w:b/>
          <w:bCs/>
          <w:sz w:val="28"/>
          <w:szCs w:val="28"/>
        </w:rPr>
        <w:t>Сравнительная характеристика обычной и ремонтантной малины</w:t>
      </w:r>
    </w:p>
    <w:p w:rsidR="00464937" w:rsidRDefault="00464937" w:rsidP="00627DFE">
      <w:pPr>
        <w:spacing w:line="360" w:lineRule="auto"/>
        <w:jc w:val="both"/>
        <w:rPr>
          <w:rFonts w:ascii="Times New Roman" w:hAnsi="Times New Roman"/>
          <w:bCs/>
          <w:sz w:val="28"/>
          <w:szCs w:val="28"/>
        </w:rPr>
      </w:pPr>
      <w:r>
        <w:rPr>
          <w:rFonts w:ascii="Times New Roman" w:hAnsi="Times New Roman"/>
          <w:bCs/>
          <w:sz w:val="28"/>
          <w:szCs w:val="28"/>
        </w:rPr>
        <w:t xml:space="preserve">Также мы решили сравнить обычную малину и ремонтантный сорт, с разным началом плодоношения.                                                                                                    </w:t>
      </w:r>
    </w:p>
    <w:tbl>
      <w:tblPr>
        <w:tblW w:w="0" w:type="auto"/>
        <w:tblInd w:w="55" w:type="dxa"/>
        <w:tblLayout w:type="fixed"/>
        <w:tblCellMar>
          <w:top w:w="55" w:type="dxa"/>
          <w:left w:w="55" w:type="dxa"/>
          <w:bottom w:w="55" w:type="dxa"/>
          <w:right w:w="55" w:type="dxa"/>
        </w:tblCellMar>
        <w:tblLook w:val="00A0"/>
      </w:tblPr>
      <w:tblGrid>
        <w:gridCol w:w="3212"/>
        <w:gridCol w:w="3213"/>
        <w:gridCol w:w="3215"/>
      </w:tblGrid>
      <w:tr w:rsidR="00464937" w:rsidRPr="00A37D3F" w:rsidTr="00E0368C">
        <w:tc>
          <w:tcPr>
            <w:tcW w:w="3212" w:type="dxa"/>
            <w:tcBorders>
              <w:top w:val="single" w:sz="2" w:space="0" w:color="000000"/>
              <w:left w:val="single" w:sz="2" w:space="0" w:color="000000"/>
              <w:bottom w:val="single" w:sz="2" w:space="0" w:color="000000"/>
              <w:right w:val="nil"/>
            </w:tcBorders>
            <w:vAlign w:val="center"/>
          </w:tcPr>
          <w:p w:rsidR="00464937" w:rsidRDefault="00464937" w:rsidP="00E0368C">
            <w:pPr>
              <w:pStyle w:val="a"/>
              <w:jc w:val="center"/>
              <w:rPr>
                <w:b/>
                <w:bCs/>
                <w:sz w:val="28"/>
                <w:szCs w:val="28"/>
              </w:rPr>
            </w:pPr>
            <w:r>
              <w:rPr>
                <w:b/>
                <w:bCs/>
                <w:sz w:val="28"/>
                <w:szCs w:val="28"/>
              </w:rPr>
              <w:t>Особенности</w:t>
            </w:r>
          </w:p>
          <w:p w:rsidR="00464937" w:rsidRDefault="00464937" w:rsidP="00E0368C">
            <w:pPr>
              <w:pStyle w:val="a"/>
              <w:jc w:val="center"/>
              <w:rPr>
                <w:b/>
                <w:bCs/>
                <w:sz w:val="28"/>
                <w:szCs w:val="28"/>
              </w:rPr>
            </w:pPr>
            <w:r>
              <w:rPr>
                <w:b/>
                <w:bCs/>
                <w:sz w:val="28"/>
                <w:szCs w:val="28"/>
              </w:rPr>
              <w:t>культуры</w:t>
            </w:r>
          </w:p>
        </w:tc>
        <w:tc>
          <w:tcPr>
            <w:tcW w:w="3213" w:type="dxa"/>
            <w:tcBorders>
              <w:top w:val="single" w:sz="2" w:space="0" w:color="000000"/>
              <w:left w:val="single" w:sz="2" w:space="0" w:color="000000"/>
              <w:bottom w:val="single" w:sz="2" w:space="0" w:color="000000"/>
              <w:right w:val="nil"/>
            </w:tcBorders>
            <w:vAlign w:val="center"/>
          </w:tcPr>
          <w:p w:rsidR="00464937" w:rsidRDefault="00464937" w:rsidP="00E0368C">
            <w:pPr>
              <w:pStyle w:val="a"/>
              <w:jc w:val="center"/>
              <w:rPr>
                <w:b/>
                <w:bCs/>
                <w:sz w:val="28"/>
                <w:szCs w:val="28"/>
              </w:rPr>
            </w:pPr>
            <w:r>
              <w:rPr>
                <w:b/>
                <w:bCs/>
                <w:sz w:val="28"/>
                <w:szCs w:val="28"/>
              </w:rPr>
              <w:t>Обычная малина</w:t>
            </w:r>
          </w:p>
        </w:tc>
        <w:tc>
          <w:tcPr>
            <w:tcW w:w="3215" w:type="dxa"/>
            <w:tcBorders>
              <w:top w:val="single" w:sz="2" w:space="0" w:color="000000"/>
              <w:left w:val="single" w:sz="2" w:space="0" w:color="000000"/>
              <w:bottom w:val="single" w:sz="2" w:space="0" w:color="000000"/>
              <w:right w:val="single" w:sz="2" w:space="0" w:color="000000"/>
            </w:tcBorders>
            <w:vAlign w:val="center"/>
          </w:tcPr>
          <w:p w:rsidR="00464937" w:rsidRDefault="00464937" w:rsidP="00E0368C">
            <w:pPr>
              <w:pStyle w:val="a"/>
              <w:jc w:val="center"/>
              <w:rPr>
                <w:b/>
                <w:bCs/>
                <w:sz w:val="28"/>
                <w:szCs w:val="28"/>
              </w:rPr>
            </w:pPr>
            <w:r>
              <w:rPr>
                <w:b/>
                <w:bCs/>
                <w:sz w:val="28"/>
                <w:szCs w:val="28"/>
              </w:rPr>
              <w:t>Ремонтантная малина</w:t>
            </w:r>
          </w:p>
        </w:tc>
      </w:tr>
      <w:tr w:rsidR="00464937" w:rsidRPr="00A37D3F" w:rsidTr="00E0368C">
        <w:tc>
          <w:tcPr>
            <w:tcW w:w="3212"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b/>
                <w:bCs/>
                <w:sz w:val="28"/>
                <w:szCs w:val="28"/>
              </w:rPr>
              <w:t>начало плодоношения</w:t>
            </w:r>
          </w:p>
        </w:tc>
        <w:tc>
          <w:tcPr>
            <w:tcW w:w="3213"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sz w:val="28"/>
                <w:szCs w:val="28"/>
              </w:rPr>
              <w:t>2-ой год посадки</w:t>
            </w:r>
          </w:p>
        </w:tc>
        <w:tc>
          <w:tcPr>
            <w:tcW w:w="3215" w:type="dxa"/>
            <w:tcBorders>
              <w:top w:val="nil"/>
              <w:left w:val="single" w:sz="2" w:space="0" w:color="000000"/>
              <w:bottom w:val="single" w:sz="2" w:space="0" w:color="000000"/>
              <w:right w:val="single" w:sz="2" w:space="0" w:color="000000"/>
            </w:tcBorders>
            <w:vAlign w:val="center"/>
          </w:tcPr>
          <w:p w:rsidR="00464937" w:rsidRDefault="00464937" w:rsidP="00E0368C">
            <w:pPr>
              <w:pStyle w:val="a"/>
              <w:jc w:val="center"/>
              <w:rPr>
                <w:b/>
                <w:bCs/>
                <w:sz w:val="28"/>
                <w:szCs w:val="28"/>
              </w:rPr>
            </w:pPr>
            <w:r>
              <w:rPr>
                <w:sz w:val="28"/>
                <w:szCs w:val="28"/>
              </w:rPr>
              <w:t>год посадки</w:t>
            </w:r>
          </w:p>
        </w:tc>
      </w:tr>
      <w:tr w:rsidR="00464937" w:rsidRPr="00A37D3F" w:rsidTr="00E0368C">
        <w:tc>
          <w:tcPr>
            <w:tcW w:w="3212"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b/>
                <w:bCs/>
                <w:sz w:val="28"/>
                <w:szCs w:val="28"/>
              </w:rPr>
              <w:t>зимостойкость</w:t>
            </w:r>
          </w:p>
        </w:tc>
        <w:tc>
          <w:tcPr>
            <w:tcW w:w="3213"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sz w:val="28"/>
                <w:szCs w:val="28"/>
              </w:rPr>
              <w:t>подмерзание в отдельные зимы</w:t>
            </w:r>
          </w:p>
        </w:tc>
        <w:tc>
          <w:tcPr>
            <w:tcW w:w="3215" w:type="dxa"/>
            <w:tcBorders>
              <w:top w:val="nil"/>
              <w:left w:val="single" w:sz="2" w:space="0" w:color="000000"/>
              <w:bottom w:val="single" w:sz="2" w:space="0" w:color="000000"/>
              <w:right w:val="single" w:sz="2" w:space="0" w:color="000000"/>
            </w:tcBorders>
            <w:vAlign w:val="center"/>
          </w:tcPr>
          <w:p w:rsidR="00464937" w:rsidRDefault="00464937" w:rsidP="00E0368C">
            <w:pPr>
              <w:pStyle w:val="a"/>
              <w:jc w:val="center"/>
              <w:rPr>
                <w:b/>
                <w:bCs/>
                <w:sz w:val="28"/>
                <w:szCs w:val="28"/>
              </w:rPr>
            </w:pPr>
            <w:r>
              <w:rPr>
                <w:sz w:val="28"/>
                <w:szCs w:val="28"/>
              </w:rPr>
              <w:t>нет подмерзаний</w:t>
            </w:r>
          </w:p>
        </w:tc>
      </w:tr>
      <w:tr w:rsidR="00464937" w:rsidRPr="00A37D3F" w:rsidTr="00E0368C">
        <w:tc>
          <w:tcPr>
            <w:tcW w:w="3212"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b/>
                <w:bCs/>
                <w:sz w:val="28"/>
                <w:szCs w:val="28"/>
              </w:rPr>
              <w:t>болезни</w:t>
            </w:r>
          </w:p>
        </w:tc>
        <w:tc>
          <w:tcPr>
            <w:tcW w:w="3213"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sz w:val="28"/>
                <w:szCs w:val="28"/>
              </w:rPr>
              <w:t>грибковые, вирусные, бактериальные</w:t>
            </w:r>
          </w:p>
        </w:tc>
        <w:tc>
          <w:tcPr>
            <w:tcW w:w="3215" w:type="dxa"/>
            <w:tcBorders>
              <w:top w:val="nil"/>
              <w:left w:val="single" w:sz="2" w:space="0" w:color="000000"/>
              <w:bottom w:val="single" w:sz="2" w:space="0" w:color="000000"/>
              <w:right w:val="single" w:sz="2" w:space="0" w:color="000000"/>
            </w:tcBorders>
            <w:vAlign w:val="center"/>
          </w:tcPr>
          <w:p w:rsidR="00464937" w:rsidRDefault="00464937" w:rsidP="00E0368C">
            <w:pPr>
              <w:pStyle w:val="a"/>
              <w:jc w:val="center"/>
              <w:rPr>
                <w:b/>
                <w:bCs/>
                <w:sz w:val="28"/>
                <w:szCs w:val="28"/>
              </w:rPr>
            </w:pPr>
            <w:r>
              <w:rPr>
                <w:sz w:val="28"/>
                <w:szCs w:val="28"/>
              </w:rPr>
              <w:t>практически отсутствуют</w:t>
            </w:r>
          </w:p>
        </w:tc>
      </w:tr>
      <w:tr w:rsidR="00464937" w:rsidRPr="00A37D3F" w:rsidTr="00E0368C">
        <w:tc>
          <w:tcPr>
            <w:tcW w:w="3212"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b/>
                <w:bCs/>
                <w:sz w:val="28"/>
                <w:szCs w:val="28"/>
              </w:rPr>
              <w:t>вредители</w:t>
            </w:r>
          </w:p>
        </w:tc>
        <w:tc>
          <w:tcPr>
            <w:tcW w:w="3213"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sz w:val="28"/>
                <w:szCs w:val="28"/>
              </w:rPr>
              <w:t>необходимо опрыскивание</w:t>
            </w:r>
          </w:p>
        </w:tc>
        <w:tc>
          <w:tcPr>
            <w:tcW w:w="3215" w:type="dxa"/>
            <w:tcBorders>
              <w:top w:val="nil"/>
              <w:left w:val="single" w:sz="2" w:space="0" w:color="000000"/>
              <w:bottom w:val="single" w:sz="2" w:space="0" w:color="000000"/>
              <w:right w:val="single" w:sz="2" w:space="0" w:color="000000"/>
            </w:tcBorders>
            <w:vAlign w:val="center"/>
          </w:tcPr>
          <w:p w:rsidR="00464937" w:rsidRDefault="00464937" w:rsidP="00E0368C">
            <w:pPr>
              <w:pStyle w:val="a"/>
              <w:jc w:val="center"/>
              <w:rPr>
                <w:b/>
                <w:bCs/>
                <w:sz w:val="28"/>
                <w:szCs w:val="28"/>
              </w:rPr>
            </w:pPr>
            <w:r>
              <w:rPr>
                <w:sz w:val="28"/>
                <w:szCs w:val="28"/>
              </w:rPr>
              <w:t>практически отсутствуют</w:t>
            </w:r>
          </w:p>
        </w:tc>
      </w:tr>
      <w:tr w:rsidR="00464937" w:rsidRPr="00A37D3F" w:rsidTr="00E0368C">
        <w:tc>
          <w:tcPr>
            <w:tcW w:w="3212"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b/>
                <w:bCs/>
                <w:sz w:val="28"/>
                <w:szCs w:val="28"/>
              </w:rPr>
              <w:t>урожай</w:t>
            </w:r>
          </w:p>
        </w:tc>
        <w:tc>
          <w:tcPr>
            <w:tcW w:w="3213"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sz w:val="28"/>
                <w:szCs w:val="28"/>
              </w:rPr>
              <w:t>высокий — при выполнении агротехники и опрыскивания</w:t>
            </w:r>
          </w:p>
        </w:tc>
        <w:tc>
          <w:tcPr>
            <w:tcW w:w="3215" w:type="dxa"/>
            <w:tcBorders>
              <w:top w:val="nil"/>
              <w:left w:val="single" w:sz="2" w:space="0" w:color="000000"/>
              <w:bottom w:val="single" w:sz="2" w:space="0" w:color="000000"/>
              <w:right w:val="single" w:sz="2" w:space="0" w:color="000000"/>
            </w:tcBorders>
            <w:vAlign w:val="center"/>
          </w:tcPr>
          <w:p w:rsidR="00464937" w:rsidRDefault="00464937" w:rsidP="00E0368C">
            <w:pPr>
              <w:pStyle w:val="a"/>
              <w:jc w:val="center"/>
              <w:rPr>
                <w:b/>
                <w:bCs/>
                <w:sz w:val="28"/>
                <w:szCs w:val="28"/>
              </w:rPr>
            </w:pPr>
            <w:r>
              <w:rPr>
                <w:sz w:val="28"/>
                <w:szCs w:val="28"/>
              </w:rPr>
              <w:t>высокий при минимальном уходе</w:t>
            </w:r>
          </w:p>
        </w:tc>
      </w:tr>
      <w:tr w:rsidR="00464937" w:rsidRPr="00A37D3F" w:rsidTr="00E0368C">
        <w:tc>
          <w:tcPr>
            <w:tcW w:w="3212"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b/>
                <w:bCs/>
                <w:sz w:val="28"/>
                <w:szCs w:val="28"/>
              </w:rPr>
              <w:t>гарантия урожая</w:t>
            </w:r>
          </w:p>
        </w:tc>
        <w:tc>
          <w:tcPr>
            <w:tcW w:w="3213"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sz w:val="28"/>
                <w:szCs w:val="28"/>
              </w:rPr>
              <w:t>нет</w:t>
            </w:r>
          </w:p>
        </w:tc>
        <w:tc>
          <w:tcPr>
            <w:tcW w:w="3215" w:type="dxa"/>
            <w:tcBorders>
              <w:top w:val="nil"/>
              <w:left w:val="single" w:sz="2" w:space="0" w:color="000000"/>
              <w:bottom w:val="single" w:sz="2" w:space="0" w:color="000000"/>
              <w:right w:val="single" w:sz="2" w:space="0" w:color="000000"/>
            </w:tcBorders>
            <w:vAlign w:val="center"/>
          </w:tcPr>
          <w:p w:rsidR="00464937" w:rsidRDefault="00464937" w:rsidP="00E0368C">
            <w:pPr>
              <w:pStyle w:val="a"/>
              <w:jc w:val="center"/>
              <w:rPr>
                <w:b/>
                <w:bCs/>
                <w:sz w:val="28"/>
                <w:szCs w:val="28"/>
              </w:rPr>
            </w:pPr>
            <w:r>
              <w:rPr>
                <w:sz w:val="28"/>
                <w:szCs w:val="28"/>
              </w:rPr>
              <w:t>гарантирован</w:t>
            </w:r>
          </w:p>
        </w:tc>
      </w:tr>
      <w:tr w:rsidR="00464937" w:rsidRPr="00A37D3F" w:rsidTr="00E0368C">
        <w:tc>
          <w:tcPr>
            <w:tcW w:w="3212"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b/>
                <w:bCs/>
                <w:sz w:val="28"/>
                <w:szCs w:val="28"/>
              </w:rPr>
              <w:t>агротехника</w:t>
            </w:r>
          </w:p>
        </w:tc>
        <w:tc>
          <w:tcPr>
            <w:tcW w:w="3213"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sz w:val="28"/>
                <w:szCs w:val="28"/>
              </w:rPr>
              <w:t>сложная (борьба с корневыми отпрысками)</w:t>
            </w:r>
          </w:p>
        </w:tc>
        <w:tc>
          <w:tcPr>
            <w:tcW w:w="3215" w:type="dxa"/>
            <w:tcBorders>
              <w:top w:val="nil"/>
              <w:left w:val="single" w:sz="2" w:space="0" w:color="000000"/>
              <w:bottom w:val="single" w:sz="2" w:space="0" w:color="000000"/>
              <w:right w:val="single" w:sz="2" w:space="0" w:color="000000"/>
            </w:tcBorders>
            <w:vAlign w:val="center"/>
          </w:tcPr>
          <w:p w:rsidR="00464937" w:rsidRDefault="00464937" w:rsidP="00E0368C">
            <w:pPr>
              <w:pStyle w:val="a"/>
              <w:jc w:val="center"/>
              <w:rPr>
                <w:b/>
                <w:bCs/>
                <w:sz w:val="28"/>
                <w:szCs w:val="28"/>
              </w:rPr>
            </w:pPr>
            <w:r>
              <w:rPr>
                <w:sz w:val="28"/>
                <w:szCs w:val="28"/>
              </w:rPr>
              <w:t>очень простая</w:t>
            </w:r>
          </w:p>
        </w:tc>
      </w:tr>
      <w:tr w:rsidR="00464937" w:rsidRPr="00A37D3F" w:rsidTr="00E0368C">
        <w:tc>
          <w:tcPr>
            <w:tcW w:w="3212"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b/>
                <w:bCs/>
                <w:sz w:val="28"/>
                <w:szCs w:val="28"/>
              </w:rPr>
              <w:t>качество плодов</w:t>
            </w:r>
          </w:p>
        </w:tc>
        <w:tc>
          <w:tcPr>
            <w:tcW w:w="3213"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sz w:val="28"/>
                <w:szCs w:val="28"/>
              </w:rPr>
              <w:t>отличные</w:t>
            </w:r>
          </w:p>
        </w:tc>
        <w:tc>
          <w:tcPr>
            <w:tcW w:w="3215" w:type="dxa"/>
            <w:tcBorders>
              <w:top w:val="nil"/>
              <w:left w:val="single" w:sz="2" w:space="0" w:color="000000"/>
              <w:bottom w:val="single" w:sz="2" w:space="0" w:color="000000"/>
              <w:right w:val="single" w:sz="2" w:space="0" w:color="000000"/>
            </w:tcBorders>
            <w:vAlign w:val="center"/>
          </w:tcPr>
          <w:p w:rsidR="00464937" w:rsidRDefault="00464937" w:rsidP="00E0368C">
            <w:pPr>
              <w:pStyle w:val="a"/>
              <w:jc w:val="center"/>
              <w:rPr>
                <w:sz w:val="28"/>
                <w:szCs w:val="28"/>
              </w:rPr>
            </w:pPr>
            <w:r>
              <w:rPr>
                <w:sz w:val="28"/>
                <w:szCs w:val="28"/>
              </w:rPr>
              <w:t>в августе — отличные,</w:t>
            </w:r>
          </w:p>
          <w:p w:rsidR="00464937" w:rsidRDefault="00464937" w:rsidP="00E0368C">
            <w:pPr>
              <w:pStyle w:val="a"/>
              <w:jc w:val="center"/>
              <w:rPr>
                <w:b/>
                <w:bCs/>
                <w:sz w:val="28"/>
                <w:szCs w:val="28"/>
              </w:rPr>
            </w:pPr>
            <w:r>
              <w:rPr>
                <w:sz w:val="28"/>
                <w:szCs w:val="28"/>
              </w:rPr>
              <w:t>в середине сентября - кисловатые</w:t>
            </w:r>
          </w:p>
        </w:tc>
      </w:tr>
      <w:tr w:rsidR="00464937" w:rsidRPr="00A37D3F" w:rsidTr="00E0368C">
        <w:tc>
          <w:tcPr>
            <w:tcW w:w="3212"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b/>
                <w:bCs/>
                <w:sz w:val="28"/>
                <w:szCs w:val="28"/>
              </w:rPr>
              <w:t>размер плодов</w:t>
            </w:r>
          </w:p>
        </w:tc>
        <w:tc>
          <w:tcPr>
            <w:tcW w:w="3213" w:type="dxa"/>
            <w:tcBorders>
              <w:top w:val="nil"/>
              <w:left w:val="single" w:sz="2" w:space="0" w:color="000000"/>
              <w:bottom w:val="single" w:sz="2" w:space="0" w:color="000000"/>
              <w:right w:val="nil"/>
            </w:tcBorders>
            <w:vAlign w:val="center"/>
          </w:tcPr>
          <w:p w:rsidR="00464937" w:rsidRDefault="00464937" w:rsidP="00E0368C">
            <w:pPr>
              <w:pStyle w:val="a"/>
              <w:jc w:val="center"/>
              <w:rPr>
                <w:sz w:val="28"/>
                <w:szCs w:val="28"/>
              </w:rPr>
            </w:pPr>
            <w:r>
              <w:rPr>
                <w:sz w:val="28"/>
                <w:szCs w:val="28"/>
              </w:rPr>
              <w:t>средний</w:t>
            </w:r>
          </w:p>
        </w:tc>
        <w:tc>
          <w:tcPr>
            <w:tcW w:w="3215" w:type="dxa"/>
            <w:tcBorders>
              <w:top w:val="nil"/>
              <w:left w:val="single" w:sz="2" w:space="0" w:color="000000"/>
              <w:bottom w:val="single" w:sz="2" w:space="0" w:color="000000"/>
              <w:right w:val="single" w:sz="2" w:space="0" w:color="000000"/>
            </w:tcBorders>
            <w:vAlign w:val="center"/>
          </w:tcPr>
          <w:p w:rsidR="00464937" w:rsidRDefault="00464937" w:rsidP="00E0368C">
            <w:pPr>
              <w:pStyle w:val="a"/>
              <w:jc w:val="center"/>
            </w:pPr>
            <w:r>
              <w:rPr>
                <w:sz w:val="28"/>
                <w:szCs w:val="28"/>
              </w:rPr>
              <w:t>крупный и очень крупный</w:t>
            </w:r>
          </w:p>
        </w:tc>
      </w:tr>
    </w:tbl>
    <w:p w:rsidR="00464937" w:rsidRPr="00627DFE" w:rsidRDefault="00464937" w:rsidP="00701F77">
      <w:pPr>
        <w:spacing w:line="360" w:lineRule="auto"/>
        <w:jc w:val="both"/>
        <w:rPr>
          <w:rFonts w:ascii="Times New Roman" w:hAnsi="Times New Roman"/>
          <w:sz w:val="28"/>
          <w:szCs w:val="28"/>
        </w:rPr>
      </w:pPr>
      <w:r>
        <w:rPr>
          <w:rFonts w:ascii="Times New Roman" w:hAnsi="Times New Roman"/>
          <w:bCs/>
          <w:sz w:val="28"/>
          <w:szCs w:val="28"/>
        </w:rPr>
        <w:t xml:space="preserve"> </w:t>
      </w:r>
    </w:p>
    <w:p w:rsidR="00464937" w:rsidRPr="00627DFE" w:rsidRDefault="00464937" w:rsidP="00701F77">
      <w:pPr>
        <w:spacing w:line="360" w:lineRule="auto"/>
        <w:rPr>
          <w:rFonts w:ascii="Times New Roman" w:hAnsi="Times New Roman"/>
          <w:sz w:val="28"/>
          <w:szCs w:val="28"/>
        </w:rPr>
      </w:pPr>
      <w:r>
        <w:rPr>
          <w:rFonts w:ascii="Times New Roman" w:hAnsi="Times New Roman"/>
          <w:sz w:val="28"/>
          <w:szCs w:val="28"/>
        </w:rPr>
        <w:t xml:space="preserve">Делаем вывод, что ремонтантный сорт «Атлант» рентабельный и  при  первом плодоношении несет высокий крупноплодный урожай при минимальном уходе. </w:t>
      </w: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701F77">
      <w:pPr>
        <w:spacing w:line="360" w:lineRule="auto"/>
        <w:jc w:val="center"/>
        <w:rPr>
          <w:rFonts w:ascii="Times New Roman" w:hAnsi="Times New Roman"/>
          <w:b/>
          <w:sz w:val="28"/>
          <w:szCs w:val="28"/>
        </w:rPr>
      </w:pPr>
      <w:r>
        <w:rPr>
          <w:rFonts w:ascii="Times New Roman" w:hAnsi="Times New Roman"/>
          <w:b/>
          <w:sz w:val="28"/>
          <w:szCs w:val="28"/>
        </w:rPr>
        <w:t>График метеоусловий.</w:t>
      </w:r>
    </w:p>
    <w:p w:rsidR="00464937" w:rsidRDefault="00464937" w:rsidP="00420C47">
      <w:pPr>
        <w:spacing w:line="360" w:lineRule="auto"/>
        <w:jc w:val="center"/>
        <w:rPr>
          <w:rFonts w:ascii="Times New Roman" w:hAnsi="Times New Roman"/>
          <w:sz w:val="28"/>
          <w:szCs w:val="28"/>
        </w:rPr>
      </w:pPr>
      <w:r w:rsidRPr="00A37D3F">
        <w:rPr>
          <w:rFonts w:ascii="Times New Roman" w:hAnsi="Times New Roman"/>
          <w:noProof/>
          <w:sz w:val="28"/>
          <w:szCs w:val="28"/>
          <w:lang w:eastAsia="ru-RU"/>
        </w:rPr>
        <w:object w:dxaOrig="8353" w:dyaOrig="4724">
          <v:shape id="Диаграмма 3" o:spid="_x0000_i1027" type="#_x0000_t75" style="width:6in;height:246.75pt;visibility:visible" o:ole="">
            <v:imagedata r:id="rId14" o:title="" croptop="-2261f" cropbottom="-2136f" cropleft="-902f" cropright="-1357f"/>
            <o:lock v:ext="edit" aspectratio="f"/>
          </v:shape>
          <o:OLEObject Type="Embed" ProgID="Excel.Chart.8" ShapeID="Диаграмма 3" DrawAspect="Content" ObjectID="_1598290539" r:id="rId15"/>
        </w:object>
      </w:r>
    </w:p>
    <w:p w:rsidR="00464937" w:rsidRPr="00874712" w:rsidRDefault="00464937" w:rsidP="003331AD">
      <w:pPr>
        <w:spacing w:line="360" w:lineRule="auto"/>
        <w:jc w:val="both"/>
        <w:rPr>
          <w:rFonts w:ascii="Times New Roman" w:hAnsi="Times New Roman"/>
          <w:sz w:val="28"/>
          <w:szCs w:val="28"/>
        </w:rPr>
      </w:pPr>
      <w:r>
        <w:rPr>
          <w:rFonts w:ascii="Times New Roman" w:hAnsi="Times New Roman"/>
          <w:sz w:val="28"/>
          <w:szCs w:val="28"/>
        </w:rPr>
        <w:t>Проанализировав график метеоусловий, сделали вывод, что температура воздуха за последние два года отличается не значительно. При более теплой погоде рост малины происходит быстрее, вкус ягод становится слаще и урожай  соответствует норме.</w:t>
      </w: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p>
    <w:p w:rsidR="00464937" w:rsidRDefault="00464937" w:rsidP="00B84299">
      <w:pPr>
        <w:spacing w:line="360" w:lineRule="auto"/>
        <w:rPr>
          <w:rFonts w:ascii="Times New Roman" w:hAnsi="Times New Roman"/>
          <w:b/>
          <w:sz w:val="28"/>
          <w:szCs w:val="28"/>
        </w:rPr>
      </w:pPr>
      <w:bookmarkStart w:id="0" w:name="_GoBack"/>
      <w:bookmarkEnd w:id="0"/>
    </w:p>
    <w:p w:rsidR="00464937" w:rsidRPr="00255F75" w:rsidRDefault="00464937" w:rsidP="002C3296">
      <w:pPr>
        <w:spacing w:line="360" w:lineRule="auto"/>
        <w:jc w:val="center"/>
        <w:rPr>
          <w:rFonts w:ascii="Times New Roman" w:hAnsi="Times New Roman"/>
          <w:b/>
          <w:sz w:val="28"/>
          <w:szCs w:val="28"/>
        </w:rPr>
      </w:pPr>
      <w:r w:rsidRPr="00255F75">
        <w:rPr>
          <w:rFonts w:ascii="Times New Roman" w:hAnsi="Times New Roman"/>
          <w:b/>
          <w:sz w:val="28"/>
          <w:szCs w:val="28"/>
        </w:rPr>
        <w:t>Заключение</w:t>
      </w:r>
    </w:p>
    <w:p w:rsidR="00464937" w:rsidRPr="00701F77" w:rsidRDefault="00464937" w:rsidP="00701F77">
      <w:pPr>
        <w:spacing w:line="360" w:lineRule="auto"/>
        <w:ind w:firstLine="540"/>
        <w:jc w:val="both"/>
        <w:rPr>
          <w:rFonts w:ascii="Times New Roman" w:hAnsi="Times New Roman"/>
          <w:sz w:val="28"/>
          <w:szCs w:val="28"/>
        </w:rPr>
      </w:pPr>
      <w:r w:rsidRPr="00701F77">
        <w:rPr>
          <w:rFonts w:ascii="Times New Roman" w:hAnsi="Times New Roman"/>
          <w:sz w:val="28"/>
          <w:szCs w:val="28"/>
        </w:rPr>
        <w:t>В ходе наблюдения за выращив</w:t>
      </w:r>
      <w:r>
        <w:rPr>
          <w:rFonts w:ascii="Times New Roman" w:hAnsi="Times New Roman"/>
          <w:sz w:val="28"/>
          <w:szCs w:val="28"/>
        </w:rPr>
        <w:t xml:space="preserve">анием ремонтантной малины мы пришли </w:t>
      </w:r>
      <w:r w:rsidRPr="00701F77">
        <w:rPr>
          <w:rFonts w:ascii="Times New Roman" w:hAnsi="Times New Roman"/>
          <w:sz w:val="28"/>
          <w:szCs w:val="28"/>
        </w:rPr>
        <w:t xml:space="preserve"> к выводу, что:</w:t>
      </w:r>
    </w:p>
    <w:p w:rsidR="00464937" w:rsidRPr="00701F77" w:rsidRDefault="00464937" w:rsidP="00701F77">
      <w:pPr>
        <w:pStyle w:val="ListParagraph"/>
        <w:numPr>
          <w:ilvl w:val="0"/>
          <w:numId w:val="14"/>
        </w:numPr>
        <w:spacing w:after="0" w:line="360" w:lineRule="auto"/>
        <w:jc w:val="both"/>
        <w:rPr>
          <w:rFonts w:ascii="Times New Roman" w:hAnsi="Times New Roman"/>
          <w:sz w:val="28"/>
          <w:szCs w:val="28"/>
        </w:rPr>
      </w:pPr>
      <w:r w:rsidRPr="00701F77">
        <w:rPr>
          <w:rFonts w:ascii="Times New Roman" w:hAnsi="Times New Roman"/>
          <w:sz w:val="28"/>
          <w:szCs w:val="28"/>
        </w:rPr>
        <w:t>Ремонтантная малина не требовательна к условиям выращивания.</w:t>
      </w:r>
    </w:p>
    <w:p w:rsidR="00464937" w:rsidRPr="00701F77" w:rsidRDefault="00464937" w:rsidP="00701F77">
      <w:pPr>
        <w:pStyle w:val="ListParagraph"/>
        <w:numPr>
          <w:ilvl w:val="0"/>
          <w:numId w:val="14"/>
        </w:numPr>
        <w:spacing w:after="0" w:line="360" w:lineRule="auto"/>
        <w:jc w:val="both"/>
        <w:rPr>
          <w:rFonts w:ascii="Times New Roman" w:hAnsi="Times New Roman"/>
          <w:sz w:val="28"/>
          <w:szCs w:val="28"/>
        </w:rPr>
      </w:pPr>
      <w:r w:rsidRPr="00701F77">
        <w:rPr>
          <w:rFonts w:ascii="Times New Roman" w:hAnsi="Times New Roman"/>
          <w:sz w:val="28"/>
          <w:szCs w:val="28"/>
        </w:rPr>
        <w:t xml:space="preserve">Преимуществ </w:t>
      </w:r>
      <w:r>
        <w:rPr>
          <w:rFonts w:ascii="Times New Roman" w:hAnsi="Times New Roman"/>
          <w:sz w:val="28"/>
          <w:szCs w:val="28"/>
        </w:rPr>
        <w:t>в выращивании</w:t>
      </w:r>
      <w:r w:rsidRPr="00701F77">
        <w:rPr>
          <w:rFonts w:ascii="Times New Roman" w:hAnsi="Times New Roman"/>
          <w:sz w:val="28"/>
          <w:szCs w:val="28"/>
        </w:rPr>
        <w:t xml:space="preserve"> </w:t>
      </w:r>
      <w:r>
        <w:rPr>
          <w:rFonts w:ascii="Times New Roman" w:hAnsi="Times New Roman"/>
          <w:sz w:val="28"/>
          <w:szCs w:val="28"/>
        </w:rPr>
        <w:t xml:space="preserve">у </w:t>
      </w:r>
      <w:r w:rsidRPr="00701F77">
        <w:rPr>
          <w:rFonts w:ascii="Times New Roman" w:hAnsi="Times New Roman"/>
          <w:sz w:val="28"/>
          <w:szCs w:val="28"/>
        </w:rPr>
        <w:t>ремонтантной малины гораздо больше, чем недостатков.</w:t>
      </w:r>
    </w:p>
    <w:p w:rsidR="00464937" w:rsidRPr="00701F77" w:rsidRDefault="00464937" w:rsidP="00701F77">
      <w:pPr>
        <w:pStyle w:val="ListParagraph"/>
        <w:numPr>
          <w:ilvl w:val="0"/>
          <w:numId w:val="14"/>
        </w:numPr>
        <w:spacing w:after="0" w:line="360" w:lineRule="auto"/>
        <w:jc w:val="both"/>
        <w:rPr>
          <w:rFonts w:ascii="Times New Roman" w:hAnsi="Times New Roman"/>
          <w:sz w:val="28"/>
          <w:szCs w:val="28"/>
        </w:rPr>
      </w:pPr>
      <w:r w:rsidRPr="00701F77">
        <w:rPr>
          <w:rFonts w:ascii="Times New Roman" w:hAnsi="Times New Roman"/>
          <w:sz w:val="28"/>
          <w:szCs w:val="28"/>
        </w:rPr>
        <w:t>Выращивая ремонтантную малину, можно получить высокий урожай   (1.5-2</w:t>
      </w:r>
      <w:r>
        <w:rPr>
          <w:rFonts w:ascii="Times New Roman" w:hAnsi="Times New Roman"/>
          <w:sz w:val="28"/>
          <w:szCs w:val="28"/>
        </w:rPr>
        <w:t>,5</w:t>
      </w:r>
      <w:r w:rsidRPr="00701F77">
        <w:rPr>
          <w:rFonts w:ascii="Times New Roman" w:hAnsi="Times New Roman"/>
          <w:sz w:val="28"/>
          <w:szCs w:val="28"/>
        </w:rPr>
        <w:t xml:space="preserve"> кг/с куста) в конце лета, и на протяжении всей осени до самых морозов.</w:t>
      </w:r>
    </w:p>
    <w:p w:rsidR="00464937" w:rsidRDefault="00464937" w:rsidP="004A042B">
      <w:pPr>
        <w:spacing w:line="360" w:lineRule="auto"/>
        <w:ind w:firstLine="567"/>
        <w:jc w:val="center"/>
        <w:rPr>
          <w:rFonts w:ascii="Times New Roman" w:hAnsi="Times New Roman"/>
          <w:b/>
          <w:sz w:val="28"/>
          <w:szCs w:val="28"/>
        </w:rPr>
      </w:pPr>
    </w:p>
    <w:p w:rsidR="00464937" w:rsidRDefault="00464937" w:rsidP="004A042B">
      <w:pPr>
        <w:spacing w:line="360" w:lineRule="auto"/>
        <w:ind w:firstLine="567"/>
        <w:jc w:val="center"/>
        <w:rPr>
          <w:rFonts w:ascii="Times New Roman" w:hAnsi="Times New Roman"/>
          <w:b/>
          <w:sz w:val="28"/>
          <w:szCs w:val="28"/>
        </w:rPr>
      </w:pPr>
    </w:p>
    <w:p w:rsidR="00464937" w:rsidRDefault="00464937" w:rsidP="004A042B">
      <w:pPr>
        <w:spacing w:line="360" w:lineRule="auto"/>
        <w:ind w:firstLine="567"/>
        <w:jc w:val="center"/>
        <w:rPr>
          <w:rFonts w:ascii="Times New Roman" w:hAnsi="Times New Roman"/>
          <w:b/>
          <w:sz w:val="28"/>
          <w:szCs w:val="28"/>
        </w:rPr>
      </w:pPr>
    </w:p>
    <w:p w:rsidR="00464937" w:rsidRDefault="00464937" w:rsidP="004A042B">
      <w:pPr>
        <w:spacing w:line="360" w:lineRule="auto"/>
        <w:ind w:firstLine="567"/>
        <w:jc w:val="center"/>
        <w:rPr>
          <w:rFonts w:ascii="Times New Roman" w:hAnsi="Times New Roman"/>
          <w:b/>
          <w:sz w:val="28"/>
          <w:szCs w:val="28"/>
        </w:rPr>
      </w:pPr>
    </w:p>
    <w:p w:rsidR="00464937" w:rsidRDefault="00464937" w:rsidP="004A042B">
      <w:pPr>
        <w:spacing w:line="360" w:lineRule="auto"/>
        <w:ind w:firstLine="567"/>
        <w:jc w:val="center"/>
        <w:rPr>
          <w:rFonts w:ascii="Times New Roman" w:hAnsi="Times New Roman"/>
          <w:b/>
          <w:sz w:val="28"/>
          <w:szCs w:val="28"/>
        </w:rPr>
      </w:pPr>
    </w:p>
    <w:p w:rsidR="00464937" w:rsidRDefault="00464937" w:rsidP="004A042B">
      <w:pPr>
        <w:spacing w:line="360" w:lineRule="auto"/>
        <w:ind w:firstLine="567"/>
        <w:jc w:val="center"/>
        <w:rPr>
          <w:rFonts w:ascii="Times New Roman" w:hAnsi="Times New Roman"/>
          <w:b/>
          <w:sz w:val="28"/>
          <w:szCs w:val="28"/>
        </w:rPr>
      </w:pPr>
    </w:p>
    <w:p w:rsidR="00464937" w:rsidRDefault="00464937" w:rsidP="004A042B">
      <w:pPr>
        <w:spacing w:line="360" w:lineRule="auto"/>
        <w:ind w:firstLine="567"/>
        <w:jc w:val="center"/>
        <w:rPr>
          <w:rFonts w:ascii="Times New Roman" w:hAnsi="Times New Roman"/>
          <w:b/>
          <w:sz w:val="28"/>
          <w:szCs w:val="28"/>
        </w:rPr>
      </w:pPr>
    </w:p>
    <w:p w:rsidR="00464937" w:rsidRDefault="00464937" w:rsidP="004A042B">
      <w:pPr>
        <w:spacing w:line="360" w:lineRule="auto"/>
        <w:ind w:firstLine="567"/>
        <w:jc w:val="center"/>
        <w:rPr>
          <w:rFonts w:ascii="Times New Roman" w:hAnsi="Times New Roman"/>
          <w:b/>
          <w:sz w:val="28"/>
          <w:szCs w:val="28"/>
        </w:rPr>
      </w:pPr>
    </w:p>
    <w:p w:rsidR="00464937" w:rsidRDefault="00464937" w:rsidP="004A042B">
      <w:pPr>
        <w:spacing w:line="360" w:lineRule="auto"/>
        <w:ind w:firstLine="567"/>
        <w:jc w:val="center"/>
        <w:rPr>
          <w:rFonts w:ascii="Times New Roman" w:hAnsi="Times New Roman"/>
          <w:b/>
          <w:sz w:val="28"/>
          <w:szCs w:val="28"/>
        </w:rPr>
      </w:pPr>
    </w:p>
    <w:p w:rsidR="00464937" w:rsidRDefault="00464937" w:rsidP="004A042B">
      <w:pPr>
        <w:spacing w:line="360" w:lineRule="auto"/>
        <w:ind w:firstLine="567"/>
        <w:jc w:val="center"/>
        <w:rPr>
          <w:rFonts w:ascii="Times New Roman" w:hAnsi="Times New Roman"/>
          <w:b/>
          <w:sz w:val="28"/>
          <w:szCs w:val="28"/>
        </w:rPr>
      </w:pPr>
    </w:p>
    <w:p w:rsidR="00464937" w:rsidRDefault="00464937" w:rsidP="004A042B">
      <w:pPr>
        <w:spacing w:line="360" w:lineRule="auto"/>
        <w:ind w:firstLine="567"/>
        <w:jc w:val="center"/>
        <w:rPr>
          <w:rFonts w:ascii="Times New Roman" w:hAnsi="Times New Roman"/>
          <w:b/>
          <w:sz w:val="28"/>
          <w:szCs w:val="28"/>
        </w:rPr>
      </w:pPr>
    </w:p>
    <w:p w:rsidR="00464937" w:rsidRDefault="00464937" w:rsidP="001608DC">
      <w:pPr>
        <w:spacing w:line="360" w:lineRule="auto"/>
        <w:rPr>
          <w:rFonts w:ascii="Times New Roman" w:hAnsi="Times New Roman"/>
          <w:b/>
          <w:sz w:val="28"/>
          <w:szCs w:val="28"/>
        </w:rPr>
      </w:pPr>
    </w:p>
    <w:p w:rsidR="00464937" w:rsidRDefault="00464937" w:rsidP="001608DC">
      <w:pPr>
        <w:spacing w:line="360" w:lineRule="auto"/>
        <w:rPr>
          <w:rFonts w:ascii="Times New Roman" w:hAnsi="Times New Roman"/>
          <w:b/>
          <w:sz w:val="28"/>
          <w:szCs w:val="28"/>
        </w:rPr>
      </w:pPr>
    </w:p>
    <w:p w:rsidR="00464937" w:rsidRDefault="00464937" w:rsidP="001608DC">
      <w:pPr>
        <w:spacing w:line="360" w:lineRule="auto"/>
        <w:rPr>
          <w:rFonts w:ascii="Times New Roman" w:hAnsi="Times New Roman"/>
          <w:b/>
          <w:sz w:val="28"/>
          <w:szCs w:val="28"/>
        </w:rPr>
      </w:pPr>
    </w:p>
    <w:p w:rsidR="00464937" w:rsidRDefault="00464937" w:rsidP="00A0413C">
      <w:pPr>
        <w:spacing w:line="360" w:lineRule="auto"/>
        <w:jc w:val="center"/>
        <w:rPr>
          <w:rFonts w:ascii="Times New Roman" w:hAnsi="Times New Roman"/>
          <w:b/>
          <w:sz w:val="28"/>
          <w:szCs w:val="28"/>
        </w:rPr>
      </w:pPr>
    </w:p>
    <w:p w:rsidR="00464937" w:rsidRDefault="00464937">
      <w:pPr>
        <w:rPr>
          <w:rFonts w:ascii="Times New Roman" w:hAnsi="Times New Roman"/>
          <w:b/>
          <w:sz w:val="28"/>
          <w:szCs w:val="28"/>
        </w:rPr>
      </w:pPr>
    </w:p>
    <w:p w:rsidR="00464937" w:rsidRDefault="00464937" w:rsidP="00A0413C">
      <w:pPr>
        <w:spacing w:line="360" w:lineRule="auto"/>
        <w:jc w:val="center"/>
        <w:rPr>
          <w:rFonts w:ascii="Times New Roman" w:hAnsi="Times New Roman"/>
          <w:b/>
          <w:sz w:val="28"/>
          <w:szCs w:val="28"/>
        </w:rPr>
      </w:pPr>
      <w:r>
        <w:rPr>
          <w:rFonts w:ascii="Times New Roman" w:hAnsi="Times New Roman"/>
          <w:b/>
          <w:sz w:val="28"/>
          <w:szCs w:val="28"/>
        </w:rPr>
        <w:t>Список используемой литературы и Интернет-ресурсов</w:t>
      </w:r>
    </w:p>
    <w:p w:rsidR="00464937" w:rsidRDefault="00464937" w:rsidP="00371BB3">
      <w:pPr>
        <w:spacing w:line="360" w:lineRule="auto"/>
        <w:rPr>
          <w:rFonts w:ascii="Times New Roman" w:hAnsi="Times New Roman"/>
          <w:sz w:val="28"/>
          <w:szCs w:val="28"/>
        </w:rPr>
      </w:pPr>
      <w:r w:rsidRPr="00371BB3">
        <w:rPr>
          <w:rFonts w:ascii="Times New Roman" w:hAnsi="Times New Roman"/>
          <w:sz w:val="28"/>
          <w:szCs w:val="28"/>
        </w:rPr>
        <w:t>1)</w:t>
      </w:r>
      <w:r>
        <w:rPr>
          <w:rFonts w:ascii="Times New Roman" w:hAnsi="Times New Roman"/>
          <w:sz w:val="28"/>
          <w:szCs w:val="28"/>
        </w:rPr>
        <w:t xml:space="preserve"> Энциклопедия «1001 вопрос и ответ», Мир книги, Москва, 2004, с.254</w:t>
      </w:r>
    </w:p>
    <w:p w:rsidR="00464937" w:rsidRDefault="00464937" w:rsidP="00371BB3">
      <w:pPr>
        <w:spacing w:line="360" w:lineRule="auto"/>
        <w:rPr>
          <w:rFonts w:ascii="Times New Roman" w:hAnsi="Times New Roman"/>
          <w:sz w:val="28"/>
          <w:szCs w:val="28"/>
        </w:rPr>
      </w:pPr>
      <w:r>
        <w:rPr>
          <w:rFonts w:ascii="Times New Roman" w:hAnsi="Times New Roman"/>
          <w:sz w:val="28"/>
          <w:szCs w:val="28"/>
        </w:rPr>
        <w:t>2) Журнал «Сад, огород», выпуск №13, 2008 год, издательство «КолосС», с.15</w:t>
      </w:r>
    </w:p>
    <w:p w:rsidR="00464937" w:rsidRDefault="00464937" w:rsidP="00371BB3">
      <w:pPr>
        <w:spacing w:line="360" w:lineRule="auto"/>
        <w:rPr>
          <w:rFonts w:ascii="Times New Roman" w:hAnsi="Times New Roman"/>
          <w:sz w:val="28"/>
          <w:szCs w:val="28"/>
        </w:rPr>
      </w:pPr>
      <w:r>
        <w:rPr>
          <w:rFonts w:ascii="Times New Roman" w:hAnsi="Times New Roman"/>
          <w:sz w:val="28"/>
          <w:szCs w:val="28"/>
        </w:rPr>
        <w:t>3) Журнал «Здоровье», выпуск №4, 2010 год, с.5</w:t>
      </w:r>
    </w:p>
    <w:p w:rsidR="00464937" w:rsidRDefault="00464937" w:rsidP="00371BB3">
      <w:pPr>
        <w:spacing w:line="360" w:lineRule="auto"/>
        <w:rPr>
          <w:rFonts w:ascii="Times New Roman" w:hAnsi="Times New Roman"/>
          <w:sz w:val="28"/>
          <w:szCs w:val="28"/>
        </w:rPr>
      </w:pPr>
      <w:r>
        <w:rPr>
          <w:rFonts w:ascii="Times New Roman" w:hAnsi="Times New Roman"/>
          <w:sz w:val="28"/>
          <w:szCs w:val="28"/>
        </w:rPr>
        <w:t>4) Домашний Доктор, под редакцией Деборы Ткач, Москва, 2006, с.144</w:t>
      </w:r>
    </w:p>
    <w:p w:rsidR="00464937" w:rsidRDefault="00464937" w:rsidP="00371BB3">
      <w:pPr>
        <w:spacing w:line="360" w:lineRule="auto"/>
        <w:rPr>
          <w:rFonts w:ascii="Times New Roman" w:hAnsi="Times New Roman"/>
          <w:sz w:val="28"/>
          <w:szCs w:val="28"/>
        </w:rPr>
      </w:pPr>
      <w:r>
        <w:rPr>
          <w:rFonts w:ascii="Times New Roman" w:hAnsi="Times New Roman"/>
          <w:sz w:val="28"/>
          <w:szCs w:val="28"/>
        </w:rPr>
        <w:t>5) Журнал «Твой Доктор», №31, 2010г, с.3</w:t>
      </w:r>
    </w:p>
    <w:p w:rsidR="00464937" w:rsidRDefault="00464937" w:rsidP="00371BB3">
      <w:pPr>
        <w:spacing w:line="360" w:lineRule="auto"/>
        <w:rPr>
          <w:rFonts w:ascii="Times New Roman" w:hAnsi="Times New Roman"/>
          <w:sz w:val="28"/>
          <w:szCs w:val="28"/>
        </w:rPr>
      </w:pPr>
      <w:r>
        <w:rPr>
          <w:rFonts w:ascii="Times New Roman" w:hAnsi="Times New Roman"/>
          <w:sz w:val="28"/>
          <w:szCs w:val="28"/>
        </w:rPr>
        <w:t>6) Золотые советы Тимирязевской академии. Полный сортовой каталог России «Ягодные культуры». М. Изд-во ЭКСМО-Пресс, Изд-во Лик пресс, 2001, 416с.</w:t>
      </w:r>
    </w:p>
    <w:p w:rsidR="00464937" w:rsidRDefault="00464937" w:rsidP="00371BB3">
      <w:pPr>
        <w:spacing w:line="360" w:lineRule="auto"/>
        <w:rPr>
          <w:rFonts w:ascii="Times New Roman" w:hAnsi="Times New Roman"/>
          <w:sz w:val="28"/>
          <w:szCs w:val="28"/>
        </w:rPr>
      </w:pPr>
      <w:r>
        <w:rPr>
          <w:rFonts w:ascii="Times New Roman" w:hAnsi="Times New Roman"/>
          <w:sz w:val="28"/>
          <w:szCs w:val="28"/>
        </w:rPr>
        <w:t>7) Казима Галина Александровна Практическая энциклопедия огородника и садовода. 1000 самых важных вопросов и самых полных ответов о саде и огороде / Галина Казима – Москва. АСТ, 2014. – 479с.</w:t>
      </w:r>
    </w:p>
    <w:p w:rsidR="00464937" w:rsidRPr="00DC2BEF" w:rsidRDefault="00464937" w:rsidP="00371BB3">
      <w:pPr>
        <w:spacing w:line="360" w:lineRule="auto"/>
        <w:rPr>
          <w:rFonts w:ascii="Times New Roman" w:hAnsi="Times New Roman"/>
          <w:sz w:val="28"/>
          <w:szCs w:val="28"/>
        </w:rPr>
      </w:pPr>
      <w:r>
        <w:rPr>
          <w:rFonts w:ascii="Times New Roman" w:hAnsi="Times New Roman"/>
          <w:sz w:val="28"/>
          <w:szCs w:val="28"/>
        </w:rPr>
        <w:t>8) Курдюмов Н.И.Умный сад в подробностях. 2-е издание, переработ. И дополн. – Ростов н/Д: Издательский дом «Владис», 2005, -288с.</w:t>
      </w:r>
    </w:p>
    <w:p w:rsidR="00464937" w:rsidRDefault="00464937" w:rsidP="004A042B">
      <w:pPr>
        <w:spacing w:line="360" w:lineRule="auto"/>
        <w:ind w:firstLine="567"/>
        <w:jc w:val="center"/>
        <w:rPr>
          <w:rFonts w:ascii="Times New Roman" w:hAnsi="Times New Roman"/>
          <w:b/>
          <w:sz w:val="28"/>
          <w:szCs w:val="28"/>
        </w:rPr>
      </w:pPr>
    </w:p>
    <w:p w:rsidR="00464937" w:rsidRDefault="00464937" w:rsidP="00374627">
      <w:pPr>
        <w:spacing w:line="360" w:lineRule="auto"/>
        <w:rPr>
          <w:rFonts w:ascii="Times New Roman" w:hAnsi="Times New Roman"/>
          <w:b/>
          <w:sz w:val="28"/>
          <w:szCs w:val="28"/>
        </w:rPr>
      </w:pPr>
    </w:p>
    <w:sectPr w:rsidR="00464937" w:rsidSect="0007799B">
      <w:footerReference w:type="default" r:id="rId16"/>
      <w:pgSz w:w="11906" w:h="16838"/>
      <w:pgMar w:top="709" w:right="849"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4937" w:rsidRDefault="00464937" w:rsidP="00420274">
      <w:pPr>
        <w:spacing w:after="0" w:line="240" w:lineRule="auto"/>
      </w:pPr>
      <w:r>
        <w:separator/>
      </w:r>
    </w:p>
  </w:endnote>
  <w:endnote w:type="continuationSeparator" w:id="0">
    <w:p w:rsidR="00464937" w:rsidRDefault="00464937" w:rsidP="004202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937" w:rsidRDefault="00464937">
    <w:pPr>
      <w:pStyle w:val="Footer"/>
      <w:jc w:val="center"/>
    </w:pPr>
    <w:fldSimple w:instr=" PAGE   \* MERGEFORMAT ">
      <w:r>
        <w:rPr>
          <w:noProof/>
        </w:rPr>
        <w:t>14</w:t>
      </w:r>
    </w:fldSimple>
  </w:p>
  <w:p w:rsidR="00464937" w:rsidRDefault="004649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4937" w:rsidRDefault="00464937" w:rsidP="00420274">
      <w:pPr>
        <w:spacing w:after="0" w:line="240" w:lineRule="auto"/>
      </w:pPr>
      <w:r>
        <w:separator/>
      </w:r>
    </w:p>
  </w:footnote>
  <w:footnote w:type="continuationSeparator" w:id="0">
    <w:p w:rsidR="00464937" w:rsidRDefault="00464937" w:rsidP="00420274">
      <w:pPr>
        <w:spacing w:after="0" w:line="240" w:lineRule="auto"/>
      </w:pPr>
      <w:r>
        <w:continuationSeparator/>
      </w:r>
    </w:p>
  </w:footnote>
  <w:footnote w:id="1">
    <w:p w:rsidR="00464937" w:rsidRDefault="00464937">
      <w:pPr>
        <w:pStyle w:val="FootnoteText"/>
      </w:pPr>
      <w:r>
        <w:rPr>
          <w:rStyle w:val="FootnoteReference"/>
        </w:rPr>
        <w:footnoteRef/>
      </w:r>
      <w:r>
        <w:t xml:space="preserve"> Аспект (по Ожегову) – точка зрения, взгляд на что-нибудь.</w:t>
      </w:r>
    </w:p>
  </w:footnote>
  <w:footnote w:id="2">
    <w:p w:rsidR="00464937" w:rsidRDefault="00464937" w:rsidP="00FD154A">
      <w:pPr>
        <w:pStyle w:val="FootnoteText"/>
      </w:pPr>
      <w:r>
        <w:rPr>
          <w:rStyle w:val="FootnoteReference"/>
        </w:rPr>
        <w:footnoteRef/>
      </w:r>
      <w:r>
        <w:t xml:space="preserve"> Нитрофильные растения – это те растения, которые растут и плодоносят на почвах с высоким содержанием нитратов.</w:t>
      </w:r>
    </w:p>
  </w:footnote>
  <w:footnote w:id="3">
    <w:p w:rsidR="00464937" w:rsidRDefault="00464937" w:rsidP="009619B8">
      <w:pPr>
        <w:pStyle w:val="FootnoteText"/>
        <w:tabs>
          <w:tab w:val="left" w:pos="7233"/>
        </w:tabs>
      </w:pPr>
      <w:r>
        <w:rPr>
          <w:rStyle w:val="FootnoteReference"/>
        </w:rPr>
        <w:footnoteRef/>
      </w:r>
      <w:r>
        <w:t xml:space="preserve"> Энциклопедия «1001 вопрос и ответ», Мир книги, Москва, 2004, с.254</w:t>
      </w:r>
      <w:r>
        <w:tab/>
      </w:r>
    </w:p>
  </w:footnote>
  <w:footnote w:id="4">
    <w:p w:rsidR="00464937" w:rsidRDefault="00464937">
      <w:pPr>
        <w:pStyle w:val="FootnoteText"/>
      </w:pPr>
      <w:r>
        <w:rPr>
          <w:rStyle w:val="FootnoteReference"/>
        </w:rPr>
        <w:footnoteRef/>
      </w:r>
      <w:r>
        <w:t xml:space="preserve"> Журнал «Сад, огород», выпуск №13, 2008 год, издательство «КолосС», с.15</w:t>
      </w:r>
    </w:p>
  </w:footnote>
  <w:footnote w:id="5">
    <w:p w:rsidR="00464937" w:rsidRDefault="00464937" w:rsidP="009619B8">
      <w:pPr>
        <w:pStyle w:val="FootnoteText"/>
      </w:pPr>
      <w:r>
        <w:rPr>
          <w:rStyle w:val="FootnoteReference"/>
        </w:rPr>
        <w:t>6</w:t>
      </w:r>
      <w:r>
        <w:t xml:space="preserve"> Атеросклероз – хроническое заболевание, поражающее артерии и характеризующиеся отложением жировых масс.</w:t>
      </w:r>
    </w:p>
  </w:footnote>
  <w:footnote w:id="6">
    <w:p w:rsidR="00464937" w:rsidRDefault="00464937" w:rsidP="009619B8">
      <w:pPr>
        <w:pStyle w:val="FootnoteText"/>
      </w:pPr>
      <w:r>
        <w:rPr>
          <w:rStyle w:val="FootnoteReference"/>
        </w:rPr>
        <w:footnoteRef/>
      </w:r>
      <w:r>
        <w:t xml:space="preserve"> Фолиевая кислота – водорастворимый витамин, необходимый для роста и развития кровеносной и иммунной систем. </w:t>
      </w:r>
    </w:p>
  </w:footnote>
  <w:footnote w:id="7">
    <w:p w:rsidR="00464937" w:rsidRDefault="00464937" w:rsidP="009619B8">
      <w:pPr>
        <w:pStyle w:val="FootnoteText"/>
      </w:pPr>
      <w:r>
        <w:rPr>
          <w:rStyle w:val="FootnoteReference"/>
        </w:rPr>
        <w:footnoteRef/>
      </w:r>
      <w:r>
        <w:t xml:space="preserve"> Домашний Доктор, под редакцией Деборы Ткач, Москва, 2006, с.144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06C0"/>
    <w:multiLevelType w:val="hybridMultilevel"/>
    <w:tmpl w:val="3D3C823C"/>
    <w:lvl w:ilvl="0" w:tplc="B5727E9E">
      <w:start w:val="1"/>
      <w:numFmt w:val="decimal"/>
      <w:lvlText w:val="%1."/>
      <w:lvlJc w:val="left"/>
      <w:pPr>
        <w:tabs>
          <w:tab w:val="num" w:pos="720"/>
        </w:tabs>
        <w:ind w:left="720" w:hanging="360"/>
      </w:pPr>
      <w:rPr>
        <w:rFonts w:cs="Times New Roman"/>
      </w:rPr>
    </w:lvl>
    <w:lvl w:ilvl="1" w:tplc="E84A1E34" w:tentative="1">
      <w:start w:val="1"/>
      <w:numFmt w:val="decimal"/>
      <w:lvlText w:val="%2."/>
      <w:lvlJc w:val="left"/>
      <w:pPr>
        <w:tabs>
          <w:tab w:val="num" w:pos="1440"/>
        </w:tabs>
        <w:ind w:left="1440" w:hanging="360"/>
      </w:pPr>
      <w:rPr>
        <w:rFonts w:cs="Times New Roman"/>
      </w:rPr>
    </w:lvl>
    <w:lvl w:ilvl="2" w:tplc="3996A898" w:tentative="1">
      <w:start w:val="1"/>
      <w:numFmt w:val="decimal"/>
      <w:lvlText w:val="%3."/>
      <w:lvlJc w:val="left"/>
      <w:pPr>
        <w:tabs>
          <w:tab w:val="num" w:pos="2160"/>
        </w:tabs>
        <w:ind w:left="2160" w:hanging="360"/>
      </w:pPr>
      <w:rPr>
        <w:rFonts w:cs="Times New Roman"/>
      </w:rPr>
    </w:lvl>
    <w:lvl w:ilvl="3" w:tplc="491299F8" w:tentative="1">
      <w:start w:val="1"/>
      <w:numFmt w:val="decimal"/>
      <w:lvlText w:val="%4."/>
      <w:lvlJc w:val="left"/>
      <w:pPr>
        <w:tabs>
          <w:tab w:val="num" w:pos="2880"/>
        </w:tabs>
        <w:ind w:left="2880" w:hanging="360"/>
      </w:pPr>
      <w:rPr>
        <w:rFonts w:cs="Times New Roman"/>
      </w:rPr>
    </w:lvl>
    <w:lvl w:ilvl="4" w:tplc="6AE432EC" w:tentative="1">
      <w:start w:val="1"/>
      <w:numFmt w:val="decimal"/>
      <w:lvlText w:val="%5."/>
      <w:lvlJc w:val="left"/>
      <w:pPr>
        <w:tabs>
          <w:tab w:val="num" w:pos="3600"/>
        </w:tabs>
        <w:ind w:left="3600" w:hanging="360"/>
      </w:pPr>
      <w:rPr>
        <w:rFonts w:cs="Times New Roman"/>
      </w:rPr>
    </w:lvl>
    <w:lvl w:ilvl="5" w:tplc="196ED746" w:tentative="1">
      <w:start w:val="1"/>
      <w:numFmt w:val="decimal"/>
      <w:lvlText w:val="%6."/>
      <w:lvlJc w:val="left"/>
      <w:pPr>
        <w:tabs>
          <w:tab w:val="num" w:pos="4320"/>
        </w:tabs>
        <w:ind w:left="4320" w:hanging="360"/>
      </w:pPr>
      <w:rPr>
        <w:rFonts w:cs="Times New Roman"/>
      </w:rPr>
    </w:lvl>
    <w:lvl w:ilvl="6" w:tplc="15CED802" w:tentative="1">
      <w:start w:val="1"/>
      <w:numFmt w:val="decimal"/>
      <w:lvlText w:val="%7."/>
      <w:lvlJc w:val="left"/>
      <w:pPr>
        <w:tabs>
          <w:tab w:val="num" w:pos="5040"/>
        </w:tabs>
        <w:ind w:left="5040" w:hanging="360"/>
      </w:pPr>
      <w:rPr>
        <w:rFonts w:cs="Times New Roman"/>
      </w:rPr>
    </w:lvl>
    <w:lvl w:ilvl="7" w:tplc="74E88230" w:tentative="1">
      <w:start w:val="1"/>
      <w:numFmt w:val="decimal"/>
      <w:lvlText w:val="%8."/>
      <w:lvlJc w:val="left"/>
      <w:pPr>
        <w:tabs>
          <w:tab w:val="num" w:pos="5760"/>
        </w:tabs>
        <w:ind w:left="5760" w:hanging="360"/>
      </w:pPr>
      <w:rPr>
        <w:rFonts w:cs="Times New Roman"/>
      </w:rPr>
    </w:lvl>
    <w:lvl w:ilvl="8" w:tplc="F52406F8" w:tentative="1">
      <w:start w:val="1"/>
      <w:numFmt w:val="decimal"/>
      <w:lvlText w:val="%9."/>
      <w:lvlJc w:val="left"/>
      <w:pPr>
        <w:tabs>
          <w:tab w:val="num" w:pos="6480"/>
        </w:tabs>
        <w:ind w:left="6480" w:hanging="360"/>
      </w:pPr>
      <w:rPr>
        <w:rFonts w:cs="Times New Roman"/>
      </w:rPr>
    </w:lvl>
  </w:abstractNum>
  <w:abstractNum w:abstractNumId="1">
    <w:nsid w:val="0B5E51A7"/>
    <w:multiLevelType w:val="multilevel"/>
    <w:tmpl w:val="7F7412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673AF2"/>
    <w:multiLevelType w:val="multilevel"/>
    <w:tmpl w:val="7F74126E"/>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ind w:left="1364" w:hanging="360"/>
      </w:pPr>
      <w:rPr>
        <w:rFonts w:cs="Times New Roman" w:hint="default"/>
        <w:b w:val="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
    <w:nsid w:val="11465CFC"/>
    <w:multiLevelType w:val="hybridMultilevel"/>
    <w:tmpl w:val="45B4738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3DA383B"/>
    <w:multiLevelType w:val="hybridMultilevel"/>
    <w:tmpl w:val="BE509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CE0C62"/>
    <w:multiLevelType w:val="multilevel"/>
    <w:tmpl w:val="57DE5FCE"/>
    <w:lvl w:ilvl="0">
      <w:start w:val="1"/>
      <w:numFmt w:val="decimal"/>
      <w:lvlText w:val="%1."/>
      <w:lvlJc w:val="left"/>
      <w:pPr>
        <w:ind w:left="450" w:hanging="45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2B214896"/>
    <w:multiLevelType w:val="hybridMultilevel"/>
    <w:tmpl w:val="75326C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3CD6D92"/>
    <w:multiLevelType w:val="multilevel"/>
    <w:tmpl w:val="04190029"/>
    <w:lvl w:ilvl="0">
      <w:start w:val="1"/>
      <w:numFmt w:val="decimal"/>
      <w:suff w:val="space"/>
      <w:lvlText w:val="Глава %1"/>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8">
    <w:nsid w:val="37766BED"/>
    <w:multiLevelType w:val="multilevel"/>
    <w:tmpl w:val="5EDEE26E"/>
    <w:lvl w:ilvl="0">
      <w:start w:val="1"/>
      <w:numFmt w:val="decimal"/>
      <w:lvlText w:val="%1."/>
      <w:lvlJc w:val="left"/>
      <w:pPr>
        <w:ind w:left="525" w:hanging="525"/>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9">
    <w:nsid w:val="43EE510C"/>
    <w:multiLevelType w:val="multilevel"/>
    <w:tmpl w:val="7F74126E"/>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1364" w:hanging="360"/>
      </w:pPr>
      <w:rPr>
        <w:rFonts w:cs="Times New Roman" w:hint="default"/>
        <w:b w:val="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0">
    <w:nsid w:val="48553BF6"/>
    <w:multiLevelType w:val="hybridMultilevel"/>
    <w:tmpl w:val="325411F4"/>
    <w:lvl w:ilvl="0" w:tplc="0EE0ED9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E445CC6"/>
    <w:multiLevelType w:val="hybridMultilevel"/>
    <w:tmpl w:val="E2E64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554E52"/>
    <w:multiLevelType w:val="hybridMultilevel"/>
    <w:tmpl w:val="AFAC0B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63A7D77"/>
    <w:multiLevelType w:val="hybridMultilevel"/>
    <w:tmpl w:val="45B4738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2"/>
  </w:num>
  <w:num w:numId="3">
    <w:abstractNumId w:val="12"/>
  </w:num>
  <w:num w:numId="4">
    <w:abstractNumId w:val="8"/>
  </w:num>
  <w:num w:numId="5">
    <w:abstractNumId w:val="13"/>
  </w:num>
  <w:num w:numId="6">
    <w:abstractNumId w:val="1"/>
  </w:num>
  <w:num w:numId="7">
    <w:abstractNumId w:val="3"/>
  </w:num>
  <w:num w:numId="8">
    <w:abstractNumId w:val="5"/>
  </w:num>
  <w:num w:numId="9">
    <w:abstractNumId w:val="10"/>
  </w:num>
  <w:num w:numId="10">
    <w:abstractNumId w:val="6"/>
  </w:num>
  <w:num w:numId="11">
    <w:abstractNumId w:val="0"/>
  </w:num>
  <w:num w:numId="12">
    <w:abstractNumId w:val="9"/>
  </w:num>
  <w:num w:numId="13">
    <w:abstractNumId w:val="4"/>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783E"/>
    <w:rsid w:val="000031E1"/>
    <w:rsid w:val="00034ED4"/>
    <w:rsid w:val="00044DB9"/>
    <w:rsid w:val="00067EFD"/>
    <w:rsid w:val="000759F1"/>
    <w:rsid w:val="00077713"/>
    <w:rsid w:val="0007799B"/>
    <w:rsid w:val="0008298D"/>
    <w:rsid w:val="000B7F51"/>
    <w:rsid w:val="000D4770"/>
    <w:rsid w:val="000F5504"/>
    <w:rsid w:val="00106F6F"/>
    <w:rsid w:val="001265BF"/>
    <w:rsid w:val="00136DB6"/>
    <w:rsid w:val="00143DA8"/>
    <w:rsid w:val="001608DC"/>
    <w:rsid w:val="001616D7"/>
    <w:rsid w:val="001626B7"/>
    <w:rsid w:val="001A0033"/>
    <w:rsid w:val="001A45E0"/>
    <w:rsid w:val="001B232B"/>
    <w:rsid w:val="001C3034"/>
    <w:rsid w:val="001F09E5"/>
    <w:rsid w:val="001F1162"/>
    <w:rsid w:val="001F4D21"/>
    <w:rsid w:val="00255F75"/>
    <w:rsid w:val="0026667B"/>
    <w:rsid w:val="00285D5D"/>
    <w:rsid w:val="002B3254"/>
    <w:rsid w:val="002B3B82"/>
    <w:rsid w:val="002B3EA3"/>
    <w:rsid w:val="002C3296"/>
    <w:rsid w:val="002C5DEB"/>
    <w:rsid w:val="002E4253"/>
    <w:rsid w:val="003060B9"/>
    <w:rsid w:val="00312DB7"/>
    <w:rsid w:val="0031633E"/>
    <w:rsid w:val="00321D1E"/>
    <w:rsid w:val="003331AD"/>
    <w:rsid w:val="0035320F"/>
    <w:rsid w:val="00366052"/>
    <w:rsid w:val="00366693"/>
    <w:rsid w:val="00371BB3"/>
    <w:rsid w:val="00374627"/>
    <w:rsid w:val="003974D1"/>
    <w:rsid w:val="003C65D7"/>
    <w:rsid w:val="00401994"/>
    <w:rsid w:val="0040339E"/>
    <w:rsid w:val="004051BF"/>
    <w:rsid w:val="00411D04"/>
    <w:rsid w:val="00420274"/>
    <w:rsid w:val="00420C47"/>
    <w:rsid w:val="00420E7B"/>
    <w:rsid w:val="00452DCB"/>
    <w:rsid w:val="00455862"/>
    <w:rsid w:val="00464937"/>
    <w:rsid w:val="004814FE"/>
    <w:rsid w:val="004927C6"/>
    <w:rsid w:val="00496876"/>
    <w:rsid w:val="004A042B"/>
    <w:rsid w:val="004A1440"/>
    <w:rsid w:val="004B6487"/>
    <w:rsid w:val="004B6BE2"/>
    <w:rsid w:val="004E21BA"/>
    <w:rsid w:val="004E307F"/>
    <w:rsid w:val="004E428A"/>
    <w:rsid w:val="004E4360"/>
    <w:rsid w:val="00550049"/>
    <w:rsid w:val="00573DCB"/>
    <w:rsid w:val="005779FB"/>
    <w:rsid w:val="0059511B"/>
    <w:rsid w:val="00597931"/>
    <w:rsid w:val="005A65B6"/>
    <w:rsid w:val="005B371A"/>
    <w:rsid w:val="005D2C13"/>
    <w:rsid w:val="005D7E03"/>
    <w:rsid w:val="0060063B"/>
    <w:rsid w:val="0060728A"/>
    <w:rsid w:val="0061521D"/>
    <w:rsid w:val="00627DFE"/>
    <w:rsid w:val="00646E41"/>
    <w:rsid w:val="006579C9"/>
    <w:rsid w:val="006832E2"/>
    <w:rsid w:val="00697E42"/>
    <w:rsid w:val="006B6607"/>
    <w:rsid w:val="006F4EF4"/>
    <w:rsid w:val="00701F77"/>
    <w:rsid w:val="00711B09"/>
    <w:rsid w:val="00712223"/>
    <w:rsid w:val="007176F0"/>
    <w:rsid w:val="00721435"/>
    <w:rsid w:val="00737C91"/>
    <w:rsid w:val="00757797"/>
    <w:rsid w:val="0076133A"/>
    <w:rsid w:val="00775BC8"/>
    <w:rsid w:val="007B2356"/>
    <w:rsid w:val="007F2CBA"/>
    <w:rsid w:val="007F3434"/>
    <w:rsid w:val="007F4540"/>
    <w:rsid w:val="00844D37"/>
    <w:rsid w:val="008556D8"/>
    <w:rsid w:val="008723D2"/>
    <w:rsid w:val="00874712"/>
    <w:rsid w:val="0087488F"/>
    <w:rsid w:val="00896539"/>
    <w:rsid w:val="008A2392"/>
    <w:rsid w:val="008B2A7D"/>
    <w:rsid w:val="008C4550"/>
    <w:rsid w:val="008D7FC9"/>
    <w:rsid w:val="008E3501"/>
    <w:rsid w:val="008F6D97"/>
    <w:rsid w:val="00912216"/>
    <w:rsid w:val="00932C87"/>
    <w:rsid w:val="00947B21"/>
    <w:rsid w:val="009619B8"/>
    <w:rsid w:val="00965E32"/>
    <w:rsid w:val="009759E6"/>
    <w:rsid w:val="00987BD4"/>
    <w:rsid w:val="009921F4"/>
    <w:rsid w:val="009A65E0"/>
    <w:rsid w:val="009C515D"/>
    <w:rsid w:val="009C5219"/>
    <w:rsid w:val="009C5C7B"/>
    <w:rsid w:val="009E660B"/>
    <w:rsid w:val="00A03C1C"/>
    <w:rsid w:val="00A0413C"/>
    <w:rsid w:val="00A13026"/>
    <w:rsid w:val="00A300DD"/>
    <w:rsid w:val="00A37D3F"/>
    <w:rsid w:val="00A45530"/>
    <w:rsid w:val="00A5039E"/>
    <w:rsid w:val="00A60FA9"/>
    <w:rsid w:val="00A61B4A"/>
    <w:rsid w:val="00A64FE7"/>
    <w:rsid w:val="00A75F67"/>
    <w:rsid w:val="00A85481"/>
    <w:rsid w:val="00A92BE6"/>
    <w:rsid w:val="00AA55B1"/>
    <w:rsid w:val="00AB356C"/>
    <w:rsid w:val="00B176D9"/>
    <w:rsid w:val="00B22817"/>
    <w:rsid w:val="00B45703"/>
    <w:rsid w:val="00B513C9"/>
    <w:rsid w:val="00B51750"/>
    <w:rsid w:val="00B65737"/>
    <w:rsid w:val="00B82FCE"/>
    <w:rsid w:val="00B84299"/>
    <w:rsid w:val="00BB3D7A"/>
    <w:rsid w:val="00BF6379"/>
    <w:rsid w:val="00C0399E"/>
    <w:rsid w:val="00C34E6A"/>
    <w:rsid w:val="00C35BEA"/>
    <w:rsid w:val="00C36A40"/>
    <w:rsid w:val="00C3721E"/>
    <w:rsid w:val="00C3729F"/>
    <w:rsid w:val="00C558E9"/>
    <w:rsid w:val="00C618A7"/>
    <w:rsid w:val="00CA4AE9"/>
    <w:rsid w:val="00CB1350"/>
    <w:rsid w:val="00CC2AA3"/>
    <w:rsid w:val="00CC417E"/>
    <w:rsid w:val="00CD4C16"/>
    <w:rsid w:val="00CE5E40"/>
    <w:rsid w:val="00D038B4"/>
    <w:rsid w:val="00D65B31"/>
    <w:rsid w:val="00D7202D"/>
    <w:rsid w:val="00D769FC"/>
    <w:rsid w:val="00DB33DD"/>
    <w:rsid w:val="00DC2BEF"/>
    <w:rsid w:val="00DE1FAF"/>
    <w:rsid w:val="00E0368C"/>
    <w:rsid w:val="00E04891"/>
    <w:rsid w:val="00E16556"/>
    <w:rsid w:val="00E41423"/>
    <w:rsid w:val="00E565D7"/>
    <w:rsid w:val="00E6188E"/>
    <w:rsid w:val="00E6783E"/>
    <w:rsid w:val="00E74C58"/>
    <w:rsid w:val="00E77E59"/>
    <w:rsid w:val="00EA456E"/>
    <w:rsid w:val="00EB1B40"/>
    <w:rsid w:val="00ED1585"/>
    <w:rsid w:val="00F21669"/>
    <w:rsid w:val="00F23F1E"/>
    <w:rsid w:val="00F51097"/>
    <w:rsid w:val="00F5565D"/>
    <w:rsid w:val="00F56977"/>
    <w:rsid w:val="00F62A58"/>
    <w:rsid w:val="00F801CF"/>
    <w:rsid w:val="00F833ED"/>
    <w:rsid w:val="00FA0417"/>
    <w:rsid w:val="00FA362E"/>
    <w:rsid w:val="00FD154A"/>
    <w:rsid w:val="00FD17E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783E"/>
    <w:pPr>
      <w:spacing w:after="200" w:line="276" w:lineRule="auto"/>
    </w:pPr>
    <w:rPr>
      <w:lang w:eastAsia="en-US"/>
    </w:rPr>
  </w:style>
  <w:style w:type="paragraph" w:styleId="Heading1">
    <w:name w:val="heading 1"/>
    <w:basedOn w:val="Normal"/>
    <w:next w:val="Normal"/>
    <w:link w:val="Heading1Char"/>
    <w:uiPriority w:val="99"/>
    <w:qFormat/>
    <w:rsid w:val="007B2356"/>
    <w:pPr>
      <w:keepNext/>
      <w:keepLines/>
      <w:spacing w:before="480" w:after="0"/>
      <w:outlineLvl w:val="0"/>
    </w:pPr>
    <w:rPr>
      <w:rFonts w:ascii="Cambria" w:eastAsia="Times New Roman" w:hAnsi="Cambria"/>
      <w:b/>
      <w:bCs/>
      <w:color w:val="365F91"/>
      <w:sz w:val="28"/>
      <w:szCs w:val="28"/>
    </w:rPr>
  </w:style>
  <w:style w:type="paragraph" w:styleId="Heading9">
    <w:name w:val="heading 9"/>
    <w:basedOn w:val="Normal"/>
    <w:next w:val="Normal"/>
    <w:link w:val="Heading9Char"/>
    <w:uiPriority w:val="99"/>
    <w:qFormat/>
    <w:rsid w:val="00CD4C16"/>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B2356"/>
    <w:rPr>
      <w:rFonts w:ascii="Cambria" w:hAnsi="Cambria" w:cs="Times New Roman"/>
      <w:b/>
      <w:bCs/>
      <w:color w:val="365F91"/>
      <w:sz w:val="28"/>
      <w:szCs w:val="28"/>
    </w:rPr>
  </w:style>
  <w:style w:type="character" w:customStyle="1" w:styleId="Heading9Char">
    <w:name w:val="Heading 9 Char"/>
    <w:basedOn w:val="DefaultParagraphFont"/>
    <w:link w:val="Heading9"/>
    <w:uiPriority w:val="99"/>
    <w:semiHidden/>
    <w:locked/>
    <w:rsid w:val="00CD4C16"/>
    <w:rPr>
      <w:rFonts w:ascii="Cambria" w:hAnsi="Cambria" w:cs="Times New Roman"/>
      <w:i/>
      <w:iCs/>
      <w:color w:val="404040"/>
      <w:sz w:val="20"/>
      <w:szCs w:val="20"/>
    </w:rPr>
  </w:style>
  <w:style w:type="paragraph" w:styleId="NoSpacing">
    <w:name w:val="No Spacing"/>
    <w:basedOn w:val="Normal"/>
    <w:uiPriority w:val="99"/>
    <w:qFormat/>
    <w:rsid w:val="00E6783E"/>
    <w:pPr>
      <w:spacing w:after="0" w:line="240" w:lineRule="auto"/>
    </w:pPr>
    <w:rPr>
      <w:rFonts w:eastAsia="Times New Roman"/>
      <w:lang w:eastAsia="ru-RU"/>
    </w:rPr>
  </w:style>
  <w:style w:type="paragraph" w:styleId="ListParagraph">
    <w:name w:val="List Paragraph"/>
    <w:basedOn w:val="Normal"/>
    <w:uiPriority w:val="99"/>
    <w:qFormat/>
    <w:rsid w:val="002B3B82"/>
    <w:pPr>
      <w:ind w:left="720"/>
      <w:contextualSpacing/>
    </w:pPr>
  </w:style>
  <w:style w:type="paragraph" w:styleId="NormalWeb">
    <w:name w:val="Normal (Web)"/>
    <w:basedOn w:val="Normal"/>
    <w:uiPriority w:val="99"/>
    <w:rsid w:val="00E74C58"/>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E565D7"/>
    <w:rPr>
      <w:rFonts w:cs="Times New Roman"/>
      <w:b/>
      <w:bCs/>
    </w:rPr>
  </w:style>
  <w:style w:type="character" w:customStyle="1" w:styleId="apple-converted-space">
    <w:name w:val="apple-converted-space"/>
    <w:basedOn w:val="DefaultParagraphFont"/>
    <w:uiPriority w:val="99"/>
    <w:rsid w:val="00E565D7"/>
    <w:rPr>
      <w:rFonts w:cs="Times New Roman"/>
    </w:rPr>
  </w:style>
  <w:style w:type="character" w:styleId="Hyperlink">
    <w:name w:val="Hyperlink"/>
    <w:basedOn w:val="DefaultParagraphFont"/>
    <w:uiPriority w:val="99"/>
    <w:rsid w:val="00E565D7"/>
    <w:rPr>
      <w:rFonts w:cs="Times New Roman"/>
      <w:color w:val="0000FF"/>
      <w:u w:val="single"/>
    </w:rPr>
  </w:style>
  <w:style w:type="paragraph" w:styleId="Header">
    <w:name w:val="header"/>
    <w:basedOn w:val="Normal"/>
    <w:link w:val="HeaderChar"/>
    <w:uiPriority w:val="99"/>
    <w:semiHidden/>
    <w:rsid w:val="00420274"/>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420274"/>
    <w:rPr>
      <w:rFonts w:cs="Times New Roman"/>
    </w:rPr>
  </w:style>
  <w:style w:type="paragraph" w:styleId="Footer">
    <w:name w:val="footer"/>
    <w:basedOn w:val="Normal"/>
    <w:link w:val="FooterChar"/>
    <w:uiPriority w:val="99"/>
    <w:rsid w:val="00420274"/>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20274"/>
    <w:rPr>
      <w:rFonts w:cs="Times New Roman"/>
    </w:rPr>
  </w:style>
  <w:style w:type="paragraph" w:styleId="FootnoteText">
    <w:name w:val="footnote text"/>
    <w:basedOn w:val="Normal"/>
    <w:link w:val="FootnoteTextChar"/>
    <w:uiPriority w:val="99"/>
    <w:semiHidden/>
    <w:rsid w:val="0042027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420274"/>
    <w:rPr>
      <w:rFonts w:cs="Times New Roman"/>
      <w:sz w:val="20"/>
      <w:szCs w:val="20"/>
    </w:rPr>
  </w:style>
  <w:style w:type="character" w:styleId="FootnoteReference">
    <w:name w:val="footnote reference"/>
    <w:basedOn w:val="DefaultParagraphFont"/>
    <w:uiPriority w:val="99"/>
    <w:semiHidden/>
    <w:rsid w:val="00420274"/>
    <w:rPr>
      <w:rFonts w:cs="Times New Roman"/>
      <w:vertAlign w:val="superscript"/>
    </w:rPr>
  </w:style>
  <w:style w:type="paragraph" w:styleId="BalloonText">
    <w:name w:val="Balloon Text"/>
    <w:basedOn w:val="Normal"/>
    <w:link w:val="BalloonTextChar"/>
    <w:uiPriority w:val="99"/>
    <w:semiHidden/>
    <w:rsid w:val="006B66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6607"/>
    <w:rPr>
      <w:rFonts w:ascii="Tahoma" w:hAnsi="Tahoma" w:cs="Tahoma"/>
      <w:sz w:val="16"/>
      <w:szCs w:val="16"/>
    </w:rPr>
  </w:style>
  <w:style w:type="paragraph" w:styleId="TOCHeading">
    <w:name w:val="TOC Heading"/>
    <w:basedOn w:val="Heading1"/>
    <w:next w:val="Normal"/>
    <w:uiPriority w:val="99"/>
    <w:qFormat/>
    <w:rsid w:val="007B2356"/>
    <w:pPr>
      <w:outlineLvl w:val="9"/>
    </w:pPr>
    <w:rPr>
      <w:lang w:eastAsia="ru-RU"/>
    </w:rPr>
  </w:style>
  <w:style w:type="paragraph" w:styleId="TOC2">
    <w:name w:val="toc 2"/>
    <w:basedOn w:val="Normal"/>
    <w:next w:val="Normal"/>
    <w:autoRedefine/>
    <w:uiPriority w:val="99"/>
    <w:rsid w:val="007B2356"/>
    <w:pPr>
      <w:spacing w:after="0"/>
    </w:pPr>
    <w:rPr>
      <w:rFonts w:cs="Calibri"/>
      <w:b/>
      <w:bCs/>
      <w:smallCaps/>
    </w:rPr>
  </w:style>
  <w:style w:type="paragraph" w:styleId="TOC1">
    <w:name w:val="toc 1"/>
    <w:basedOn w:val="Normal"/>
    <w:next w:val="Normal"/>
    <w:autoRedefine/>
    <w:uiPriority w:val="99"/>
    <w:rsid w:val="007B2356"/>
    <w:pPr>
      <w:spacing w:before="360" w:after="360"/>
    </w:pPr>
    <w:rPr>
      <w:rFonts w:cs="Calibri"/>
      <w:b/>
      <w:bCs/>
      <w:caps/>
      <w:u w:val="single"/>
    </w:rPr>
  </w:style>
  <w:style w:type="paragraph" w:styleId="TOC3">
    <w:name w:val="toc 3"/>
    <w:basedOn w:val="Normal"/>
    <w:next w:val="Normal"/>
    <w:autoRedefine/>
    <w:uiPriority w:val="99"/>
    <w:rsid w:val="00CD4C16"/>
    <w:pPr>
      <w:spacing w:after="0"/>
      <w:jc w:val="center"/>
    </w:pPr>
    <w:rPr>
      <w:rFonts w:cs="Calibri"/>
      <w:smallCaps/>
    </w:rPr>
  </w:style>
  <w:style w:type="character" w:styleId="BookTitle">
    <w:name w:val="Book Title"/>
    <w:basedOn w:val="DefaultParagraphFont"/>
    <w:uiPriority w:val="99"/>
    <w:qFormat/>
    <w:rsid w:val="00CD4C16"/>
    <w:rPr>
      <w:rFonts w:cs="Times New Roman"/>
      <w:b/>
      <w:bCs/>
      <w:smallCaps/>
      <w:spacing w:val="5"/>
    </w:rPr>
  </w:style>
  <w:style w:type="paragraph" w:styleId="TOC4">
    <w:name w:val="toc 4"/>
    <w:basedOn w:val="Normal"/>
    <w:next w:val="Normal"/>
    <w:autoRedefine/>
    <w:uiPriority w:val="99"/>
    <w:rsid w:val="00CD4C16"/>
    <w:pPr>
      <w:spacing w:after="0"/>
    </w:pPr>
    <w:rPr>
      <w:rFonts w:cs="Calibri"/>
    </w:rPr>
  </w:style>
  <w:style w:type="paragraph" w:styleId="TOC5">
    <w:name w:val="toc 5"/>
    <w:basedOn w:val="Normal"/>
    <w:next w:val="Normal"/>
    <w:autoRedefine/>
    <w:uiPriority w:val="99"/>
    <w:rsid w:val="00CD4C16"/>
    <w:pPr>
      <w:spacing w:after="0"/>
    </w:pPr>
    <w:rPr>
      <w:rFonts w:cs="Calibri"/>
    </w:rPr>
  </w:style>
  <w:style w:type="paragraph" w:styleId="TOC6">
    <w:name w:val="toc 6"/>
    <w:basedOn w:val="Normal"/>
    <w:next w:val="Normal"/>
    <w:autoRedefine/>
    <w:uiPriority w:val="99"/>
    <w:rsid w:val="00CD4C16"/>
    <w:pPr>
      <w:spacing w:after="0"/>
    </w:pPr>
    <w:rPr>
      <w:rFonts w:cs="Calibri"/>
    </w:rPr>
  </w:style>
  <w:style w:type="paragraph" w:styleId="TOC7">
    <w:name w:val="toc 7"/>
    <w:basedOn w:val="Normal"/>
    <w:next w:val="Normal"/>
    <w:autoRedefine/>
    <w:uiPriority w:val="99"/>
    <w:rsid w:val="00CD4C16"/>
    <w:pPr>
      <w:spacing w:after="0"/>
    </w:pPr>
    <w:rPr>
      <w:rFonts w:cs="Calibri"/>
    </w:rPr>
  </w:style>
  <w:style w:type="paragraph" w:styleId="TOC8">
    <w:name w:val="toc 8"/>
    <w:basedOn w:val="Normal"/>
    <w:next w:val="Normal"/>
    <w:autoRedefine/>
    <w:uiPriority w:val="99"/>
    <w:rsid w:val="00CD4C16"/>
    <w:pPr>
      <w:spacing w:after="0"/>
    </w:pPr>
    <w:rPr>
      <w:rFonts w:cs="Calibri"/>
    </w:rPr>
  </w:style>
  <w:style w:type="paragraph" w:styleId="TOC9">
    <w:name w:val="toc 9"/>
    <w:basedOn w:val="Normal"/>
    <w:next w:val="Normal"/>
    <w:autoRedefine/>
    <w:uiPriority w:val="99"/>
    <w:rsid w:val="00CD4C16"/>
    <w:pPr>
      <w:spacing w:after="0"/>
    </w:pPr>
    <w:rPr>
      <w:rFonts w:cs="Calibri"/>
    </w:rPr>
  </w:style>
  <w:style w:type="paragraph" w:customStyle="1" w:styleId="a">
    <w:name w:val="Содержимое таблицы"/>
    <w:basedOn w:val="Normal"/>
    <w:uiPriority w:val="99"/>
    <w:rsid w:val="00627DFE"/>
    <w:pPr>
      <w:widowControl w:val="0"/>
      <w:suppressLineNumbers/>
      <w:suppressAutoHyphens/>
      <w:spacing w:after="0" w:line="240" w:lineRule="auto"/>
    </w:pPr>
    <w:rPr>
      <w:rFonts w:ascii="Times New Roman" w:eastAsia="Arial Unicode MS" w:hAnsi="Times New Roman" w:cs="Arial Unicode MS"/>
      <w:kern w:val="2"/>
      <w:sz w:val="24"/>
      <w:szCs w:val="24"/>
      <w:lang w:eastAsia="hi-IN" w:bidi="hi-IN"/>
    </w:rPr>
  </w:style>
  <w:style w:type="paragraph" w:styleId="Caption">
    <w:name w:val="caption"/>
    <w:basedOn w:val="Normal"/>
    <w:next w:val="Normal"/>
    <w:uiPriority w:val="99"/>
    <w:qFormat/>
    <w:rsid w:val="0031633E"/>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1218737284">
      <w:marLeft w:val="0"/>
      <w:marRight w:val="0"/>
      <w:marTop w:val="0"/>
      <w:marBottom w:val="0"/>
      <w:divBdr>
        <w:top w:val="none" w:sz="0" w:space="0" w:color="auto"/>
        <w:left w:val="none" w:sz="0" w:space="0" w:color="auto"/>
        <w:bottom w:val="none" w:sz="0" w:space="0" w:color="auto"/>
        <w:right w:val="none" w:sz="0" w:space="0" w:color="auto"/>
      </w:divBdr>
    </w:div>
    <w:div w:id="1218737285">
      <w:marLeft w:val="0"/>
      <w:marRight w:val="0"/>
      <w:marTop w:val="0"/>
      <w:marBottom w:val="0"/>
      <w:divBdr>
        <w:top w:val="none" w:sz="0" w:space="0" w:color="auto"/>
        <w:left w:val="none" w:sz="0" w:space="0" w:color="auto"/>
        <w:bottom w:val="none" w:sz="0" w:space="0" w:color="auto"/>
        <w:right w:val="none" w:sz="0" w:space="0" w:color="auto"/>
      </w:divBdr>
    </w:div>
    <w:div w:id="1218737286">
      <w:marLeft w:val="0"/>
      <w:marRight w:val="0"/>
      <w:marTop w:val="0"/>
      <w:marBottom w:val="0"/>
      <w:divBdr>
        <w:top w:val="none" w:sz="0" w:space="0" w:color="auto"/>
        <w:left w:val="none" w:sz="0" w:space="0" w:color="auto"/>
        <w:bottom w:val="none" w:sz="0" w:space="0" w:color="auto"/>
        <w:right w:val="none" w:sz="0" w:space="0" w:color="auto"/>
      </w:divBdr>
    </w:div>
    <w:div w:id="1218737287">
      <w:marLeft w:val="0"/>
      <w:marRight w:val="0"/>
      <w:marTop w:val="0"/>
      <w:marBottom w:val="0"/>
      <w:divBdr>
        <w:top w:val="none" w:sz="0" w:space="0" w:color="auto"/>
        <w:left w:val="none" w:sz="0" w:space="0" w:color="auto"/>
        <w:bottom w:val="none" w:sz="0" w:space="0" w:color="auto"/>
        <w:right w:val="none" w:sz="0" w:space="0" w:color="auto"/>
      </w:divBdr>
    </w:div>
    <w:div w:id="1218737288">
      <w:marLeft w:val="0"/>
      <w:marRight w:val="0"/>
      <w:marTop w:val="0"/>
      <w:marBottom w:val="0"/>
      <w:divBdr>
        <w:top w:val="none" w:sz="0" w:space="0" w:color="auto"/>
        <w:left w:val="none" w:sz="0" w:space="0" w:color="auto"/>
        <w:bottom w:val="none" w:sz="0" w:space="0" w:color="auto"/>
        <w:right w:val="none" w:sz="0" w:space="0" w:color="auto"/>
      </w:divBdr>
    </w:div>
    <w:div w:id="1218737289">
      <w:marLeft w:val="0"/>
      <w:marRight w:val="0"/>
      <w:marTop w:val="0"/>
      <w:marBottom w:val="0"/>
      <w:divBdr>
        <w:top w:val="none" w:sz="0" w:space="0" w:color="auto"/>
        <w:left w:val="none" w:sz="0" w:space="0" w:color="auto"/>
        <w:bottom w:val="none" w:sz="0" w:space="0" w:color="auto"/>
        <w:right w:val="none" w:sz="0" w:space="0" w:color="auto"/>
      </w:divBdr>
    </w:div>
    <w:div w:id="12187372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1775</TotalTime>
  <Pages>16</Pages>
  <Words>2424</Words>
  <Characters>13823</Characters>
  <Application>Microsoft Office Outlook</Application>
  <DocSecurity>0</DocSecurity>
  <Lines>0</Lines>
  <Paragraphs>0</Paragraphs>
  <ScaleCrop>false</ScaleCrop>
  <Company>DG Win&amp;Soft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80</cp:revision>
  <cp:lastPrinted>2018-09-12T09:31:00Z</cp:lastPrinted>
  <dcterms:created xsi:type="dcterms:W3CDTF">2016-01-26T16:10:00Z</dcterms:created>
  <dcterms:modified xsi:type="dcterms:W3CDTF">2018-09-12T15:49:00Z</dcterms:modified>
</cp:coreProperties>
</file>