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caps/>
          <w:lang w:eastAsia="en-US"/>
        </w:rPr>
        <w:id w:val="105714579"/>
        <w:docPartObj>
          <w:docPartGallery w:val="Cover Pages"/>
          <w:docPartUnique/>
        </w:docPartObj>
      </w:sdtPr>
      <w:sdtEndPr>
        <w:rPr>
          <w:rFonts w:ascii="Times New Roman" w:eastAsiaTheme="minorHAnsi" w:hAnsi="Times New Roman" w:cs="Times New Roman"/>
          <w:caps w:val="0"/>
          <w:sz w:val="28"/>
          <w:szCs w:val="28"/>
        </w:rPr>
      </w:sdtEndPr>
      <w:sdtContent>
        <w:tbl>
          <w:tblPr>
            <w:tblpPr w:leftFromText="180" w:rightFromText="180" w:vertAnchor="text" w:tblpY="1"/>
            <w:tblOverlap w:val="never"/>
            <w:tblW w:w="4914" w:type="pct"/>
            <w:tblLook w:val="04A0" w:firstRow="1" w:lastRow="0" w:firstColumn="1" w:lastColumn="0" w:noHBand="0" w:noVBand="1"/>
          </w:tblPr>
          <w:tblGrid>
            <w:gridCol w:w="9406"/>
          </w:tblGrid>
          <w:tr w:rsidR="004D176D" w:rsidTr="00DF1B61">
            <w:trPr>
              <w:trHeight w:val="1624"/>
            </w:trPr>
            <w:tc>
              <w:tcPr>
                <w:tcW w:w="5000" w:type="pct"/>
              </w:tcPr>
              <w:p w:rsidR="004D176D" w:rsidRPr="00DF1B61" w:rsidRDefault="00BE6B49" w:rsidP="00C15AE2">
                <w:pPr>
                  <w:pStyle w:val="ae"/>
                  <w:spacing w:line="360" w:lineRule="auto"/>
                  <w:ind w:firstLine="709"/>
                  <w:contextualSpacing/>
                  <w:mirrorIndents/>
                  <w:rPr>
                    <w:rFonts w:ascii="Times New Roman" w:eastAsiaTheme="majorEastAsia" w:hAnsi="Times New Roman" w:cs="Times New Roman"/>
                    <w:caps/>
                    <w:sz w:val="24"/>
                  </w:rPr>
                </w:pPr>
                <w:r w:rsidRPr="00DF1B61">
                  <w:rPr>
                    <w:rFonts w:ascii="Times New Roman" w:eastAsiaTheme="majorEastAsia" w:hAnsi="Times New Roman" w:cs="Times New Roman"/>
                    <w:caps/>
                  </w:rPr>
                  <w:t xml:space="preserve">                                                   </w:t>
                </w:r>
                <w:r w:rsidR="00364A3B" w:rsidRPr="00DF1B61">
                  <w:rPr>
                    <w:rFonts w:ascii="Times New Roman" w:eastAsiaTheme="majorEastAsia" w:hAnsi="Times New Roman" w:cs="Times New Roman"/>
                    <w:caps/>
                  </w:rPr>
                  <w:t xml:space="preserve">  </w:t>
                </w:r>
                <w:r w:rsidRPr="00DF1B61">
                  <w:rPr>
                    <w:rFonts w:ascii="Times New Roman" w:eastAsiaTheme="majorEastAsia" w:hAnsi="Times New Roman" w:cs="Times New Roman"/>
                    <w:caps/>
                  </w:rPr>
                  <w:t xml:space="preserve">   </w:t>
                </w:r>
                <w:r w:rsidRPr="00DF1B61">
                  <w:rPr>
                    <w:rFonts w:ascii="Times New Roman" w:eastAsiaTheme="majorEastAsia" w:hAnsi="Times New Roman" w:cs="Times New Roman"/>
                    <w:caps/>
                    <w:sz w:val="24"/>
                  </w:rPr>
                  <w:t>Российская федерация</w:t>
                </w:r>
              </w:p>
              <w:p w:rsidR="00BE6B49" w:rsidRPr="00DF1B61" w:rsidRDefault="00273483" w:rsidP="00DF1B61">
                <w:pPr>
                  <w:pStyle w:val="ae"/>
                  <w:spacing w:line="360" w:lineRule="auto"/>
                  <w:ind w:firstLine="709"/>
                  <w:contextualSpacing/>
                  <w:mirrorIndents/>
                  <w:jc w:val="center"/>
                  <w:rPr>
                    <w:rFonts w:ascii="Times New Roman" w:eastAsiaTheme="majorEastAsia" w:hAnsi="Times New Roman" w:cs="Times New Roman"/>
                    <w:caps/>
                  </w:rPr>
                </w:pPr>
                <w:r w:rsidRPr="00DF1B61">
                  <w:rPr>
                    <w:rFonts w:ascii="Times New Roman" w:eastAsiaTheme="majorEastAsia" w:hAnsi="Times New Roman" w:cs="Times New Roman"/>
                    <w:caps/>
                    <w:sz w:val="24"/>
                  </w:rPr>
                  <w:t>Мини</w:t>
                </w:r>
                <w:r w:rsidR="00DF1B61" w:rsidRPr="00DF1B61">
                  <w:rPr>
                    <w:rFonts w:ascii="Times New Roman" w:eastAsiaTheme="majorEastAsia" w:hAnsi="Times New Roman" w:cs="Times New Roman"/>
                    <w:caps/>
                    <w:sz w:val="24"/>
                  </w:rPr>
                  <w:t>стерство образования и науки Амурской области</w:t>
                </w:r>
              </w:p>
            </w:tc>
          </w:tr>
          <w:tr w:rsidR="004D176D" w:rsidTr="00DF1B61">
            <w:trPr>
              <w:trHeight w:val="1026"/>
            </w:trPr>
            <w:sdt>
              <w:sdtPr>
                <w:rPr>
                  <w:rFonts w:ascii="Times New Roman" w:eastAsia="Calibri" w:hAnsi="Times New Roman" w:cs="Times New Roman"/>
                  <w:b/>
                  <w:sz w:val="36"/>
                  <w:szCs w:val="52"/>
                </w:rPr>
                <w:alias w:val="Название"/>
                <w:id w:val="15524250"/>
                <w:dataBinding w:prefixMappings="xmlns:ns0='http://schemas.openxmlformats.org/package/2006/metadata/core-properties' xmlns:ns1='http://purl.org/dc/elements/1.1/'" w:xpath="/ns0:coreProperties[1]/ns1:title[1]" w:storeItemID="{6C3C8BC8-F283-45AE-878A-BAB7291924A1}"/>
                <w:text/>
              </w:sdtPr>
              <w:sdtEndPr/>
              <w:sdtContent>
                <w:tc>
                  <w:tcPr>
                    <w:tcW w:w="5000" w:type="pct"/>
                    <w:vAlign w:val="center"/>
                  </w:tcPr>
                  <w:p w:rsidR="004D176D" w:rsidRPr="007852E2" w:rsidRDefault="00BE6B49" w:rsidP="00DF1B61">
                    <w:pPr>
                      <w:pStyle w:val="ae"/>
                      <w:spacing w:line="360" w:lineRule="auto"/>
                      <w:contextualSpacing/>
                      <w:mirrorIndents/>
                      <w:jc w:val="both"/>
                      <w:rPr>
                        <w:rFonts w:asciiTheme="majorHAnsi" w:eastAsiaTheme="majorEastAsia" w:hAnsiTheme="majorHAnsi" w:cstheme="majorBidi"/>
                        <w:b/>
                        <w:sz w:val="52"/>
                        <w:szCs w:val="52"/>
                      </w:rPr>
                    </w:pPr>
                    <w:r w:rsidRPr="00DF1B61">
                      <w:rPr>
                        <w:rFonts w:ascii="Times New Roman" w:eastAsia="Calibri" w:hAnsi="Times New Roman" w:cs="Times New Roman"/>
                        <w:b/>
                        <w:sz w:val="36"/>
                        <w:szCs w:val="52"/>
                      </w:rPr>
                      <w:t xml:space="preserve">Влияние скармливания различных </w:t>
                    </w:r>
                    <w:proofErr w:type="spellStart"/>
                    <w:r w:rsidRPr="00DF1B61">
                      <w:rPr>
                        <w:rFonts w:ascii="Times New Roman" w:eastAsia="Calibri" w:hAnsi="Times New Roman" w:cs="Times New Roman"/>
                        <w:b/>
                        <w:sz w:val="36"/>
                        <w:szCs w:val="52"/>
                      </w:rPr>
                      <w:t>кормосмесей</w:t>
                    </w:r>
                    <w:proofErr w:type="spellEnd"/>
                    <w:r w:rsidRPr="00DF1B61">
                      <w:rPr>
                        <w:rFonts w:ascii="Times New Roman" w:eastAsia="Calibri" w:hAnsi="Times New Roman" w:cs="Times New Roman"/>
                        <w:b/>
                        <w:sz w:val="36"/>
                        <w:szCs w:val="52"/>
                      </w:rPr>
                      <w:t xml:space="preserve"> на мясную продуктивность бройлеров кросса «РОСС-308»</w:t>
                    </w:r>
                  </w:p>
                </w:tc>
              </w:sdtContent>
            </w:sdt>
          </w:tr>
          <w:tr w:rsidR="004D176D" w:rsidTr="00DF1B61">
            <w:trPr>
              <w:trHeight w:val="513"/>
            </w:trPr>
            <w:tc>
              <w:tcPr>
                <w:tcW w:w="5000" w:type="pct"/>
                <w:vAlign w:val="center"/>
              </w:tcPr>
              <w:p w:rsidR="004D176D" w:rsidRDefault="00BE6B49" w:rsidP="00DF1B61">
                <w:pPr>
                  <w:pStyle w:val="ae"/>
                  <w:spacing w:line="360" w:lineRule="auto"/>
                  <w:ind w:firstLine="709"/>
                  <w:contextualSpacing/>
                  <w:mirrorIndents/>
                  <w:jc w:val="both"/>
                  <w:rPr>
                    <w:rFonts w:asciiTheme="majorHAnsi" w:eastAsiaTheme="majorEastAsia" w:hAnsiTheme="majorHAnsi" w:cstheme="majorBidi"/>
                    <w:sz w:val="44"/>
                    <w:szCs w:val="44"/>
                  </w:rPr>
                </w:pPr>
                <w:r>
                  <w:rPr>
                    <w:rFonts w:ascii="Times New Roman" w:hAnsi="Times New Roman" w:cs="Times New Roman"/>
                    <w:noProof/>
                    <w:sz w:val="28"/>
                    <w:szCs w:val="28"/>
                  </w:rPr>
                  <w:drawing>
                    <wp:inline distT="0" distB="0" distL="0" distR="0" wp14:anchorId="2318C61E" wp14:editId="087543AB">
                      <wp:extent cx="4950373" cy="3712908"/>
                      <wp:effectExtent l="0" t="0" r="3175"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627_18575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61417" cy="3721191"/>
                              </a:xfrm>
                              <a:prstGeom prst="rect">
                                <a:avLst/>
                              </a:prstGeom>
                            </pic:spPr>
                          </pic:pic>
                        </a:graphicData>
                      </a:graphic>
                    </wp:inline>
                  </w:drawing>
                </w:r>
              </w:p>
            </w:tc>
          </w:tr>
          <w:tr w:rsidR="004D176D" w:rsidTr="00DF1B61">
            <w:trPr>
              <w:trHeight w:val="256"/>
            </w:trPr>
            <w:tc>
              <w:tcPr>
                <w:tcW w:w="5000" w:type="pct"/>
                <w:vAlign w:val="center"/>
              </w:tcPr>
              <w:p w:rsidR="004D176D" w:rsidRDefault="004D176D" w:rsidP="00DF1B61">
                <w:pPr>
                  <w:pStyle w:val="ae"/>
                  <w:spacing w:line="360" w:lineRule="auto"/>
                  <w:ind w:firstLine="709"/>
                  <w:contextualSpacing/>
                  <w:mirrorIndents/>
                  <w:jc w:val="both"/>
                </w:pPr>
              </w:p>
            </w:tc>
          </w:tr>
          <w:tr w:rsidR="004D176D" w:rsidRPr="00620A6B" w:rsidTr="00DF1B61">
            <w:trPr>
              <w:trHeight w:val="256"/>
            </w:trPr>
            <w:tc>
              <w:tcPr>
                <w:tcW w:w="5000" w:type="pct"/>
                <w:vAlign w:val="center"/>
              </w:tcPr>
              <w:p w:rsidR="00620A6B" w:rsidRPr="00DF1B61" w:rsidRDefault="004D176D" w:rsidP="00DF1B61">
                <w:pPr>
                  <w:pStyle w:val="ae"/>
                  <w:spacing w:line="360" w:lineRule="auto"/>
                  <w:ind w:firstLine="709"/>
                  <w:contextualSpacing/>
                  <w:mirrorIndents/>
                  <w:jc w:val="right"/>
                  <w:rPr>
                    <w:rFonts w:ascii="Times New Roman" w:hAnsi="Times New Roman" w:cs="Times New Roman"/>
                    <w:b/>
                    <w:bCs/>
                    <w:sz w:val="24"/>
                    <w:szCs w:val="32"/>
                  </w:rPr>
                </w:pPr>
                <w:r w:rsidRPr="00DF1B61">
                  <w:rPr>
                    <w:rFonts w:ascii="Times New Roman" w:hAnsi="Times New Roman" w:cs="Times New Roman"/>
                    <w:b/>
                    <w:bCs/>
                    <w:sz w:val="24"/>
                    <w:szCs w:val="32"/>
                  </w:rPr>
                  <w:t xml:space="preserve">Выполнил: </w:t>
                </w:r>
                <w:proofErr w:type="spellStart"/>
                <w:r w:rsidRPr="00DF1B61">
                  <w:rPr>
                    <w:rFonts w:ascii="Times New Roman" w:hAnsi="Times New Roman" w:cs="Times New Roman"/>
                    <w:b/>
                    <w:bCs/>
                    <w:sz w:val="24"/>
                    <w:szCs w:val="32"/>
                  </w:rPr>
                  <w:t>Чубаков</w:t>
                </w:r>
                <w:proofErr w:type="spellEnd"/>
                <w:r w:rsidRPr="00DF1B61">
                  <w:rPr>
                    <w:rFonts w:ascii="Times New Roman" w:hAnsi="Times New Roman" w:cs="Times New Roman"/>
                    <w:b/>
                    <w:bCs/>
                    <w:sz w:val="24"/>
                    <w:szCs w:val="32"/>
                  </w:rPr>
                  <w:t xml:space="preserve"> Иван,</w:t>
                </w:r>
                <w:r w:rsidR="00620A6B" w:rsidRPr="00DF1B61">
                  <w:rPr>
                    <w:rFonts w:ascii="Times New Roman" w:hAnsi="Times New Roman" w:cs="Times New Roman"/>
                    <w:b/>
                    <w:bCs/>
                    <w:sz w:val="24"/>
                    <w:szCs w:val="32"/>
                  </w:rPr>
                  <w:t xml:space="preserve"> </w:t>
                </w:r>
              </w:p>
              <w:p w:rsidR="00620A6B" w:rsidRPr="00DF1B61" w:rsidRDefault="00DF1B61" w:rsidP="00DF1B61">
                <w:pPr>
                  <w:pStyle w:val="ae"/>
                  <w:spacing w:line="360" w:lineRule="auto"/>
                  <w:ind w:firstLine="709"/>
                  <w:contextualSpacing/>
                  <w:mirrorIndents/>
                  <w:jc w:val="right"/>
                  <w:rPr>
                    <w:rFonts w:ascii="Times New Roman" w:hAnsi="Times New Roman" w:cs="Times New Roman"/>
                    <w:b/>
                    <w:bCs/>
                    <w:sz w:val="24"/>
                    <w:szCs w:val="32"/>
                  </w:rPr>
                </w:pPr>
                <w:r>
                  <w:rPr>
                    <w:rFonts w:ascii="Times New Roman" w:hAnsi="Times New Roman" w:cs="Times New Roman"/>
                    <w:b/>
                    <w:bCs/>
                    <w:sz w:val="24"/>
                    <w:szCs w:val="32"/>
                  </w:rPr>
                  <w:t>учащийся 11</w:t>
                </w:r>
                <w:r w:rsidR="00620A6B" w:rsidRPr="00DF1B61">
                  <w:rPr>
                    <w:rFonts w:ascii="Times New Roman" w:hAnsi="Times New Roman" w:cs="Times New Roman"/>
                    <w:b/>
                    <w:bCs/>
                    <w:sz w:val="24"/>
                    <w:szCs w:val="32"/>
                  </w:rPr>
                  <w:t xml:space="preserve"> класса «МБОУ </w:t>
                </w:r>
                <w:proofErr w:type="spellStart"/>
                <w:r w:rsidR="004D176D" w:rsidRPr="00DF1B61">
                  <w:rPr>
                    <w:rFonts w:ascii="Times New Roman" w:hAnsi="Times New Roman" w:cs="Times New Roman"/>
                    <w:b/>
                    <w:bCs/>
                    <w:sz w:val="24"/>
                    <w:szCs w:val="32"/>
                  </w:rPr>
                  <w:t>Раздольненская</w:t>
                </w:r>
                <w:proofErr w:type="spellEnd"/>
                <w:r w:rsidR="004D176D" w:rsidRPr="00DF1B61">
                  <w:rPr>
                    <w:rFonts w:ascii="Times New Roman" w:hAnsi="Times New Roman" w:cs="Times New Roman"/>
                    <w:b/>
                    <w:bCs/>
                    <w:sz w:val="24"/>
                    <w:szCs w:val="32"/>
                  </w:rPr>
                  <w:t xml:space="preserve"> СОШ </w:t>
                </w:r>
              </w:p>
              <w:p w:rsidR="00DF1B61" w:rsidRPr="00DF1B61" w:rsidRDefault="004D176D" w:rsidP="00DF1B61">
                <w:pPr>
                  <w:spacing w:line="360" w:lineRule="auto"/>
                  <w:ind w:firstLine="709"/>
                  <w:contextualSpacing/>
                  <w:mirrorIndents/>
                  <w:jc w:val="right"/>
                  <w:rPr>
                    <w:rFonts w:ascii="Times New Roman" w:hAnsi="Times New Roman" w:cs="Times New Roman"/>
                    <w:b/>
                    <w:sz w:val="24"/>
                    <w:szCs w:val="32"/>
                  </w:rPr>
                </w:pPr>
                <w:r w:rsidRPr="00DF1B61">
                  <w:rPr>
                    <w:rFonts w:ascii="Times New Roman" w:hAnsi="Times New Roman" w:cs="Times New Roman"/>
                    <w:b/>
                    <w:bCs/>
                    <w:sz w:val="24"/>
                    <w:szCs w:val="32"/>
                  </w:rPr>
                  <w:t>им. Г.П. Котенко</w:t>
                </w:r>
                <w:r w:rsidR="00620A6B" w:rsidRPr="00DF1B61">
                  <w:rPr>
                    <w:rFonts w:ascii="Times New Roman" w:hAnsi="Times New Roman" w:cs="Times New Roman"/>
                    <w:b/>
                    <w:bCs/>
                    <w:sz w:val="24"/>
                    <w:szCs w:val="32"/>
                  </w:rPr>
                  <w:t>»</w:t>
                </w:r>
                <w:r w:rsidR="00DF1B61" w:rsidRPr="00DF1B61">
                  <w:rPr>
                    <w:rFonts w:ascii="Times New Roman" w:hAnsi="Times New Roman" w:cs="Times New Roman"/>
                    <w:b/>
                    <w:sz w:val="24"/>
                    <w:szCs w:val="32"/>
                  </w:rPr>
                  <w:t xml:space="preserve"> </w:t>
                </w:r>
              </w:p>
              <w:p w:rsidR="00DF1B61" w:rsidRDefault="00DF1B61" w:rsidP="00DF1B61">
                <w:pPr>
                  <w:spacing w:line="360" w:lineRule="auto"/>
                  <w:ind w:firstLine="709"/>
                  <w:contextualSpacing/>
                  <w:mirrorIndents/>
                  <w:jc w:val="right"/>
                  <w:rPr>
                    <w:rFonts w:ascii="Times New Roman" w:hAnsi="Times New Roman" w:cs="Times New Roman"/>
                    <w:b/>
                    <w:sz w:val="32"/>
                    <w:szCs w:val="32"/>
                  </w:rPr>
                </w:pPr>
                <w:r w:rsidRPr="00DF1B61">
                  <w:rPr>
                    <w:rFonts w:ascii="Times New Roman" w:hAnsi="Times New Roman" w:cs="Times New Roman"/>
                    <w:b/>
                    <w:sz w:val="24"/>
                    <w:szCs w:val="32"/>
                  </w:rPr>
                  <w:t>Руководитель: Исаченко Ирина Александровна</w:t>
                </w:r>
              </w:p>
              <w:p w:rsidR="004D176D" w:rsidRPr="00620A6B" w:rsidRDefault="004D176D" w:rsidP="00DF1B61">
                <w:pPr>
                  <w:pStyle w:val="ae"/>
                  <w:spacing w:line="360" w:lineRule="auto"/>
                  <w:ind w:firstLine="709"/>
                  <w:contextualSpacing/>
                  <w:mirrorIndents/>
                  <w:jc w:val="both"/>
                  <w:rPr>
                    <w:rFonts w:ascii="Times New Roman" w:hAnsi="Times New Roman" w:cs="Times New Roman"/>
                    <w:b/>
                    <w:bCs/>
                    <w:sz w:val="32"/>
                    <w:szCs w:val="32"/>
                  </w:rPr>
                </w:pPr>
              </w:p>
            </w:tc>
          </w:tr>
          <w:tr w:rsidR="004D176D" w:rsidRPr="00620A6B" w:rsidTr="00DF1B61">
            <w:trPr>
              <w:trHeight w:val="256"/>
            </w:trPr>
            <w:tc>
              <w:tcPr>
                <w:tcW w:w="5000" w:type="pct"/>
                <w:vAlign w:val="center"/>
              </w:tcPr>
              <w:p w:rsidR="004D176D" w:rsidRPr="00620A6B" w:rsidRDefault="004D176D" w:rsidP="00DF1B61">
                <w:pPr>
                  <w:pStyle w:val="ae"/>
                  <w:spacing w:line="360" w:lineRule="auto"/>
                  <w:contextualSpacing/>
                  <w:mirrorIndents/>
                  <w:jc w:val="both"/>
                  <w:rPr>
                    <w:rFonts w:ascii="Times New Roman" w:hAnsi="Times New Roman" w:cs="Times New Roman"/>
                    <w:b/>
                    <w:bCs/>
                    <w:sz w:val="32"/>
                    <w:szCs w:val="32"/>
                  </w:rPr>
                </w:pPr>
              </w:p>
            </w:tc>
          </w:tr>
        </w:tbl>
        <w:p w:rsidR="00582C24" w:rsidRDefault="00DF1B61"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br w:type="textWrapping" w:clear="all"/>
          </w:r>
          <w:r w:rsidR="00582C24">
            <w:rPr>
              <w:rFonts w:ascii="Times New Roman" w:hAnsi="Times New Roman" w:cs="Times New Roman"/>
              <w:sz w:val="28"/>
              <w:szCs w:val="28"/>
            </w:rPr>
            <w:t xml:space="preserve">                                                                                          </w:t>
          </w:r>
        </w:p>
        <w:p w:rsidR="00582C24" w:rsidRDefault="00582C24" w:rsidP="00DF1B61">
          <w:pPr>
            <w:spacing w:line="360" w:lineRule="auto"/>
            <w:ind w:firstLine="709"/>
            <w:contextualSpacing/>
            <w:mirrorIndents/>
            <w:jc w:val="both"/>
            <w:rPr>
              <w:rFonts w:ascii="Times New Roman" w:hAnsi="Times New Roman" w:cs="Times New Roman"/>
              <w:sz w:val="28"/>
              <w:szCs w:val="28"/>
            </w:rPr>
          </w:pPr>
        </w:p>
        <w:p w:rsidR="00582C24" w:rsidRDefault="00DF1B61"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582C24">
            <w:rPr>
              <w:rFonts w:ascii="Times New Roman" w:hAnsi="Times New Roman" w:cs="Times New Roman"/>
              <w:sz w:val="28"/>
              <w:szCs w:val="28"/>
            </w:rPr>
            <w:t>с</w:t>
          </w:r>
          <w:r w:rsidR="00582C24" w:rsidRPr="00582C24">
            <w:rPr>
              <w:rFonts w:ascii="Times New Roman" w:hAnsi="Times New Roman" w:cs="Times New Roman"/>
              <w:sz w:val="28"/>
              <w:szCs w:val="28"/>
            </w:rPr>
            <w:t>.Раздольное</w:t>
          </w:r>
          <w:proofErr w:type="spellEnd"/>
          <w:r>
            <w:rPr>
              <w:rFonts w:ascii="Times New Roman" w:hAnsi="Times New Roman" w:cs="Times New Roman"/>
              <w:sz w:val="28"/>
              <w:szCs w:val="28"/>
            </w:rPr>
            <w:t xml:space="preserve"> 2018г.</w:t>
          </w:r>
        </w:p>
        <w:p w:rsidR="00582C24" w:rsidRPr="00582C24" w:rsidRDefault="00582C24" w:rsidP="00DF1B61">
          <w:pPr>
            <w:spacing w:line="360" w:lineRule="auto"/>
            <w:ind w:firstLine="709"/>
            <w:contextualSpacing/>
            <w:mirrorIndents/>
            <w:jc w:val="both"/>
            <w:rPr>
              <w:rFonts w:ascii="Times New Roman" w:hAnsi="Times New Roman" w:cs="Times New Roman"/>
              <w:sz w:val="28"/>
              <w:szCs w:val="28"/>
            </w:rPr>
          </w:pPr>
        </w:p>
        <w:p w:rsidR="00DF1B61" w:rsidRDefault="005F13CF" w:rsidP="00DF1B61">
          <w:pPr>
            <w:spacing w:line="360" w:lineRule="auto"/>
            <w:ind w:firstLine="709"/>
            <w:contextualSpacing/>
            <w:mirrorIndents/>
            <w:jc w:val="both"/>
            <w:rPr>
              <w:rFonts w:ascii="Times New Roman" w:hAnsi="Times New Roman" w:cs="Times New Roman"/>
              <w:sz w:val="28"/>
              <w:szCs w:val="28"/>
            </w:rPr>
          </w:pPr>
        </w:p>
      </w:sdtContent>
    </w:sdt>
    <w:p w:rsidR="00273483" w:rsidRPr="00DF1B61" w:rsidRDefault="00620A6B"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b/>
          <w:sz w:val="32"/>
          <w:szCs w:val="32"/>
        </w:rPr>
        <w:t xml:space="preserve">                                        </w:t>
      </w:r>
      <w:r w:rsidR="00273483" w:rsidRPr="00273483">
        <w:rPr>
          <w:rFonts w:ascii="Times New Roman" w:hAnsi="Times New Roman" w:cs="Times New Roman"/>
          <w:b/>
          <w:sz w:val="32"/>
          <w:szCs w:val="32"/>
        </w:rPr>
        <w:t>Оглавление</w:t>
      </w:r>
    </w:p>
    <w:p w:rsidR="00BF26A9" w:rsidRPr="00BF26A9" w:rsidRDefault="00BF26A9" w:rsidP="00DF1B61">
      <w:pPr>
        <w:pStyle w:val="a8"/>
        <w:numPr>
          <w:ilvl w:val="0"/>
          <w:numId w:val="15"/>
        </w:numPr>
        <w:spacing w:line="360" w:lineRule="auto"/>
        <w:ind w:firstLine="709"/>
        <w:mirrorIndents/>
        <w:jc w:val="both"/>
        <w:rPr>
          <w:rFonts w:ascii="Times New Roman" w:hAnsi="Times New Roman" w:cs="Times New Roman"/>
          <w:sz w:val="28"/>
          <w:szCs w:val="28"/>
        </w:rPr>
      </w:pPr>
      <w:r w:rsidRPr="00BF26A9">
        <w:rPr>
          <w:rFonts w:ascii="Times New Roman" w:hAnsi="Times New Roman" w:cs="Times New Roman"/>
          <w:sz w:val="32"/>
          <w:szCs w:val="32"/>
        </w:rPr>
        <w:t>Цель и задачи опыта</w:t>
      </w:r>
    </w:p>
    <w:p w:rsidR="00BF26A9" w:rsidRPr="00BF26A9" w:rsidRDefault="00BF26A9" w:rsidP="00DF1B61">
      <w:pPr>
        <w:pStyle w:val="a8"/>
        <w:numPr>
          <w:ilvl w:val="0"/>
          <w:numId w:val="15"/>
        </w:numPr>
        <w:spacing w:line="360" w:lineRule="auto"/>
        <w:ind w:firstLine="709"/>
        <w:mirrorIndents/>
        <w:jc w:val="both"/>
        <w:rPr>
          <w:rFonts w:ascii="Times New Roman" w:hAnsi="Times New Roman" w:cs="Times New Roman"/>
          <w:sz w:val="28"/>
          <w:szCs w:val="28"/>
        </w:rPr>
      </w:pPr>
      <w:r>
        <w:rPr>
          <w:rFonts w:ascii="Times New Roman" w:hAnsi="Times New Roman" w:cs="Times New Roman"/>
          <w:sz w:val="32"/>
          <w:szCs w:val="32"/>
        </w:rPr>
        <w:t>Общая характеристика и особенности выращивания цыплят бройлеров</w:t>
      </w:r>
    </w:p>
    <w:p w:rsidR="00BF26A9" w:rsidRPr="008377D8" w:rsidRDefault="008377D8" w:rsidP="00DF1B61">
      <w:pPr>
        <w:pStyle w:val="a8"/>
        <w:numPr>
          <w:ilvl w:val="0"/>
          <w:numId w:val="15"/>
        </w:numPr>
        <w:spacing w:line="360" w:lineRule="auto"/>
        <w:ind w:firstLine="709"/>
        <w:mirrorIndents/>
        <w:jc w:val="both"/>
        <w:rPr>
          <w:rFonts w:ascii="Times New Roman" w:hAnsi="Times New Roman" w:cs="Times New Roman"/>
          <w:sz w:val="28"/>
          <w:szCs w:val="28"/>
        </w:rPr>
      </w:pPr>
      <w:r>
        <w:rPr>
          <w:rFonts w:ascii="Times New Roman" w:hAnsi="Times New Roman" w:cs="Times New Roman"/>
          <w:sz w:val="32"/>
          <w:szCs w:val="32"/>
        </w:rPr>
        <w:t>М</w:t>
      </w:r>
      <w:r w:rsidR="00BF26A9">
        <w:rPr>
          <w:rFonts w:ascii="Times New Roman" w:hAnsi="Times New Roman" w:cs="Times New Roman"/>
          <w:sz w:val="32"/>
          <w:szCs w:val="32"/>
        </w:rPr>
        <w:t>атери</w:t>
      </w:r>
      <w:r>
        <w:rPr>
          <w:rFonts w:ascii="Times New Roman" w:hAnsi="Times New Roman" w:cs="Times New Roman"/>
          <w:sz w:val="32"/>
          <w:szCs w:val="32"/>
        </w:rPr>
        <w:t>ал и методика опыта</w:t>
      </w:r>
    </w:p>
    <w:p w:rsidR="008377D8" w:rsidRPr="008377D8" w:rsidRDefault="008377D8" w:rsidP="00DF1B61">
      <w:pPr>
        <w:pStyle w:val="a8"/>
        <w:numPr>
          <w:ilvl w:val="0"/>
          <w:numId w:val="15"/>
        </w:numPr>
        <w:spacing w:line="360" w:lineRule="auto"/>
        <w:ind w:firstLine="709"/>
        <w:mirrorIndents/>
        <w:jc w:val="both"/>
        <w:rPr>
          <w:rFonts w:ascii="Times New Roman" w:hAnsi="Times New Roman" w:cs="Times New Roman"/>
          <w:sz w:val="28"/>
          <w:szCs w:val="28"/>
        </w:rPr>
      </w:pPr>
      <w:r>
        <w:rPr>
          <w:rFonts w:ascii="Times New Roman" w:hAnsi="Times New Roman" w:cs="Times New Roman"/>
          <w:sz w:val="32"/>
          <w:szCs w:val="32"/>
        </w:rPr>
        <w:t>Выводы</w:t>
      </w:r>
    </w:p>
    <w:p w:rsidR="008377D8" w:rsidRPr="00BF26A9" w:rsidRDefault="008377D8" w:rsidP="00DF1B61">
      <w:pPr>
        <w:pStyle w:val="a8"/>
        <w:numPr>
          <w:ilvl w:val="0"/>
          <w:numId w:val="15"/>
        </w:numPr>
        <w:spacing w:line="360" w:lineRule="auto"/>
        <w:ind w:firstLine="709"/>
        <w:mirrorIndents/>
        <w:jc w:val="both"/>
        <w:rPr>
          <w:rFonts w:ascii="Times New Roman" w:hAnsi="Times New Roman" w:cs="Times New Roman"/>
          <w:sz w:val="28"/>
          <w:szCs w:val="28"/>
        </w:rPr>
      </w:pPr>
      <w:r>
        <w:rPr>
          <w:rFonts w:ascii="Times New Roman" w:hAnsi="Times New Roman" w:cs="Times New Roman"/>
          <w:sz w:val="32"/>
          <w:szCs w:val="32"/>
        </w:rPr>
        <w:t>Список литературы</w:t>
      </w:r>
    </w:p>
    <w:p w:rsidR="00273483" w:rsidRPr="00273483" w:rsidRDefault="00273483" w:rsidP="00DF1B61">
      <w:pPr>
        <w:spacing w:after="200" w:line="360" w:lineRule="auto"/>
        <w:ind w:firstLine="709"/>
        <w:contextualSpacing/>
        <w:mirrorIndents/>
        <w:jc w:val="both"/>
        <w:rPr>
          <w:rFonts w:ascii="Times New Roman" w:hAnsi="Times New Roman" w:cs="Times New Roman"/>
        </w:rPr>
      </w:pPr>
    </w:p>
    <w:p w:rsidR="00273483" w:rsidRPr="00273483" w:rsidRDefault="00273483" w:rsidP="00DF1B61">
      <w:pPr>
        <w:spacing w:after="0" w:line="360" w:lineRule="auto"/>
        <w:ind w:firstLine="709"/>
        <w:contextualSpacing/>
        <w:mirrorIndents/>
        <w:jc w:val="both"/>
        <w:rPr>
          <w:rFonts w:ascii="Times New Roman" w:hAnsi="Times New Roman" w:cs="Times New Roman"/>
          <w:b/>
          <w:sz w:val="32"/>
          <w:szCs w:val="32"/>
        </w:rPr>
      </w:pPr>
    </w:p>
    <w:p w:rsidR="00273483" w:rsidRPr="00273483" w:rsidRDefault="00273483" w:rsidP="00DF1B61">
      <w:pPr>
        <w:spacing w:after="0" w:line="360" w:lineRule="auto"/>
        <w:ind w:firstLine="709"/>
        <w:contextualSpacing/>
        <w:mirrorIndents/>
        <w:jc w:val="both"/>
        <w:rPr>
          <w:rFonts w:ascii="Times New Roman" w:hAnsi="Times New Roman" w:cs="Times New Roman"/>
          <w:sz w:val="28"/>
          <w:szCs w:val="28"/>
        </w:rPr>
      </w:pPr>
    </w:p>
    <w:p w:rsidR="00273483" w:rsidRDefault="00273483" w:rsidP="00DF1B61">
      <w:pPr>
        <w:spacing w:after="0" w:line="360" w:lineRule="auto"/>
        <w:ind w:firstLine="709"/>
        <w:contextualSpacing/>
        <w:mirrorIndents/>
        <w:jc w:val="both"/>
        <w:rPr>
          <w:rFonts w:ascii="Times New Roman" w:hAnsi="Times New Roman" w:cs="Times New Roman"/>
          <w:sz w:val="28"/>
          <w:szCs w:val="28"/>
        </w:rPr>
      </w:pPr>
    </w:p>
    <w:p w:rsidR="00E62ADA" w:rsidRDefault="00E62ADA" w:rsidP="00E62ADA">
      <w:pPr>
        <w:spacing w:after="0" w:line="360" w:lineRule="auto"/>
        <w:contextualSpacing/>
        <w:mirrorIndents/>
        <w:jc w:val="both"/>
        <w:rPr>
          <w:rFonts w:ascii="Times New Roman" w:hAnsi="Times New Roman" w:cs="Times New Roman"/>
          <w:sz w:val="28"/>
          <w:szCs w:val="28"/>
        </w:rPr>
        <w:sectPr w:rsidR="00E62ADA" w:rsidSect="00364C30">
          <w:footerReference w:type="default" r:id="rId11"/>
          <w:footerReference w:type="first" r:id="rId12"/>
          <w:pgSz w:w="11906" w:h="16838"/>
          <w:pgMar w:top="1134" w:right="850" w:bottom="1134" w:left="1701" w:header="709" w:footer="709" w:gutter="0"/>
          <w:pgNumType w:start="2"/>
          <w:cols w:space="708"/>
          <w:titlePg/>
          <w:docGrid w:linePitch="360"/>
        </w:sectPr>
      </w:pPr>
    </w:p>
    <w:p w:rsidR="007C4EA0" w:rsidRPr="00D53649" w:rsidRDefault="007C4EA0" w:rsidP="00E62ADA">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b/>
          <w:sz w:val="28"/>
          <w:szCs w:val="28"/>
        </w:rPr>
        <w:lastRenderedPageBreak/>
        <w:t>Ц</w:t>
      </w:r>
      <w:r w:rsidR="00620A6B">
        <w:rPr>
          <w:rFonts w:ascii="Times New Roman" w:hAnsi="Times New Roman" w:cs="Times New Roman"/>
          <w:b/>
          <w:sz w:val="28"/>
          <w:szCs w:val="28"/>
        </w:rPr>
        <w:t>ель</w:t>
      </w:r>
      <w:r w:rsidRPr="00D53649">
        <w:rPr>
          <w:rFonts w:ascii="Times New Roman" w:hAnsi="Times New Roman" w:cs="Times New Roman"/>
          <w:b/>
          <w:sz w:val="28"/>
          <w:szCs w:val="28"/>
        </w:rPr>
        <w:t xml:space="preserve"> исследования:</w:t>
      </w:r>
      <w:r w:rsidRPr="00D53649">
        <w:rPr>
          <w:rFonts w:ascii="Times New Roman" w:hAnsi="Times New Roman" w:cs="Times New Roman"/>
          <w:sz w:val="28"/>
          <w:szCs w:val="28"/>
        </w:rPr>
        <w:t xml:space="preserve"> выявить эффективность влияния скармливания различных </w:t>
      </w:r>
      <w:proofErr w:type="spellStart"/>
      <w:r w:rsidRPr="00D53649">
        <w:rPr>
          <w:rFonts w:ascii="Times New Roman" w:hAnsi="Times New Roman" w:cs="Times New Roman"/>
          <w:sz w:val="28"/>
          <w:szCs w:val="28"/>
        </w:rPr>
        <w:t>кормосмесей</w:t>
      </w:r>
      <w:proofErr w:type="spellEnd"/>
      <w:r w:rsidRPr="00D53649">
        <w:rPr>
          <w:rFonts w:ascii="Times New Roman" w:hAnsi="Times New Roman" w:cs="Times New Roman"/>
          <w:sz w:val="28"/>
          <w:szCs w:val="28"/>
        </w:rPr>
        <w:t xml:space="preserve"> на мясную продукт</w:t>
      </w:r>
      <w:r w:rsidR="00252783">
        <w:rPr>
          <w:rFonts w:ascii="Times New Roman" w:hAnsi="Times New Roman" w:cs="Times New Roman"/>
          <w:sz w:val="28"/>
          <w:szCs w:val="28"/>
        </w:rPr>
        <w:t>ивность и экономический эффект</w:t>
      </w:r>
      <w:r w:rsidRPr="00D53649">
        <w:rPr>
          <w:rFonts w:ascii="Times New Roman" w:hAnsi="Times New Roman" w:cs="Times New Roman"/>
          <w:sz w:val="28"/>
          <w:szCs w:val="28"/>
        </w:rPr>
        <w:t xml:space="preserve"> цыплят-бройлеров «РОСС - 308».</w:t>
      </w:r>
    </w:p>
    <w:p w:rsidR="007C4EA0" w:rsidRPr="00D53649" w:rsidRDefault="007C4EA0" w:rsidP="00DF1B61">
      <w:pPr>
        <w:spacing w:after="0" w:line="360" w:lineRule="auto"/>
        <w:ind w:firstLine="709"/>
        <w:contextualSpacing/>
        <w:mirrorIndents/>
        <w:jc w:val="both"/>
        <w:rPr>
          <w:rFonts w:ascii="Times New Roman" w:hAnsi="Times New Roman" w:cs="Times New Roman"/>
          <w:b/>
          <w:i/>
          <w:sz w:val="28"/>
          <w:szCs w:val="28"/>
        </w:rPr>
      </w:pPr>
      <w:r w:rsidRPr="00D53649">
        <w:rPr>
          <w:rFonts w:ascii="Times New Roman" w:eastAsia="Times New Roman" w:hAnsi="Times New Roman" w:cs="Times New Roman"/>
          <w:sz w:val="28"/>
          <w:szCs w:val="28"/>
        </w:rPr>
        <w:t xml:space="preserve">Исходя из поставленной цели, мы решали следующие </w:t>
      </w:r>
      <w:r w:rsidRPr="00D53649">
        <w:rPr>
          <w:rFonts w:ascii="Times New Roman" w:eastAsia="Times New Roman" w:hAnsi="Times New Roman" w:cs="Times New Roman"/>
          <w:b/>
          <w:i/>
          <w:sz w:val="28"/>
          <w:szCs w:val="28"/>
        </w:rPr>
        <w:t>задачи:</w:t>
      </w:r>
    </w:p>
    <w:p w:rsidR="007C4EA0" w:rsidRPr="00D53649" w:rsidRDefault="007C4EA0" w:rsidP="00DF1B61">
      <w:pPr>
        <w:pStyle w:val="a8"/>
        <w:numPr>
          <w:ilvl w:val="0"/>
          <w:numId w:val="5"/>
        </w:numPr>
        <w:spacing w:after="0" w:line="360" w:lineRule="auto"/>
        <w:ind w:left="0" w:firstLine="709"/>
        <w:mirrorIndents/>
        <w:jc w:val="both"/>
        <w:rPr>
          <w:rFonts w:ascii="Times New Roman" w:hAnsi="Times New Roman" w:cs="Times New Roman"/>
          <w:sz w:val="28"/>
          <w:szCs w:val="28"/>
        </w:rPr>
      </w:pPr>
      <w:r w:rsidRPr="00D53649">
        <w:rPr>
          <w:rFonts w:ascii="Times New Roman" w:hAnsi="Times New Roman" w:cs="Times New Roman"/>
          <w:sz w:val="28"/>
          <w:szCs w:val="28"/>
        </w:rPr>
        <w:t xml:space="preserve">Обосновать введение различных </w:t>
      </w:r>
      <w:proofErr w:type="spellStart"/>
      <w:r w:rsidRPr="00D53649">
        <w:rPr>
          <w:rFonts w:ascii="Times New Roman" w:hAnsi="Times New Roman" w:cs="Times New Roman"/>
          <w:sz w:val="28"/>
          <w:szCs w:val="28"/>
        </w:rPr>
        <w:t>кормосмесей</w:t>
      </w:r>
      <w:proofErr w:type="spellEnd"/>
      <w:r w:rsidRPr="00D53649">
        <w:rPr>
          <w:rFonts w:ascii="Times New Roman" w:hAnsi="Times New Roman" w:cs="Times New Roman"/>
          <w:sz w:val="28"/>
          <w:szCs w:val="28"/>
        </w:rPr>
        <w:t xml:space="preserve"> и рассчитать рационы с их введением.</w:t>
      </w:r>
    </w:p>
    <w:p w:rsidR="007C4EA0" w:rsidRPr="00D53649" w:rsidRDefault="007C4EA0" w:rsidP="00DF1B61">
      <w:pPr>
        <w:pStyle w:val="a8"/>
        <w:numPr>
          <w:ilvl w:val="0"/>
          <w:numId w:val="5"/>
        </w:numPr>
        <w:spacing w:after="0" w:line="360" w:lineRule="auto"/>
        <w:ind w:left="0" w:firstLine="709"/>
        <w:mirrorIndents/>
        <w:jc w:val="both"/>
        <w:rPr>
          <w:rFonts w:ascii="Times New Roman" w:hAnsi="Times New Roman" w:cs="Times New Roman"/>
          <w:sz w:val="28"/>
          <w:szCs w:val="28"/>
        </w:rPr>
      </w:pPr>
      <w:r w:rsidRPr="00D53649">
        <w:rPr>
          <w:rFonts w:ascii="Times New Roman" w:hAnsi="Times New Roman" w:cs="Times New Roman"/>
          <w:sz w:val="28"/>
          <w:szCs w:val="28"/>
        </w:rPr>
        <w:t>Провести эксперименты по скармливанию опытных рационов на мясную продуктивность цыплят бройлеров.</w:t>
      </w:r>
    </w:p>
    <w:p w:rsidR="007C4EA0" w:rsidRPr="00B61102" w:rsidRDefault="00B61102" w:rsidP="00DF1B61">
      <w:pPr>
        <w:spacing w:after="0" w:line="360" w:lineRule="auto"/>
        <w:ind w:left="360"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 xml:space="preserve">     3.     </w:t>
      </w:r>
      <w:r w:rsidR="007C4EA0" w:rsidRPr="00B61102">
        <w:rPr>
          <w:rFonts w:ascii="Times New Roman" w:hAnsi="Times New Roman" w:cs="Times New Roman"/>
          <w:sz w:val="28"/>
          <w:szCs w:val="28"/>
        </w:rPr>
        <w:t xml:space="preserve">Рассчитать экономическую эффективность применения различных </w:t>
      </w:r>
      <w:proofErr w:type="spellStart"/>
      <w:r w:rsidR="007C4EA0" w:rsidRPr="00B61102">
        <w:rPr>
          <w:rFonts w:ascii="Times New Roman" w:hAnsi="Times New Roman" w:cs="Times New Roman"/>
          <w:sz w:val="28"/>
          <w:szCs w:val="28"/>
        </w:rPr>
        <w:t>кормосмесей</w:t>
      </w:r>
      <w:proofErr w:type="spellEnd"/>
      <w:r w:rsidR="007C4EA0" w:rsidRPr="00B61102">
        <w:rPr>
          <w:rFonts w:ascii="Times New Roman" w:hAnsi="Times New Roman" w:cs="Times New Roman"/>
          <w:sz w:val="28"/>
          <w:szCs w:val="28"/>
        </w:rPr>
        <w:t xml:space="preserve"> в рационах цыплят бройлеров.</w:t>
      </w:r>
    </w:p>
    <w:p w:rsidR="00620A6B" w:rsidRDefault="00620A6B" w:rsidP="00DF1B61">
      <w:pPr>
        <w:pStyle w:val="a8"/>
        <w:spacing w:after="0" w:line="360" w:lineRule="auto"/>
        <w:ind w:left="0" w:firstLine="709"/>
        <w:mirrorIndents/>
        <w:jc w:val="both"/>
        <w:rPr>
          <w:rFonts w:ascii="Times New Roman" w:hAnsi="Times New Roman" w:cs="Times New Roman"/>
          <w:b/>
          <w:sz w:val="28"/>
          <w:szCs w:val="28"/>
        </w:rPr>
      </w:pPr>
    </w:p>
    <w:p w:rsidR="008567C0" w:rsidRPr="00D53649" w:rsidRDefault="008567C0" w:rsidP="00DF1B61">
      <w:pPr>
        <w:pStyle w:val="a8"/>
        <w:spacing w:after="0" w:line="360" w:lineRule="auto"/>
        <w:ind w:left="0" w:firstLine="709"/>
        <w:mirrorIndents/>
        <w:jc w:val="both"/>
        <w:rPr>
          <w:rFonts w:ascii="Times New Roman" w:hAnsi="Times New Roman" w:cs="Times New Roman"/>
          <w:b/>
          <w:sz w:val="28"/>
          <w:szCs w:val="28"/>
        </w:rPr>
      </w:pPr>
      <w:r w:rsidRPr="00D53649">
        <w:rPr>
          <w:rFonts w:ascii="Times New Roman" w:hAnsi="Times New Roman" w:cs="Times New Roman"/>
          <w:b/>
          <w:sz w:val="28"/>
          <w:szCs w:val="28"/>
        </w:rPr>
        <w:t xml:space="preserve">Общая характеристика и особенности выращивания </w:t>
      </w:r>
    </w:p>
    <w:p w:rsidR="008567C0" w:rsidRPr="00D53649" w:rsidRDefault="008567C0" w:rsidP="00DF1B61">
      <w:pPr>
        <w:pStyle w:val="a8"/>
        <w:spacing w:after="0" w:line="360" w:lineRule="auto"/>
        <w:ind w:left="0" w:firstLine="709"/>
        <w:mirrorIndents/>
        <w:jc w:val="both"/>
        <w:rPr>
          <w:rFonts w:ascii="Times New Roman" w:hAnsi="Times New Roman" w:cs="Times New Roman"/>
          <w:b/>
          <w:sz w:val="28"/>
          <w:szCs w:val="28"/>
        </w:rPr>
      </w:pPr>
      <w:r w:rsidRPr="00D53649">
        <w:rPr>
          <w:rFonts w:ascii="Times New Roman" w:hAnsi="Times New Roman" w:cs="Times New Roman"/>
          <w:b/>
          <w:sz w:val="28"/>
          <w:szCs w:val="28"/>
        </w:rPr>
        <w:t>цыплят-бройлеров.</w:t>
      </w:r>
    </w:p>
    <w:p w:rsidR="007C4EA0" w:rsidRPr="00D53649" w:rsidRDefault="007C4EA0"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Бройлерами называют молодых цыплят любого пола, специально выращиваемых на мясо до возраста 6-7 недель, имеющих нежное мясо, мягкую, эластичную, гладкую кожу, мягкие хрящи грудного костяка (</w:t>
      </w:r>
      <w:r w:rsidRPr="00D53649">
        <w:rPr>
          <w:rFonts w:ascii="Times New Roman" w:hAnsi="Times New Roman" w:cs="Times New Roman"/>
          <w:i/>
          <w:sz w:val="28"/>
          <w:szCs w:val="28"/>
        </w:rPr>
        <w:t xml:space="preserve">англ. – </w:t>
      </w:r>
      <w:proofErr w:type="spellStart"/>
      <w:r w:rsidRPr="00D53649">
        <w:rPr>
          <w:rFonts w:ascii="Times New Roman" w:hAnsi="Times New Roman" w:cs="Times New Roman"/>
          <w:i/>
          <w:sz w:val="28"/>
          <w:szCs w:val="28"/>
          <w:lang w:val="en-US"/>
        </w:rPr>
        <w:t>tobroil</w:t>
      </w:r>
      <w:proofErr w:type="spellEnd"/>
      <w:r w:rsidRPr="00D53649">
        <w:rPr>
          <w:rFonts w:ascii="Times New Roman" w:hAnsi="Times New Roman" w:cs="Times New Roman"/>
          <w:i/>
          <w:sz w:val="28"/>
          <w:szCs w:val="28"/>
        </w:rPr>
        <w:t xml:space="preserve"> – запечь на огне, углях</w:t>
      </w:r>
      <w:r w:rsidRPr="00D53649">
        <w:rPr>
          <w:rFonts w:ascii="Times New Roman" w:hAnsi="Times New Roman" w:cs="Times New Roman"/>
          <w:sz w:val="28"/>
          <w:szCs w:val="28"/>
        </w:rPr>
        <w:t>).</w:t>
      </w:r>
    </w:p>
    <w:p w:rsidR="007C4EA0" w:rsidRPr="00D53649" w:rsidRDefault="007C4EA0"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 xml:space="preserve">Бройлер – это гибридный цыпленок, полученный в результате скрещивания </w:t>
      </w:r>
      <w:proofErr w:type="spellStart"/>
      <w:r w:rsidRPr="00D53649">
        <w:rPr>
          <w:rFonts w:ascii="Times New Roman" w:hAnsi="Times New Roman" w:cs="Times New Roman"/>
          <w:sz w:val="28"/>
          <w:szCs w:val="28"/>
        </w:rPr>
        <w:t>отселекционированных</w:t>
      </w:r>
      <w:proofErr w:type="spellEnd"/>
      <w:r w:rsidRPr="00D53649">
        <w:rPr>
          <w:rFonts w:ascii="Times New Roman" w:hAnsi="Times New Roman" w:cs="Times New Roman"/>
          <w:sz w:val="28"/>
          <w:szCs w:val="28"/>
        </w:rPr>
        <w:t xml:space="preserve">, сочетающихся линий кур мясных и </w:t>
      </w:r>
      <w:proofErr w:type="gramStart"/>
      <w:r w:rsidRPr="00D53649">
        <w:rPr>
          <w:rFonts w:ascii="Times New Roman" w:hAnsi="Times New Roman" w:cs="Times New Roman"/>
          <w:sz w:val="28"/>
          <w:szCs w:val="28"/>
        </w:rPr>
        <w:t>мясо-яичных</w:t>
      </w:r>
      <w:proofErr w:type="gramEnd"/>
      <w:r w:rsidRPr="00D53649">
        <w:rPr>
          <w:rFonts w:ascii="Times New Roman" w:hAnsi="Times New Roman" w:cs="Times New Roman"/>
          <w:sz w:val="28"/>
          <w:szCs w:val="28"/>
        </w:rPr>
        <w:t xml:space="preserve"> пород, выращенных до 70-80-дневного возраста</w:t>
      </w:r>
    </w:p>
    <w:p w:rsidR="000C108E" w:rsidRPr="00D53649" w:rsidRDefault="000C108E"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 xml:space="preserve">Всем известная скороспелость бройлеров зависит от правильного ухода человека за ними. Птицеводу необходимо обеспечить оптимальные температурные условия </w:t>
      </w:r>
      <w:r w:rsidR="00073D48" w:rsidRPr="00D53649">
        <w:rPr>
          <w:rFonts w:ascii="Times New Roman" w:hAnsi="Times New Roman" w:cs="Times New Roman"/>
          <w:sz w:val="28"/>
          <w:szCs w:val="28"/>
        </w:rPr>
        <w:t>в курятнике, правильное кормление</w:t>
      </w:r>
      <w:r w:rsidRPr="00D53649">
        <w:rPr>
          <w:rFonts w:ascii="Times New Roman" w:hAnsi="Times New Roman" w:cs="Times New Roman"/>
          <w:sz w:val="28"/>
          <w:szCs w:val="28"/>
        </w:rPr>
        <w:t xml:space="preserve"> и т.д. От качества проделанной работы зависит конечная выгода — вкусное мясо птицы. Но масса этого мяса зависит также и от того, какой кросс был выбран птицеводом для разведения.</w:t>
      </w:r>
    </w:p>
    <w:p w:rsidR="000C108E" w:rsidRPr="00D53649" w:rsidRDefault="000C108E"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Особенности кросса</w:t>
      </w:r>
    </w:p>
    <w:p w:rsidR="000C108E" w:rsidRPr="00D53649" w:rsidRDefault="000C108E"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У бройлеров РОСС 308</w:t>
      </w:r>
      <w:r w:rsidR="007D3C65" w:rsidRPr="00D53649">
        <w:rPr>
          <w:rFonts w:ascii="Times New Roman" w:hAnsi="Times New Roman" w:cs="Times New Roman"/>
          <w:sz w:val="28"/>
          <w:szCs w:val="28"/>
        </w:rPr>
        <w:t xml:space="preserve"> оперение белое. Кожа светлая, </w:t>
      </w:r>
      <w:r w:rsidRPr="00D53649">
        <w:rPr>
          <w:rFonts w:ascii="Times New Roman" w:hAnsi="Times New Roman" w:cs="Times New Roman"/>
          <w:sz w:val="28"/>
          <w:szCs w:val="28"/>
        </w:rPr>
        <w:t xml:space="preserve"> гребень окрашен в красный цвет. Как и другие мя</w:t>
      </w:r>
      <w:r w:rsidR="007D3C65" w:rsidRPr="00D53649">
        <w:rPr>
          <w:rFonts w:ascii="Times New Roman" w:hAnsi="Times New Roman" w:cs="Times New Roman"/>
          <w:sz w:val="28"/>
          <w:szCs w:val="28"/>
        </w:rPr>
        <w:t>сные цыплята</w:t>
      </w:r>
      <w:proofErr w:type="gramStart"/>
      <w:r w:rsidR="007D3C65" w:rsidRPr="00D53649">
        <w:rPr>
          <w:rFonts w:ascii="Times New Roman" w:hAnsi="Times New Roman" w:cs="Times New Roman"/>
          <w:sz w:val="28"/>
          <w:szCs w:val="28"/>
        </w:rPr>
        <w:t xml:space="preserve"> </w:t>
      </w:r>
      <w:r w:rsidRPr="00D53649">
        <w:rPr>
          <w:rFonts w:ascii="Times New Roman" w:hAnsi="Times New Roman" w:cs="Times New Roman"/>
          <w:sz w:val="28"/>
          <w:szCs w:val="28"/>
        </w:rPr>
        <w:t>,</w:t>
      </w:r>
      <w:proofErr w:type="gramEnd"/>
      <w:r w:rsidRPr="00D53649">
        <w:rPr>
          <w:rFonts w:ascii="Times New Roman" w:hAnsi="Times New Roman" w:cs="Times New Roman"/>
          <w:sz w:val="28"/>
          <w:szCs w:val="28"/>
        </w:rPr>
        <w:t xml:space="preserve"> они массивны. </w:t>
      </w:r>
      <w:r w:rsidRPr="00D53649">
        <w:rPr>
          <w:rFonts w:ascii="Times New Roman" w:hAnsi="Times New Roman" w:cs="Times New Roman"/>
          <w:sz w:val="28"/>
          <w:szCs w:val="28"/>
        </w:rPr>
        <w:lastRenderedPageBreak/>
        <w:t>Рост веса до 2,5-2,9 кг происходит за</w:t>
      </w:r>
      <w:r w:rsidR="008B2612" w:rsidRPr="00D53649">
        <w:rPr>
          <w:rFonts w:ascii="Times New Roman" w:hAnsi="Times New Roman" w:cs="Times New Roman"/>
          <w:sz w:val="28"/>
          <w:szCs w:val="28"/>
        </w:rPr>
        <w:t xml:space="preserve"> 2 - </w:t>
      </w:r>
      <w:r w:rsidRPr="00D53649">
        <w:rPr>
          <w:rFonts w:ascii="Times New Roman" w:hAnsi="Times New Roman" w:cs="Times New Roman"/>
          <w:sz w:val="28"/>
          <w:szCs w:val="28"/>
        </w:rPr>
        <w:t xml:space="preserve"> 2,5 месяца при условии правильно организованного соде</w:t>
      </w:r>
      <w:r w:rsidR="007D3C65" w:rsidRPr="00D53649">
        <w:rPr>
          <w:rFonts w:ascii="Times New Roman" w:hAnsi="Times New Roman" w:cs="Times New Roman"/>
          <w:sz w:val="28"/>
          <w:szCs w:val="28"/>
        </w:rPr>
        <w:t>ржания</w:t>
      </w:r>
      <w:r w:rsidR="00992EFF" w:rsidRPr="00D53649">
        <w:rPr>
          <w:rFonts w:ascii="Times New Roman" w:hAnsi="Times New Roman" w:cs="Times New Roman"/>
          <w:sz w:val="28"/>
          <w:szCs w:val="28"/>
        </w:rPr>
        <w:t xml:space="preserve"> и питания</w:t>
      </w:r>
      <w:r w:rsidR="007D3C65" w:rsidRPr="00D53649">
        <w:rPr>
          <w:rFonts w:ascii="Times New Roman" w:hAnsi="Times New Roman" w:cs="Times New Roman"/>
          <w:sz w:val="28"/>
          <w:szCs w:val="28"/>
        </w:rPr>
        <w:t xml:space="preserve">. </w:t>
      </w:r>
    </w:p>
    <w:p w:rsidR="007D3C65" w:rsidRPr="00D53649" w:rsidRDefault="000C108E"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Бройлеры</w:t>
      </w:r>
      <w:r w:rsidR="00992EFF" w:rsidRPr="00D53649">
        <w:rPr>
          <w:rFonts w:ascii="Times New Roman" w:hAnsi="Times New Roman" w:cs="Times New Roman"/>
          <w:sz w:val="28"/>
          <w:szCs w:val="28"/>
        </w:rPr>
        <w:t xml:space="preserve"> «</w:t>
      </w:r>
      <w:r w:rsidRPr="00D53649">
        <w:rPr>
          <w:rFonts w:ascii="Times New Roman" w:hAnsi="Times New Roman" w:cs="Times New Roman"/>
          <w:sz w:val="28"/>
          <w:szCs w:val="28"/>
        </w:rPr>
        <w:t xml:space="preserve"> РОСС 308</w:t>
      </w:r>
      <w:r w:rsidR="00992EFF" w:rsidRPr="00D53649">
        <w:rPr>
          <w:rFonts w:ascii="Times New Roman" w:hAnsi="Times New Roman" w:cs="Times New Roman"/>
          <w:sz w:val="28"/>
          <w:szCs w:val="28"/>
        </w:rPr>
        <w:t>» быстро набирают вес уже к 60-7</w:t>
      </w:r>
      <w:r w:rsidRPr="00D53649">
        <w:rPr>
          <w:rFonts w:ascii="Times New Roman" w:hAnsi="Times New Roman" w:cs="Times New Roman"/>
          <w:sz w:val="28"/>
          <w:szCs w:val="28"/>
        </w:rPr>
        <w:t>0 дням. К тому же, сво</w:t>
      </w:r>
      <w:r w:rsidR="00992EFF" w:rsidRPr="00D53649">
        <w:rPr>
          <w:rFonts w:ascii="Times New Roman" w:hAnsi="Times New Roman" w:cs="Times New Roman"/>
          <w:sz w:val="28"/>
          <w:szCs w:val="28"/>
        </w:rPr>
        <w:t>и вкусовые качества мясо получаю</w:t>
      </w:r>
      <w:r w:rsidRPr="00D53649">
        <w:rPr>
          <w:rFonts w:ascii="Times New Roman" w:hAnsi="Times New Roman" w:cs="Times New Roman"/>
          <w:sz w:val="28"/>
          <w:szCs w:val="28"/>
        </w:rPr>
        <w:t xml:space="preserve">т уже через месяц от рождения кросса. Птицеводу следует контролировать рост веса по дням. Кросс считают эффективным, если его ежедневный набор массы находится в пределах </w:t>
      </w:r>
      <w:r w:rsidR="00C82D27" w:rsidRPr="00D53649">
        <w:rPr>
          <w:rFonts w:ascii="Times New Roman" w:hAnsi="Times New Roman" w:cs="Times New Roman"/>
          <w:sz w:val="28"/>
          <w:szCs w:val="28"/>
        </w:rPr>
        <w:t xml:space="preserve"> </w:t>
      </w:r>
      <w:r w:rsidRPr="00D53649">
        <w:rPr>
          <w:rFonts w:ascii="Times New Roman" w:hAnsi="Times New Roman" w:cs="Times New Roman"/>
          <w:sz w:val="28"/>
          <w:szCs w:val="28"/>
        </w:rPr>
        <w:t>50-60 г</w:t>
      </w:r>
      <w:r w:rsidR="00C82D27" w:rsidRPr="00D53649">
        <w:rPr>
          <w:rFonts w:ascii="Times New Roman" w:hAnsi="Times New Roman" w:cs="Times New Roman"/>
          <w:sz w:val="28"/>
          <w:szCs w:val="28"/>
        </w:rPr>
        <w:t>.</w:t>
      </w:r>
    </w:p>
    <w:p w:rsidR="000C108E" w:rsidRPr="00D53649" w:rsidRDefault="000C108E"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Характеристика продуктивности</w:t>
      </w:r>
    </w:p>
    <w:p w:rsidR="00FA3642" w:rsidRPr="00D53649" w:rsidRDefault="00992EFF"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Наиболее подходящий возраст — 9-11</w:t>
      </w:r>
      <w:r w:rsidR="000C108E" w:rsidRPr="00D53649">
        <w:rPr>
          <w:rFonts w:ascii="Times New Roman" w:hAnsi="Times New Roman" w:cs="Times New Roman"/>
          <w:sz w:val="28"/>
          <w:szCs w:val="28"/>
        </w:rPr>
        <w:t xml:space="preserve"> недель. К этому времени, масса кур должна составлять не менее 2,5 кг. Цыплята этой породы могут даже набирать и больший вес</w:t>
      </w:r>
      <w:r w:rsidR="00C82D27" w:rsidRPr="00D53649">
        <w:rPr>
          <w:rFonts w:ascii="Times New Roman" w:hAnsi="Times New Roman" w:cs="Times New Roman"/>
          <w:sz w:val="28"/>
          <w:szCs w:val="28"/>
        </w:rPr>
        <w:t>.</w:t>
      </w:r>
    </w:p>
    <w:p w:rsidR="000C108E" w:rsidRPr="00D53649" w:rsidRDefault="000C108E"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Куры, которых отправляют на забой, при разделке показывают хорошие результаты продуктивности. Выход чистого мяса с одной тушки достигает 75% от всего веса. Из них:</w:t>
      </w:r>
    </w:p>
    <w:p w:rsidR="000C108E" w:rsidRPr="00D53649" w:rsidRDefault="000C108E" w:rsidP="00DF1B61">
      <w:pPr>
        <w:numPr>
          <w:ilvl w:val="0"/>
          <w:numId w:val="1"/>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до 30% — грудка;</w:t>
      </w:r>
    </w:p>
    <w:p w:rsidR="000C108E" w:rsidRPr="00D53649" w:rsidRDefault="000C108E" w:rsidP="00DF1B61">
      <w:pPr>
        <w:numPr>
          <w:ilvl w:val="0"/>
          <w:numId w:val="1"/>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до 15% — бедро;</w:t>
      </w:r>
    </w:p>
    <w:p w:rsidR="00C82D27" w:rsidRPr="00D53649" w:rsidRDefault="000C108E" w:rsidP="00DF1B61">
      <w:pPr>
        <w:numPr>
          <w:ilvl w:val="0"/>
          <w:numId w:val="1"/>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до 15% — голень</w:t>
      </w:r>
    </w:p>
    <w:p w:rsidR="000C108E" w:rsidRPr="00D53649" w:rsidRDefault="000C108E" w:rsidP="00DF1B61">
      <w:pPr>
        <w:numPr>
          <w:ilvl w:val="0"/>
          <w:numId w:val="1"/>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Контроль привеса является важным условием получения прибыли от затраченных кормов. Птица должна пройти курс ежедневного набора массы. Суточные цыплята имеют вес в 40-50 г. С каждым днем эта цифра увеличивается. Бройлерные цыплята типа РОСС 308 должны иметь такой прирост:</w:t>
      </w:r>
    </w:p>
    <w:p w:rsidR="000C108E" w:rsidRPr="00D53649" w:rsidRDefault="000C108E" w:rsidP="00DF1B61">
      <w:pPr>
        <w:numPr>
          <w:ilvl w:val="0"/>
          <w:numId w:val="2"/>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1 неделя — увеличение веса по 20,9 г в сутки;</w:t>
      </w:r>
    </w:p>
    <w:p w:rsidR="000C108E" w:rsidRPr="00D53649" w:rsidRDefault="000C108E" w:rsidP="00DF1B61">
      <w:pPr>
        <w:numPr>
          <w:ilvl w:val="0"/>
          <w:numId w:val="2"/>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2 неделя — по 40,7 г;</w:t>
      </w:r>
    </w:p>
    <w:p w:rsidR="000C108E" w:rsidRPr="00D53649" w:rsidRDefault="000C108E" w:rsidP="00DF1B61">
      <w:pPr>
        <w:numPr>
          <w:ilvl w:val="0"/>
          <w:numId w:val="2"/>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3 неделя — по 64,1 г;</w:t>
      </w:r>
    </w:p>
    <w:p w:rsidR="000C108E" w:rsidRPr="00D53649" w:rsidRDefault="000C108E" w:rsidP="00DF1B61">
      <w:pPr>
        <w:numPr>
          <w:ilvl w:val="0"/>
          <w:numId w:val="2"/>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4 неделя — по 80,7 г;</w:t>
      </w:r>
    </w:p>
    <w:p w:rsidR="000C108E" w:rsidRPr="00D53649" w:rsidRDefault="000C108E" w:rsidP="00DF1B61">
      <w:pPr>
        <w:numPr>
          <w:ilvl w:val="0"/>
          <w:numId w:val="2"/>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5 неделя — по 90 г;</w:t>
      </w:r>
    </w:p>
    <w:p w:rsidR="000C108E" w:rsidRPr="00D53649" w:rsidRDefault="000C108E" w:rsidP="00DF1B61">
      <w:pPr>
        <w:numPr>
          <w:ilvl w:val="0"/>
          <w:numId w:val="2"/>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6 неделя — по 94 г</w:t>
      </w:r>
    </w:p>
    <w:p w:rsidR="000C108E" w:rsidRPr="00D53649" w:rsidRDefault="000C108E"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Начиная с 7 недели, среднесуточный прирост массы не увеличивается, а может даже уменьшаться до 75 г. Кросс уже за</w:t>
      </w:r>
      <w:r w:rsidR="00992EFF" w:rsidRPr="00D53649">
        <w:rPr>
          <w:rFonts w:ascii="Times New Roman" w:hAnsi="Times New Roman" w:cs="Times New Roman"/>
          <w:sz w:val="28"/>
          <w:szCs w:val="28"/>
        </w:rPr>
        <w:t xml:space="preserve"> 10 недель способен набрать </w:t>
      </w:r>
      <w:r w:rsidR="00992EFF" w:rsidRPr="00D53649">
        <w:rPr>
          <w:rFonts w:ascii="Times New Roman" w:hAnsi="Times New Roman" w:cs="Times New Roman"/>
          <w:sz w:val="28"/>
          <w:szCs w:val="28"/>
        </w:rPr>
        <w:lastRenderedPageBreak/>
        <w:t>более 4х</w:t>
      </w:r>
      <w:r w:rsidRPr="00D53649">
        <w:rPr>
          <w:rFonts w:ascii="Times New Roman" w:hAnsi="Times New Roman" w:cs="Times New Roman"/>
          <w:sz w:val="28"/>
          <w:szCs w:val="28"/>
        </w:rPr>
        <w:t xml:space="preserve"> кг. Но реальные цифры более скромные. Содержание в условиях домашнего хозяйства, качество и режим кормления, а также особенности ухода влияют на то, какого веса достигают цыплята к 2,5-3 месяцам. Бройлеры чащ</w:t>
      </w:r>
      <w:r w:rsidR="00C82D27" w:rsidRPr="00D53649">
        <w:rPr>
          <w:rFonts w:ascii="Times New Roman" w:hAnsi="Times New Roman" w:cs="Times New Roman"/>
          <w:sz w:val="28"/>
          <w:szCs w:val="28"/>
        </w:rPr>
        <w:t>е всего имеют вес в пределах 2-3</w:t>
      </w:r>
      <w:r w:rsidRPr="00D53649">
        <w:rPr>
          <w:rFonts w:ascii="Times New Roman" w:hAnsi="Times New Roman" w:cs="Times New Roman"/>
          <w:sz w:val="28"/>
          <w:szCs w:val="28"/>
        </w:rPr>
        <w:t xml:space="preserve"> кг.</w:t>
      </w:r>
    </w:p>
    <w:p w:rsidR="00F86BAF" w:rsidRDefault="000C108E" w:rsidP="00444ABA">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Цыплята типа бройлеры РОСС 308 активно растут. Ежедневно следить за весом сложно и неудобно. К тому же, куры и петухи этой породы имеют разные показатели прироста массы, поэтому целесообразнее контролировать привес по неделям</w:t>
      </w:r>
      <w:r w:rsidR="00C82D27" w:rsidRPr="00D53649">
        <w:rPr>
          <w:rFonts w:ascii="Times New Roman" w:hAnsi="Times New Roman" w:cs="Times New Roman"/>
          <w:sz w:val="28"/>
          <w:szCs w:val="28"/>
        </w:rPr>
        <w:t xml:space="preserve"> или через каждые 10 дней</w:t>
      </w:r>
      <w:r w:rsidRPr="00D53649">
        <w:rPr>
          <w:rFonts w:ascii="Times New Roman" w:hAnsi="Times New Roman" w:cs="Times New Roman"/>
          <w:sz w:val="28"/>
          <w:szCs w:val="28"/>
        </w:rPr>
        <w:t xml:space="preserve">. </w:t>
      </w:r>
      <w:r w:rsidR="00B61102">
        <w:rPr>
          <w:rFonts w:ascii="Times New Roman" w:hAnsi="Times New Roman" w:cs="Times New Roman"/>
          <w:sz w:val="28"/>
          <w:szCs w:val="28"/>
        </w:rPr>
        <w:t xml:space="preserve">                        </w:t>
      </w:r>
    </w:p>
    <w:p w:rsidR="000C108E" w:rsidRPr="00F86BAF" w:rsidRDefault="00F86BAF" w:rsidP="00DF1B61">
      <w:pPr>
        <w:spacing w:after="0" w:line="360" w:lineRule="auto"/>
        <w:ind w:firstLine="709"/>
        <w:contextualSpacing/>
        <w:mirrorIndents/>
        <w:jc w:val="both"/>
        <w:rPr>
          <w:rFonts w:ascii="Times New Roman" w:hAnsi="Times New Roman" w:cs="Times New Roman"/>
          <w:b/>
          <w:sz w:val="28"/>
          <w:szCs w:val="28"/>
        </w:rPr>
      </w:pPr>
      <w:r>
        <w:rPr>
          <w:rFonts w:ascii="Times New Roman" w:hAnsi="Times New Roman" w:cs="Times New Roman"/>
          <w:sz w:val="28"/>
          <w:szCs w:val="28"/>
        </w:rPr>
        <w:t xml:space="preserve">                  </w:t>
      </w:r>
      <w:r w:rsidR="00B61102" w:rsidRPr="00F86BAF">
        <w:rPr>
          <w:rFonts w:ascii="Times New Roman" w:hAnsi="Times New Roman" w:cs="Times New Roman"/>
          <w:b/>
          <w:sz w:val="28"/>
          <w:szCs w:val="28"/>
        </w:rPr>
        <w:t xml:space="preserve"> </w:t>
      </w:r>
      <w:r w:rsidR="000C108E" w:rsidRPr="00F86BAF">
        <w:rPr>
          <w:rFonts w:ascii="Times New Roman" w:hAnsi="Times New Roman" w:cs="Times New Roman"/>
          <w:b/>
          <w:sz w:val="28"/>
          <w:szCs w:val="28"/>
        </w:rPr>
        <w:t>Выращивание кроссов</w:t>
      </w:r>
    </w:p>
    <w:p w:rsidR="000C108E" w:rsidRPr="00D53649" w:rsidRDefault="000C108E"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Бройлеров РОСС 308 лучше всего приобретать у официальных представителей компании «</w:t>
      </w:r>
      <w:proofErr w:type="spellStart"/>
      <w:r w:rsidRPr="00D53649">
        <w:rPr>
          <w:rFonts w:ascii="Times New Roman" w:hAnsi="Times New Roman" w:cs="Times New Roman"/>
          <w:sz w:val="28"/>
          <w:szCs w:val="28"/>
        </w:rPr>
        <w:t>Aviagen</w:t>
      </w:r>
      <w:proofErr w:type="spellEnd"/>
      <w:r w:rsidR="00C82D27" w:rsidRPr="00D53649">
        <w:rPr>
          <w:rFonts w:ascii="Times New Roman" w:hAnsi="Times New Roman" w:cs="Times New Roman"/>
          <w:sz w:val="28"/>
          <w:szCs w:val="28"/>
        </w:rPr>
        <w:t>». Цыплята</w:t>
      </w:r>
      <w:r w:rsidRPr="00D53649">
        <w:rPr>
          <w:rFonts w:ascii="Times New Roman" w:hAnsi="Times New Roman" w:cs="Times New Roman"/>
          <w:sz w:val="28"/>
          <w:szCs w:val="28"/>
        </w:rPr>
        <w:t xml:space="preserve"> помещаются в брудеры, где они проводят последующие 10 дней своей жизни. В этом месте необходимо обеспечить комфортную для птенцов температуру в 30-32°С.</w:t>
      </w:r>
    </w:p>
    <w:p w:rsidR="000C108E" w:rsidRPr="00D53649" w:rsidRDefault="000C108E"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В первые 4 недели жизни, содержание куриц — самое непростое для фермера. Наиболее сложно правильно регулировать температуру воздуха. Это делают так:</w:t>
      </w:r>
    </w:p>
    <w:p w:rsidR="000C108E" w:rsidRPr="00D53649" w:rsidRDefault="000C108E" w:rsidP="00DF1B61">
      <w:pPr>
        <w:numPr>
          <w:ilvl w:val="0"/>
          <w:numId w:val="3"/>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Молодые бройлеры в первые 3 дня жизни содержатся при температуре 30-32°С (температура подстилки — 28-30°С).</w:t>
      </w:r>
    </w:p>
    <w:p w:rsidR="000C108E" w:rsidRPr="00D53649" w:rsidRDefault="000C108E" w:rsidP="00DF1B61">
      <w:pPr>
        <w:numPr>
          <w:ilvl w:val="0"/>
          <w:numId w:val="3"/>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Каждый день температуру понижают на 1°, до отметки в 20°С.</w:t>
      </w:r>
    </w:p>
    <w:p w:rsidR="000C108E" w:rsidRPr="00D53649" w:rsidRDefault="000C108E" w:rsidP="00DF1B61">
      <w:pPr>
        <w:numPr>
          <w:ilvl w:val="0"/>
          <w:numId w:val="3"/>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Влажность воздуха в брудере должна быть 65-70% в первые 10 суток. После этого срока ее устанавливают в пределах 55-60%.</w:t>
      </w:r>
    </w:p>
    <w:p w:rsidR="000C108E" w:rsidRPr="00D53649" w:rsidRDefault="000C108E" w:rsidP="00DF1B61">
      <w:pPr>
        <w:numPr>
          <w:ilvl w:val="0"/>
          <w:numId w:val="3"/>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В первую неделю освещение выключают на час после каждых 22 часов. Последующий световой режим — 13-15 часов в сутки.</w:t>
      </w:r>
    </w:p>
    <w:p w:rsidR="000C108E" w:rsidRPr="00D53649" w:rsidRDefault="000C108E"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 xml:space="preserve">Каждый кросс при таких условиях содержания должен активно прибавлять в весе. Нельзя забывать и про кормление. Кормушки и </w:t>
      </w:r>
      <w:r w:rsidRPr="00D53649">
        <w:rPr>
          <w:rFonts w:ascii="Times New Roman" w:hAnsi="Times New Roman" w:cs="Times New Roman"/>
          <w:sz w:val="28"/>
          <w:szCs w:val="28"/>
        </w:rPr>
        <w:lastRenderedPageBreak/>
        <w:t>поилки всегда должны быть полными. Ежедневно их следует мыть от мусора и помета. Также важно проводить регулярные уборки в клетках, ведь именно чистота в основном месте содержания бройлеров снижает риск заражения птиц инфекционными заболеваниями, которые могут снизить количество голов в хозяйстве.</w:t>
      </w:r>
    </w:p>
    <w:p w:rsidR="000C108E" w:rsidRPr="00D53649" w:rsidRDefault="000C108E"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Бройлеры РОСС имеют стойкий к болезням иммунитет, но только при условии правильного ухода за ними. Одним из важных нюансов, которые сл</w:t>
      </w:r>
      <w:r w:rsidR="00C82D27" w:rsidRPr="00D53649">
        <w:rPr>
          <w:rFonts w:ascii="Times New Roman" w:hAnsi="Times New Roman" w:cs="Times New Roman"/>
          <w:sz w:val="28"/>
          <w:szCs w:val="28"/>
        </w:rPr>
        <w:t>едует учесть</w:t>
      </w:r>
      <w:r w:rsidR="00252783">
        <w:rPr>
          <w:rFonts w:ascii="Times New Roman" w:hAnsi="Times New Roman" w:cs="Times New Roman"/>
          <w:sz w:val="28"/>
          <w:szCs w:val="28"/>
        </w:rPr>
        <w:t>,</w:t>
      </w:r>
      <w:proofErr w:type="gramStart"/>
      <w:r w:rsidR="00C82D27" w:rsidRPr="00D53649">
        <w:rPr>
          <w:rFonts w:ascii="Times New Roman" w:hAnsi="Times New Roman" w:cs="Times New Roman"/>
          <w:sz w:val="28"/>
          <w:szCs w:val="28"/>
        </w:rPr>
        <w:t xml:space="preserve"> </w:t>
      </w:r>
      <w:r w:rsidRPr="00D53649">
        <w:rPr>
          <w:rFonts w:ascii="Times New Roman" w:hAnsi="Times New Roman" w:cs="Times New Roman"/>
          <w:sz w:val="28"/>
          <w:szCs w:val="28"/>
        </w:rPr>
        <w:t>,</w:t>
      </w:r>
      <w:proofErr w:type="gramEnd"/>
      <w:r w:rsidRPr="00D53649">
        <w:rPr>
          <w:rFonts w:ascii="Times New Roman" w:hAnsi="Times New Roman" w:cs="Times New Roman"/>
          <w:sz w:val="28"/>
          <w:szCs w:val="28"/>
        </w:rPr>
        <w:t xml:space="preserve"> является оснащение курятника вентиляцией. Даже обычное приточно-вытяжное устройство позволит токсичным испарениям помета покидать помещение, замещаясь свежими воздушными массами.</w:t>
      </w:r>
    </w:p>
    <w:p w:rsidR="000C108E" w:rsidRPr="00D53649" w:rsidRDefault="000C108E"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Особенности рациона кроссов</w:t>
      </w:r>
    </w:p>
    <w:p w:rsidR="000C108E" w:rsidRPr="00D53649" w:rsidRDefault="000C108E"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Кормление бройлеров также имеет свои особенности, связанные с выбором самой кормежки. Фирма-производитель рекомендует владельцам птиц не использовать самодельные смеси из пищевых отходов, трав, премиксов и т.д. Бройлеры непривередливы к выбору еды, но если цель птицеводства — это прирост массы куриц, необходимо закупить специализированный комбикорм. Особенно важно правильно подобрать его в первые дни жизни куриц.</w:t>
      </w:r>
    </w:p>
    <w:p w:rsidR="000C108E" w:rsidRPr="00D53649" w:rsidRDefault="000C108E"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Рацион молодняка должен изменяться по мере взросления птиц. Лучше всего использовать такую схему:</w:t>
      </w:r>
    </w:p>
    <w:p w:rsidR="000C108E" w:rsidRPr="00D53649" w:rsidRDefault="000C108E" w:rsidP="00DF1B61">
      <w:pPr>
        <w:numPr>
          <w:ilvl w:val="0"/>
          <w:numId w:val="4"/>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В первые 4 дня жизни давать бройлерам пре</w:t>
      </w:r>
      <w:r w:rsidR="00D53649">
        <w:rPr>
          <w:rFonts w:ascii="Times New Roman" w:hAnsi="Times New Roman" w:cs="Times New Roman"/>
          <w:sz w:val="28"/>
          <w:szCs w:val="28"/>
        </w:rPr>
        <w:t>д</w:t>
      </w:r>
      <w:r w:rsidRPr="00D53649">
        <w:rPr>
          <w:rFonts w:ascii="Times New Roman" w:hAnsi="Times New Roman" w:cs="Times New Roman"/>
          <w:sz w:val="28"/>
          <w:szCs w:val="28"/>
        </w:rPr>
        <w:t>стартовые корма.</w:t>
      </w:r>
    </w:p>
    <w:p w:rsidR="000C108E" w:rsidRPr="00D53649" w:rsidRDefault="000C108E" w:rsidP="00DF1B61">
      <w:pPr>
        <w:numPr>
          <w:ilvl w:val="0"/>
          <w:numId w:val="4"/>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С 5 по 10 день — стартовый корм.</w:t>
      </w:r>
    </w:p>
    <w:p w:rsidR="000C108E" w:rsidRPr="00D53649" w:rsidRDefault="00D53649" w:rsidP="00DF1B61">
      <w:pPr>
        <w:numPr>
          <w:ilvl w:val="0"/>
          <w:numId w:val="4"/>
        </w:numPr>
        <w:spacing w:after="0" w:line="360" w:lineRule="auto"/>
        <w:ind w:left="0"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С 11 дня — ростово</w:t>
      </w:r>
      <w:r w:rsidR="000C108E" w:rsidRPr="00D53649">
        <w:rPr>
          <w:rFonts w:ascii="Times New Roman" w:hAnsi="Times New Roman" w:cs="Times New Roman"/>
          <w:sz w:val="28"/>
          <w:szCs w:val="28"/>
        </w:rPr>
        <w:t>й.</w:t>
      </w:r>
    </w:p>
    <w:p w:rsidR="000C108E" w:rsidRPr="00D53649" w:rsidRDefault="000C108E" w:rsidP="00DF1B61">
      <w:pPr>
        <w:numPr>
          <w:ilvl w:val="0"/>
          <w:numId w:val="4"/>
        </w:numPr>
        <w:spacing w:after="0" w:line="360" w:lineRule="auto"/>
        <w:ind w:left="0"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За несколько недель до убоя — финишный.</w:t>
      </w:r>
    </w:p>
    <w:p w:rsidR="00073D48" w:rsidRPr="00D53649" w:rsidRDefault="00CB4BB3"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Если</w:t>
      </w:r>
      <w:r w:rsidR="00C82D27" w:rsidRPr="00D53649">
        <w:rPr>
          <w:rFonts w:ascii="Times New Roman" w:hAnsi="Times New Roman" w:cs="Times New Roman"/>
          <w:sz w:val="28"/>
          <w:szCs w:val="28"/>
        </w:rPr>
        <w:t xml:space="preserve"> делать</w:t>
      </w:r>
      <w:r w:rsidR="000C108E" w:rsidRPr="00D53649">
        <w:rPr>
          <w:rFonts w:ascii="Times New Roman" w:hAnsi="Times New Roman" w:cs="Times New Roman"/>
          <w:sz w:val="28"/>
          <w:szCs w:val="28"/>
        </w:rPr>
        <w:t xml:space="preserve"> мешанки самостоятельно,</w:t>
      </w:r>
      <w:r w:rsidR="00D53649">
        <w:rPr>
          <w:rFonts w:ascii="Times New Roman" w:hAnsi="Times New Roman" w:cs="Times New Roman"/>
          <w:sz w:val="28"/>
          <w:szCs w:val="28"/>
        </w:rPr>
        <w:t xml:space="preserve"> </w:t>
      </w:r>
      <w:r w:rsidRPr="00D53649">
        <w:rPr>
          <w:rFonts w:ascii="Times New Roman" w:hAnsi="Times New Roman" w:cs="Times New Roman"/>
          <w:sz w:val="28"/>
          <w:szCs w:val="28"/>
        </w:rPr>
        <w:t>то</w:t>
      </w:r>
      <w:r w:rsidR="000C108E" w:rsidRPr="00D53649">
        <w:rPr>
          <w:rFonts w:ascii="Times New Roman" w:hAnsi="Times New Roman" w:cs="Times New Roman"/>
          <w:sz w:val="28"/>
          <w:szCs w:val="28"/>
        </w:rPr>
        <w:t xml:space="preserve"> следует обращать внимание на энергетическую ценность продуктов, а также на потребность бройлеров в большом количестве аминокислот, а также жиров и углеводов. Главное — не превышать норму калорийности пищи. Используют для такой самодельной кормежки перемолотое зерно, а также подсолнечную и рапсовую муку. </w:t>
      </w:r>
      <w:r w:rsidR="000C108E" w:rsidRPr="00D53649">
        <w:rPr>
          <w:rFonts w:ascii="Times New Roman" w:hAnsi="Times New Roman" w:cs="Times New Roman"/>
          <w:sz w:val="28"/>
          <w:szCs w:val="28"/>
        </w:rPr>
        <w:lastRenderedPageBreak/>
        <w:t>Полезные микроэлементы бройлеры могут получить из мела, р</w:t>
      </w:r>
      <w:r w:rsidR="00073D48" w:rsidRPr="00D53649">
        <w:rPr>
          <w:rFonts w:ascii="Times New Roman" w:hAnsi="Times New Roman" w:cs="Times New Roman"/>
          <w:sz w:val="28"/>
          <w:szCs w:val="28"/>
        </w:rPr>
        <w:t>акушки, соли, известняка и т.д.</w:t>
      </w:r>
    </w:p>
    <w:p w:rsidR="00E54592" w:rsidRDefault="007C1155"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Комбинированный корм – это сухая сбалансированная смесь, состоящая из зёрен разных культур, продуктов с большим содержанием белка, аминокислот и протеина, а также различных жиров, минералов и витаминов. Для каждой стадии роста комбикорм для бройлеров составляется индивидуально, чтобы птица росла здоровой и быстро набирала вес. Сухую смесь можно приобрести в готовом виде или же сделать своими руками. Последний вариант предпочтительнее, так как тогда точно известны, какие ингредиенты смешиваются, и не приходится сомневаться в их качестве и происхождении.</w:t>
      </w:r>
      <w:r w:rsidRPr="00D53649">
        <w:rPr>
          <w:rFonts w:ascii="Times New Roman" w:hAnsi="Times New Roman" w:cs="Times New Roman"/>
          <w:sz w:val="28"/>
          <w:szCs w:val="28"/>
        </w:rPr>
        <w:br/>
        <w:t>Тем более что многие производители взамен натуральных компонентов в готовых кормах используют синтетические аналоги, которые плохо смешиваются и оседают на дне кормушки. К тому же делать комбикорм своими руками выгоднее, достаточно приобрести зерно и добавить в него витамины и минеральные добавки. Даже в этом случае цена будет ниже, чем у готовой комбинированной смеси. Методы и нормы кормления, а также основной состав комбикорма Оптимальными методами кормления считаются двухэтапный и трёхэтапный. В первом случае стартовой смесью кормят птенцов до одного месяца с момента их появления. После этого постепенно переводят на финишный состав для набора мышечной массы. Трехэтапный метод состоит из предстартовой смеси комбикорма для бройлеров, применяемого для укрепления иммунной системы и активного роста. Кормят им до трёх недель. Следующие два этапа такие же, как и у двухэтапного способа кормле</w:t>
      </w:r>
      <w:r w:rsidR="00E54592">
        <w:rPr>
          <w:rFonts w:ascii="Times New Roman" w:hAnsi="Times New Roman" w:cs="Times New Roman"/>
          <w:sz w:val="28"/>
          <w:szCs w:val="28"/>
        </w:rPr>
        <w:t>ния.</w:t>
      </w:r>
    </w:p>
    <w:p w:rsidR="00D53649" w:rsidRDefault="007C1155"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В составе комбикорма для бройлеров обязательно должны присутствовать следующие компоненты: фуражная пшеница и кукуруза; жмых или шрот; костная или рыбная мука; жир; мел; соль</w:t>
      </w:r>
      <w:r w:rsidR="00D53649">
        <w:rPr>
          <w:rFonts w:ascii="Times New Roman" w:hAnsi="Times New Roman" w:cs="Times New Roman"/>
          <w:sz w:val="28"/>
          <w:szCs w:val="28"/>
        </w:rPr>
        <w:t xml:space="preserve">. </w:t>
      </w:r>
    </w:p>
    <w:p w:rsidR="007C1155" w:rsidRPr="00D53649" w:rsidRDefault="007C1155"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lastRenderedPageBreak/>
        <w:t>В зависимости от стадии роста цыплят будет меняться и процентное содержание каждого ингредиента. Главное, правильно рассчитать необходимое количество корма, так как недокорм или перекорм вызывает отклонения в здоровье и росте бройлеров. Из нижеприведённой таблицы можно узнать, сколько нужно давать комбикорма одному цыплёнку в зависимости от его возраста.</w:t>
      </w:r>
    </w:p>
    <w:p w:rsidR="00CB4BB3" w:rsidRPr="00D53649" w:rsidRDefault="00CB4BB3" w:rsidP="00DF1B61">
      <w:pPr>
        <w:spacing w:after="0" w:line="360" w:lineRule="auto"/>
        <w:ind w:firstLine="709"/>
        <w:contextualSpacing/>
        <w:mirrorIndents/>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3964"/>
        <w:gridCol w:w="5381"/>
      </w:tblGrid>
      <w:tr w:rsidR="00CB4BB3" w:rsidRPr="00D53649" w:rsidTr="00CB4BB3">
        <w:tc>
          <w:tcPr>
            <w:tcW w:w="3964" w:type="dxa"/>
          </w:tcPr>
          <w:p w:rsidR="00CB4BB3" w:rsidRPr="00D53649" w:rsidRDefault="00CB4BB3" w:rsidP="00DF1B61">
            <w:pPr>
              <w:spacing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Возраст бройлера</w:t>
            </w:r>
          </w:p>
        </w:tc>
        <w:tc>
          <w:tcPr>
            <w:tcW w:w="5381" w:type="dxa"/>
          </w:tcPr>
          <w:p w:rsidR="00CB4BB3" w:rsidRPr="00D53649" w:rsidRDefault="00CB4BB3" w:rsidP="00DF1B61">
            <w:pPr>
              <w:spacing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ab/>
              <w:t>Количество корма (г)</w:t>
            </w:r>
          </w:p>
        </w:tc>
      </w:tr>
      <w:tr w:rsidR="00CB4BB3" w:rsidRPr="00D53649" w:rsidTr="00CB4BB3">
        <w:tc>
          <w:tcPr>
            <w:tcW w:w="3964" w:type="dxa"/>
          </w:tcPr>
          <w:p w:rsidR="00CB4BB3" w:rsidRPr="00D53649" w:rsidRDefault="00CB4BB3" w:rsidP="00DF1B61">
            <w:pPr>
              <w:spacing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До 14 дней</w:t>
            </w:r>
          </w:p>
        </w:tc>
        <w:tc>
          <w:tcPr>
            <w:tcW w:w="5381" w:type="dxa"/>
          </w:tcPr>
          <w:p w:rsidR="00CB4BB3" w:rsidRPr="00D53649" w:rsidRDefault="00CB4BB3" w:rsidP="00DF1B61">
            <w:pPr>
              <w:spacing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15 - 20</w:t>
            </w:r>
          </w:p>
        </w:tc>
      </w:tr>
      <w:tr w:rsidR="00CB4BB3" w:rsidRPr="00D53649" w:rsidTr="00CB4BB3">
        <w:tc>
          <w:tcPr>
            <w:tcW w:w="3964" w:type="dxa"/>
          </w:tcPr>
          <w:p w:rsidR="00CB4BB3" w:rsidRPr="00D53649" w:rsidRDefault="00CB4BB3" w:rsidP="00DF1B61">
            <w:pPr>
              <w:spacing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14 – 30 дней</w:t>
            </w:r>
          </w:p>
        </w:tc>
        <w:tc>
          <w:tcPr>
            <w:tcW w:w="5381" w:type="dxa"/>
          </w:tcPr>
          <w:p w:rsidR="00CB4BB3" w:rsidRPr="00D53649" w:rsidRDefault="00CB4BB3" w:rsidP="00DF1B61">
            <w:pPr>
              <w:spacing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50 - 120</w:t>
            </w:r>
          </w:p>
        </w:tc>
      </w:tr>
      <w:tr w:rsidR="00CB4BB3" w:rsidRPr="00D53649" w:rsidTr="00CB4BB3">
        <w:tc>
          <w:tcPr>
            <w:tcW w:w="3964" w:type="dxa"/>
          </w:tcPr>
          <w:p w:rsidR="00CB4BB3" w:rsidRPr="00D53649" w:rsidRDefault="00CB4BB3" w:rsidP="00DF1B61">
            <w:pPr>
              <w:spacing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Более 30 дней</w:t>
            </w:r>
          </w:p>
        </w:tc>
        <w:tc>
          <w:tcPr>
            <w:tcW w:w="5381" w:type="dxa"/>
          </w:tcPr>
          <w:p w:rsidR="00CB4BB3" w:rsidRPr="00D53649" w:rsidRDefault="00CB4BB3" w:rsidP="00DF1B61">
            <w:pPr>
              <w:spacing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150</w:t>
            </w:r>
          </w:p>
        </w:tc>
      </w:tr>
    </w:tbl>
    <w:p w:rsidR="007C1155" w:rsidRPr="00D53649" w:rsidRDefault="007C1155" w:rsidP="00DF1B61">
      <w:pPr>
        <w:spacing w:after="0" w:line="360" w:lineRule="auto"/>
        <w:ind w:firstLine="709"/>
        <w:contextualSpacing/>
        <w:mirrorIndents/>
        <w:jc w:val="both"/>
        <w:rPr>
          <w:rFonts w:ascii="Times New Roman" w:hAnsi="Times New Roman" w:cs="Times New Roman"/>
          <w:sz w:val="28"/>
          <w:szCs w:val="28"/>
        </w:rPr>
      </w:pPr>
    </w:p>
    <w:p w:rsidR="00444ABA" w:rsidRDefault="007C1155"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 xml:space="preserve">В первую неделю после </w:t>
      </w:r>
      <w:proofErr w:type="spellStart"/>
      <w:r w:rsidRPr="00D53649">
        <w:rPr>
          <w:rFonts w:ascii="Times New Roman" w:hAnsi="Times New Roman" w:cs="Times New Roman"/>
          <w:sz w:val="28"/>
          <w:szCs w:val="28"/>
        </w:rPr>
        <w:t>вылупления</w:t>
      </w:r>
      <w:proofErr w:type="spellEnd"/>
      <w:r w:rsidRPr="00D53649">
        <w:rPr>
          <w:rFonts w:ascii="Times New Roman" w:hAnsi="Times New Roman" w:cs="Times New Roman"/>
          <w:sz w:val="28"/>
          <w:szCs w:val="28"/>
        </w:rPr>
        <w:t xml:space="preserve"> птенцов, их нужно кормить по 8 раз в сутки. На второй неделе кормят 6 раз, на третьей 4 раза, с четвёртой и до убоя 2 раза в день. Выдавать можно в виде сухой смеси или влажной мешанки, но её разводят в таком количестве, чтобы птица смогла съесть всё за один раз. Из-за длительного простоя мешанка из комбикорма для бройлеров прокисает, а это может вызвать расстройство кишечника. Разводят из расчёта на 1 кг сухой смеси пол-литра молока, сыворотки или бульона. Содержание клетчатки в любом виде корма должно быть до 4%, так как она не полностью переваривается кишечником бройлеров. Поэтому не следует насыпать много ячменя, овса или травяной муки.</w:t>
      </w:r>
      <w:r w:rsidRPr="00D53649">
        <w:rPr>
          <w:rFonts w:ascii="Times New Roman" w:hAnsi="Times New Roman" w:cs="Times New Roman"/>
          <w:sz w:val="28"/>
          <w:szCs w:val="28"/>
        </w:rPr>
        <w:br/>
      </w:r>
      <w:r w:rsidR="00C96F3B">
        <w:rPr>
          <w:rFonts w:ascii="Times New Roman" w:hAnsi="Times New Roman" w:cs="Times New Roman"/>
          <w:sz w:val="28"/>
          <w:szCs w:val="28"/>
        </w:rPr>
        <w:t>Рецепты комбинированного корма с</w:t>
      </w:r>
      <w:r w:rsidRPr="00D53649">
        <w:rPr>
          <w:rFonts w:ascii="Times New Roman" w:hAnsi="Times New Roman" w:cs="Times New Roman"/>
          <w:sz w:val="28"/>
          <w:szCs w:val="28"/>
        </w:rPr>
        <w:t>пособов приготовления комбикорма для бройлеров своими руками огромное множество, главное, чтобы все ингредиенты были качественными и натуральными. Как только птенцы вылупились, их кормят мелко рубленными варёными яйцами, творогом, пшеном, мелкими крупами, а также мешанками на основе молока. Главное, чтобы еда была легкоусвояемой. Через 3 дня после появления птенцов, в мешанку можно добавлять мелко нарезанную траву (одуванчик, клевер, осот).</w:t>
      </w:r>
    </w:p>
    <w:p w:rsidR="00444ABA" w:rsidRDefault="007C1155"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lastRenderedPageBreak/>
        <w:t>Комбикорм для них должен состоять из следующих компонентов: кукуруза – 50%; пшеница – 16%; жмых или шрот – 14%; кефир – 12%; ячмень – 8%. Рецепт стартовой смеси: кукуруза – 48%; пшеница – 13%; подсолнечный шрот или жмых – 19%; костная мука – 7%; жир – 1%; травяная мука – 3%; дрожжи – 5%. Кукуруза и жмых обеспечат бройлеров витаминами, травяная мука протеином (вместо неё можно использовать люцерну), а костная или рыбная мука белком. Чтобы комбинированная смесь была высокоэнергетической, в ней должно быть минимум 40% зерновых культур, причем двух видов. </w:t>
      </w:r>
      <w:r w:rsidRPr="00D53649">
        <w:rPr>
          <w:rFonts w:ascii="Times New Roman" w:hAnsi="Times New Roman" w:cs="Times New Roman"/>
          <w:sz w:val="28"/>
          <w:szCs w:val="28"/>
        </w:rPr>
        <w:br/>
        <w:t>Рецепт финишного комбикорма для бройлеров, который можно сделать своими руками: кукуруза – 45%; пшеница – 13%; подсолнечный шрот или жмых – 17%; костная мука – 17%; жир – 3%; травян</w:t>
      </w:r>
      <w:r w:rsidR="00444ABA">
        <w:rPr>
          <w:rFonts w:ascii="Times New Roman" w:hAnsi="Times New Roman" w:cs="Times New Roman"/>
          <w:sz w:val="28"/>
          <w:szCs w:val="28"/>
        </w:rPr>
        <w:t xml:space="preserve">ая мука, мел – 1%; дрожжи – 5%. </w:t>
      </w:r>
    </w:p>
    <w:p w:rsidR="00FC5DBE" w:rsidRPr="00D53649" w:rsidRDefault="007C1155"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Когда птица достигает последней стадии откорма, её необходимо кормить более калорийными смесями, чтобы она быстрее набрала максимальный вес (2-2,5 кг). Рядом с кормушками обязательно должна постоянно присутствовать свежая и чистая вода комнатной температуры. Корм для птицы различается не только по составу, но и по размеру. Так, например, двухдневные птенцы не могут питаться крупными гранулами, они просто их не проглотят. К тому же их пищеварительная система не справиться с настолько грубым кормом. Поэтому необходимо подбирать комбинированную смесь к каждому возрасту птицы отдельно. Таблица с размерами и структурой комбикорма для бройлеров, сделанного своими руками.</w:t>
      </w:r>
    </w:p>
    <w:tbl>
      <w:tblPr>
        <w:tblStyle w:val="a3"/>
        <w:tblW w:w="0" w:type="auto"/>
        <w:tblLook w:val="04A0" w:firstRow="1" w:lastRow="0" w:firstColumn="1" w:lastColumn="0" w:noHBand="0" w:noVBand="1"/>
      </w:tblPr>
      <w:tblGrid>
        <w:gridCol w:w="4672"/>
        <w:gridCol w:w="4673"/>
      </w:tblGrid>
      <w:tr w:rsidR="00FC5DBE" w:rsidRPr="00D53649" w:rsidTr="00FC5DBE">
        <w:tc>
          <w:tcPr>
            <w:tcW w:w="4672" w:type="dxa"/>
          </w:tcPr>
          <w:p w:rsidR="00FC5DBE" w:rsidRPr="00D53649" w:rsidRDefault="00FC5DBE" w:rsidP="00DF1B61">
            <w:pPr>
              <w:spacing w:line="360" w:lineRule="auto"/>
              <w:ind w:firstLine="709"/>
              <w:contextualSpacing/>
              <w:mirrorIndents/>
              <w:jc w:val="both"/>
              <w:rPr>
                <w:rFonts w:ascii="Times New Roman" w:hAnsi="Times New Roman" w:cs="Times New Roman"/>
                <w:sz w:val="24"/>
                <w:szCs w:val="28"/>
              </w:rPr>
            </w:pPr>
            <w:r w:rsidRPr="00D53649">
              <w:rPr>
                <w:rFonts w:ascii="Times New Roman" w:hAnsi="Times New Roman" w:cs="Times New Roman"/>
                <w:sz w:val="24"/>
                <w:szCs w:val="28"/>
              </w:rPr>
              <w:t>Возраст бройлера</w:t>
            </w:r>
          </w:p>
        </w:tc>
        <w:tc>
          <w:tcPr>
            <w:tcW w:w="4673" w:type="dxa"/>
          </w:tcPr>
          <w:p w:rsidR="00FC5DBE" w:rsidRPr="00D53649" w:rsidRDefault="00FC5DBE" w:rsidP="00DF1B61">
            <w:pPr>
              <w:spacing w:line="360" w:lineRule="auto"/>
              <w:ind w:firstLine="709"/>
              <w:contextualSpacing/>
              <w:mirrorIndents/>
              <w:jc w:val="both"/>
              <w:rPr>
                <w:rFonts w:ascii="Times New Roman" w:hAnsi="Times New Roman" w:cs="Times New Roman"/>
                <w:sz w:val="24"/>
                <w:szCs w:val="28"/>
              </w:rPr>
            </w:pPr>
            <w:r w:rsidRPr="00D53649">
              <w:rPr>
                <w:rFonts w:ascii="Times New Roman" w:hAnsi="Times New Roman" w:cs="Times New Roman"/>
                <w:sz w:val="24"/>
                <w:szCs w:val="28"/>
              </w:rPr>
              <w:t>Структура и размер корма</w:t>
            </w:r>
          </w:p>
        </w:tc>
      </w:tr>
      <w:tr w:rsidR="00FC5DBE" w:rsidRPr="00D53649" w:rsidTr="00FC5DBE">
        <w:tc>
          <w:tcPr>
            <w:tcW w:w="4672" w:type="dxa"/>
          </w:tcPr>
          <w:p w:rsidR="00FC5DBE" w:rsidRPr="00D53649" w:rsidRDefault="00FC5DBE" w:rsidP="00DF1B61">
            <w:pPr>
              <w:spacing w:line="360" w:lineRule="auto"/>
              <w:ind w:firstLine="709"/>
              <w:contextualSpacing/>
              <w:mirrorIndents/>
              <w:jc w:val="both"/>
              <w:rPr>
                <w:rFonts w:ascii="Times New Roman" w:hAnsi="Times New Roman" w:cs="Times New Roman"/>
                <w:sz w:val="24"/>
                <w:szCs w:val="28"/>
              </w:rPr>
            </w:pPr>
            <w:r w:rsidRPr="00D53649">
              <w:rPr>
                <w:rFonts w:ascii="Times New Roman" w:hAnsi="Times New Roman" w:cs="Times New Roman"/>
                <w:sz w:val="24"/>
                <w:szCs w:val="28"/>
              </w:rPr>
              <w:t>До 10 суток</w:t>
            </w:r>
          </w:p>
        </w:tc>
        <w:tc>
          <w:tcPr>
            <w:tcW w:w="4673" w:type="dxa"/>
          </w:tcPr>
          <w:p w:rsidR="00FC5DBE" w:rsidRPr="00D53649" w:rsidRDefault="00FC5DBE" w:rsidP="00DF1B61">
            <w:pPr>
              <w:spacing w:line="360" w:lineRule="auto"/>
              <w:ind w:firstLine="709"/>
              <w:contextualSpacing/>
              <w:mirrorIndents/>
              <w:jc w:val="both"/>
              <w:rPr>
                <w:rFonts w:ascii="Times New Roman" w:hAnsi="Times New Roman" w:cs="Times New Roman"/>
                <w:sz w:val="24"/>
                <w:szCs w:val="28"/>
              </w:rPr>
            </w:pPr>
            <w:r w:rsidRPr="00D53649">
              <w:rPr>
                <w:rFonts w:ascii="Times New Roman" w:hAnsi="Times New Roman" w:cs="Times New Roman"/>
                <w:sz w:val="24"/>
                <w:szCs w:val="28"/>
              </w:rPr>
              <w:t xml:space="preserve"> </w:t>
            </w:r>
            <w:proofErr w:type="spellStart"/>
            <w:r w:rsidRPr="00D53649">
              <w:rPr>
                <w:rFonts w:ascii="Times New Roman" w:hAnsi="Times New Roman" w:cs="Times New Roman"/>
                <w:sz w:val="24"/>
                <w:szCs w:val="28"/>
              </w:rPr>
              <w:t>Микрогранулы</w:t>
            </w:r>
            <w:proofErr w:type="spellEnd"/>
            <w:r w:rsidRPr="00D53649">
              <w:rPr>
                <w:rFonts w:ascii="Times New Roman" w:hAnsi="Times New Roman" w:cs="Times New Roman"/>
                <w:sz w:val="24"/>
                <w:szCs w:val="28"/>
              </w:rPr>
              <w:t xml:space="preserve"> или мелкая крупа</w:t>
            </w:r>
          </w:p>
        </w:tc>
      </w:tr>
      <w:tr w:rsidR="00FC5DBE" w:rsidRPr="00D53649" w:rsidTr="00FC5DBE">
        <w:tc>
          <w:tcPr>
            <w:tcW w:w="4672" w:type="dxa"/>
          </w:tcPr>
          <w:p w:rsidR="00FC5DBE" w:rsidRPr="00D53649" w:rsidRDefault="00FC5DBE" w:rsidP="00DF1B61">
            <w:pPr>
              <w:spacing w:line="360" w:lineRule="auto"/>
              <w:ind w:firstLine="709"/>
              <w:contextualSpacing/>
              <w:mirrorIndents/>
              <w:jc w:val="both"/>
              <w:rPr>
                <w:rFonts w:ascii="Times New Roman" w:hAnsi="Times New Roman" w:cs="Times New Roman"/>
                <w:sz w:val="24"/>
                <w:szCs w:val="28"/>
              </w:rPr>
            </w:pPr>
            <w:r w:rsidRPr="00D53649">
              <w:rPr>
                <w:rFonts w:ascii="Times New Roman" w:hAnsi="Times New Roman" w:cs="Times New Roman"/>
                <w:sz w:val="24"/>
                <w:szCs w:val="28"/>
              </w:rPr>
              <w:t>11 – 30 суток</w:t>
            </w:r>
          </w:p>
        </w:tc>
        <w:tc>
          <w:tcPr>
            <w:tcW w:w="4673" w:type="dxa"/>
          </w:tcPr>
          <w:p w:rsidR="00FC5DBE" w:rsidRPr="00D53649" w:rsidRDefault="00FC5DBE" w:rsidP="00DF1B61">
            <w:pPr>
              <w:spacing w:line="360" w:lineRule="auto"/>
              <w:ind w:firstLine="709"/>
              <w:contextualSpacing/>
              <w:mirrorIndents/>
              <w:jc w:val="both"/>
              <w:rPr>
                <w:rFonts w:ascii="Times New Roman" w:hAnsi="Times New Roman" w:cs="Times New Roman"/>
                <w:sz w:val="24"/>
                <w:szCs w:val="28"/>
              </w:rPr>
            </w:pPr>
            <w:r w:rsidRPr="00D53649">
              <w:rPr>
                <w:rFonts w:ascii="Times New Roman" w:hAnsi="Times New Roman" w:cs="Times New Roman"/>
                <w:sz w:val="24"/>
                <w:szCs w:val="28"/>
              </w:rPr>
              <w:t xml:space="preserve"> Гранулы 2-3,5 мм</w:t>
            </w:r>
          </w:p>
        </w:tc>
      </w:tr>
      <w:tr w:rsidR="00FC5DBE" w:rsidRPr="00D53649" w:rsidTr="00FC5DBE">
        <w:tc>
          <w:tcPr>
            <w:tcW w:w="4672" w:type="dxa"/>
          </w:tcPr>
          <w:p w:rsidR="00FC5DBE" w:rsidRPr="00D53649" w:rsidRDefault="00FC5DBE" w:rsidP="00DF1B61">
            <w:pPr>
              <w:spacing w:line="360" w:lineRule="auto"/>
              <w:ind w:firstLine="709"/>
              <w:contextualSpacing/>
              <w:mirrorIndents/>
              <w:jc w:val="both"/>
              <w:rPr>
                <w:rFonts w:ascii="Times New Roman" w:hAnsi="Times New Roman" w:cs="Times New Roman"/>
                <w:sz w:val="24"/>
                <w:szCs w:val="28"/>
              </w:rPr>
            </w:pPr>
            <w:r w:rsidRPr="00D53649">
              <w:rPr>
                <w:rFonts w:ascii="Times New Roman" w:hAnsi="Times New Roman" w:cs="Times New Roman"/>
                <w:sz w:val="24"/>
                <w:szCs w:val="28"/>
              </w:rPr>
              <w:t>От 30 суток</w:t>
            </w:r>
          </w:p>
        </w:tc>
        <w:tc>
          <w:tcPr>
            <w:tcW w:w="4673" w:type="dxa"/>
          </w:tcPr>
          <w:p w:rsidR="00FC5DBE" w:rsidRPr="00D53649" w:rsidRDefault="00FC5DBE" w:rsidP="00DF1B61">
            <w:pPr>
              <w:spacing w:line="360" w:lineRule="auto"/>
              <w:ind w:firstLine="709"/>
              <w:contextualSpacing/>
              <w:mirrorIndents/>
              <w:jc w:val="both"/>
              <w:rPr>
                <w:rFonts w:ascii="Times New Roman" w:hAnsi="Times New Roman" w:cs="Times New Roman"/>
                <w:sz w:val="24"/>
                <w:szCs w:val="28"/>
              </w:rPr>
            </w:pPr>
            <w:r w:rsidRPr="00D53649">
              <w:rPr>
                <w:rFonts w:ascii="Times New Roman" w:hAnsi="Times New Roman" w:cs="Times New Roman"/>
                <w:sz w:val="24"/>
                <w:szCs w:val="28"/>
              </w:rPr>
              <w:t xml:space="preserve"> Гранулы 3,5 мм</w:t>
            </w:r>
          </w:p>
        </w:tc>
      </w:tr>
    </w:tbl>
    <w:p w:rsidR="007C1155" w:rsidRPr="00D53649" w:rsidRDefault="007C1155"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 xml:space="preserve">Наилучшим способом кормления бройлеров считается комбинированный, когда поочередно выдаётся сухая смесь и влажная </w:t>
      </w:r>
      <w:r w:rsidRPr="00D53649">
        <w:rPr>
          <w:rFonts w:ascii="Times New Roman" w:hAnsi="Times New Roman" w:cs="Times New Roman"/>
          <w:sz w:val="28"/>
          <w:szCs w:val="28"/>
        </w:rPr>
        <w:lastRenderedPageBreak/>
        <w:t xml:space="preserve">мешанка. Комбикорм можно держать в кормушках постоянно, а мешанкой кормить 2 раза в сутки. </w:t>
      </w:r>
    </w:p>
    <w:p w:rsidR="007C1155" w:rsidRPr="00D53649" w:rsidRDefault="007C1155"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Какой комбикорм лучше всего подойдет для бройлеров и сколько он стоит</w:t>
      </w:r>
      <w:r w:rsidR="00E54592">
        <w:rPr>
          <w:rFonts w:ascii="Times New Roman" w:hAnsi="Times New Roman" w:cs="Times New Roman"/>
          <w:sz w:val="28"/>
          <w:szCs w:val="28"/>
        </w:rPr>
        <w:t>.</w:t>
      </w:r>
    </w:p>
    <w:p w:rsidR="007C1155" w:rsidRPr="00D53649" w:rsidRDefault="007C1155"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 xml:space="preserve">Смесь для кормления подбирается в зависимости от возраста. Предстартовый комбикорм для цыплят бройлеров имеет маркировку ПК5-1. Кормят им птицу возрастом до 14 дней. Главный его компонент – измельчённая кукуруза, также в составе есть ячмень, горох и фуражная пшеница. Все эти ингредиенты способствуют активному формированию костей скелета, и оказывают положительное влияние на работу кишечника и желудков птенцов. После него бройлеров медленно приучают к стартовому комбикорму с маркировкой ПК5-2, так как у них наступает время интенсивного роста. Как только птица достигает месячного возраста, их переводят на постоянное кормление до убоя финишным комбикормом ПК6-1 </w:t>
      </w:r>
    </w:p>
    <w:p w:rsidR="007D3C65" w:rsidRPr="00D53649" w:rsidRDefault="007C1155"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Чтобы узнать, какой комбикорм для бройлеров подойдёт лучше всего, следует внимательно изучать состав продукции. Он должен содержать только натуральные компоненты. Также лучше приобретать корма крупных производителей, имеющих сертификаты качества. Если купить продукцию малоизвестной фирмы, то есть шанс, что птица не будет получать достаточное количество витаминов, в результате может заболеть. В качестве стартового комбикорма для брой</w:t>
      </w:r>
      <w:r w:rsidR="00B61102">
        <w:rPr>
          <w:rFonts w:ascii="Times New Roman" w:hAnsi="Times New Roman" w:cs="Times New Roman"/>
          <w:sz w:val="28"/>
          <w:szCs w:val="28"/>
        </w:rPr>
        <w:t>леров с ценой в 1350 рублей за 3</w:t>
      </w:r>
      <w:r w:rsidRPr="00D53649">
        <w:rPr>
          <w:rFonts w:ascii="Times New Roman" w:hAnsi="Times New Roman" w:cs="Times New Roman"/>
          <w:sz w:val="28"/>
          <w:szCs w:val="28"/>
        </w:rPr>
        <w:t>0 кг, хорошо себя зарекомендовала комбинированная смесь БР-1 (Старт) для птенцов с возрастом до 14 дней. За основу в ней используется кукуруза и пшеница, а также содержит рыбную муку, подсолнечный и соевый жмых, соль, мел, витаминно-минеральный премикс, аминокислоты и растительное масло. Для птицы с возрастом от 14 до 30 дней часто приобретают комбинированную смесь ПК-5. Её основой также являются пшеница и кукуруза, но есть и пшеничные зародыши, мясокостная мука и дрожжи. Цена этого комбикорм</w:t>
      </w:r>
      <w:r w:rsidR="00B61102">
        <w:rPr>
          <w:rFonts w:ascii="Times New Roman" w:hAnsi="Times New Roman" w:cs="Times New Roman"/>
          <w:sz w:val="28"/>
          <w:szCs w:val="28"/>
        </w:rPr>
        <w:t>а для бройлеров начинается от 1350 рублей за 3</w:t>
      </w:r>
      <w:r w:rsidRPr="00D53649">
        <w:rPr>
          <w:rFonts w:ascii="Times New Roman" w:hAnsi="Times New Roman" w:cs="Times New Roman"/>
          <w:sz w:val="28"/>
          <w:szCs w:val="28"/>
        </w:rPr>
        <w:t>0 кг. В качестве финишного ко</w:t>
      </w:r>
      <w:r w:rsidR="00B61102">
        <w:rPr>
          <w:rFonts w:ascii="Times New Roman" w:hAnsi="Times New Roman" w:cs="Times New Roman"/>
          <w:sz w:val="28"/>
          <w:szCs w:val="28"/>
        </w:rPr>
        <w:t>рма используют БР-3 (Финиш) – 1350</w:t>
      </w:r>
      <w:r w:rsidR="00FC5DBE" w:rsidRPr="00D53649">
        <w:rPr>
          <w:rFonts w:ascii="Times New Roman" w:hAnsi="Times New Roman" w:cs="Times New Roman"/>
          <w:sz w:val="28"/>
          <w:szCs w:val="28"/>
        </w:rPr>
        <w:t xml:space="preserve"> рублей, или </w:t>
      </w:r>
      <w:r w:rsidR="00FC5DBE" w:rsidRPr="00D53649">
        <w:rPr>
          <w:rFonts w:ascii="Times New Roman" w:hAnsi="Times New Roman" w:cs="Times New Roman"/>
          <w:sz w:val="28"/>
          <w:szCs w:val="28"/>
        </w:rPr>
        <w:lastRenderedPageBreak/>
        <w:t xml:space="preserve">ПК-6 стоимостью </w:t>
      </w:r>
      <w:r w:rsidR="00B61102">
        <w:rPr>
          <w:rFonts w:ascii="Times New Roman" w:hAnsi="Times New Roman" w:cs="Times New Roman"/>
          <w:sz w:val="28"/>
          <w:szCs w:val="28"/>
        </w:rPr>
        <w:t>1350</w:t>
      </w:r>
      <w:r w:rsidR="00C96F3B">
        <w:rPr>
          <w:rFonts w:ascii="Times New Roman" w:hAnsi="Times New Roman" w:cs="Times New Roman"/>
          <w:sz w:val="28"/>
          <w:szCs w:val="28"/>
        </w:rPr>
        <w:t xml:space="preserve"> рублей </w:t>
      </w:r>
      <w:r w:rsidRPr="00D53649">
        <w:rPr>
          <w:rFonts w:ascii="Times New Roman" w:hAnsi="Times New Roman" w:cs="Times New Roman"/>
          <w:sz w:val="28"/>
          <w:szCs w:val="28"/>
        </w:rPr>
        <w:t>за мешок.</w:t>
      </w:r>
      <w:r w:rsidRPr="00D53649">
        <w:rPr>
          <w:rFonts w:ascii="Times New Roman" w:hAnsi="Times New Roman" w:cs="Times New Roman"/>
          <w:sz w:val="28"/>
          <w:szCs w:val="28"/>
        </w:rPr>
        <w:br/>
        <w:t>Для быстрого выращивания бройлерам обязательно нужна комбинированная смесь. На обычном подножном корме птица будет намного дольше расти и может не набрать своего максимального веса до времени убоя. Не стоит кормить бройлеров дольше трёх месяцев, так как это нерентабельно. Помимо основного кормления, обязательно нужно применять против появления болезней медицинские препараты, а также проводить дезинфекцию загона. Нельзя, чтобы доступ к еде был затруднен, и в клетке происходила давка.  При правильном и рациональном кормлении месячные цыплят</w:t>
      </w:r>
      <w:r w:rsidR="008567C0" w:rsidRPr="00D53649">
        <w:rPr>
          <w:rFonts w:ascii="Times New Roman" w:hAnsi="Times New Roman" w:cs="Times New Roman"/>
          <w:sz w:val="28"/>
          <w:szCs w:val="28"/>
        </w:rPr>
        <w:t>а должны весить от 500 до 700 г</w:t>
      </w:r>
      <w:r w:rsidRPr="00D53649">
        <w:rPr>
          <w:rFonts w:ascii="Times New Roman" w:hAnsi="Times New Roman" w:cs="Times New Roman"/>
          <w:sz w:val="28"/>
          <w:szCs w:val="28"/>
        </w:rPr>
        <w:t>, а двухмесячные 2 кг. Если кормить бройлера только комбикормом, то через 40 дней они достигают максимального веса в 2,5 кг, и их можно отправлять на убой</w:t>
      </w:r>
      <w:r w:rsidR="00FC5DBE" w:rsidRPr="00D53649">
        <w:rPr>
          <w:rFonts w:ascii="Times New Roman" w:hAnsi="Times New Roman" w:cs="Times New Roman"/>
          <w:sz w:val="28"/>
          <w:szCs w:val="28"/>
        </w:rPr>
        <w:t>.</w:t>
      </w:r>
    </w:p>
    <w:p w:rsidR="00F86BAF" w:rsidRDefault="00F86BAF" w:rsidP="00DF1B61">
      <w:pPr>
        <w:pStyle w:val="5"/>
        <w:spacing w:before="0" w:after="0" w:line="360" w:lineRule="auto"/>
        <w:ind w:firstLine="709"/>
        <w:contextualSpacing/>
        <w:mirrorIndents/>
        <w:jc w:val="both"/>
        <w:rPr>
          <w:sz w:val="28"/>
          <w:szCs w:val="28"/>
        </w:rPr>
      </w:pPr>
    </w:p>
    <w:p w:rsidR="00F86BAF" w:rsidRDefault="00F86BAF" w:rsidP="00DF1B61">
      <w:pPr>
        <w:pStyle w:val="5"/>
        <w:spacing w:before="0" w:after="0" w:line="360" w:lineRule="auto"/>
        <w:ind w:firstLine="709"/>
        <w:contextualSpacing/>
        <w:mirrorIndents/>
        <w:jc w:val="both"/>
        <w:rPr>
          <w:sz w:val="28"/>
          <w:szCs w:val="28"/>
        </w:rPr>
      </w:pPr>
    </w:p>
    <w:p w:rsidR="007D3C65" w:rsidRPr="00D53649" w:rsidRDefault="00F86BAF" w:rsidP="00DF1B61">
      <w:pPr>
        <w:pStyle w:val="5"/>
        <w:spacing w:before="0" w:after="0" w:line="360" w:lineRule="auto"/>
        <w:ind w:firstLine="709"/>
        <w:contextualSpacing/>
        <w:mirrorIndents/>
        <w:jc w:val="both"/>
        <w:rPr>
          <w:sz w:val="28"/>
          <w:szCs w:val="28"/>
        </w:rPr>
      </w:pPr>
      <w:r>
        <w:rPr>
          <w:sz w:val="28"/>
          <w:szCs w:val="28"/>
        </w:rPr>
        <w:t xml:space="preserve">               </w:t>
      </w:r>
      <w:r w:rsidR="007D3C65" w:rsidRPr="00D53649">
        <w:rPr>
          <w:sz w:val="28"/>
          <w:szCs w:val="28"/>
        </w:rPr>
        <w:t>Материал и методика опыта</w:t>
      </w:r>
    </w:p>
    <w:p w:rsidR="00DC5521" w:rsidRPr="00D53649" w:rsidRDefault="007D3C65" w:rsidP="00DF1B61">
      <w:pPr>
        <w:spacing w:after="0" w:line="360" w:lineRule="auto"/>
        <w:ind w:firstLine="709"/>
        <w:contextualSpacing/>
        <w:mirrorIndents/>
        <w:jc w:val="both"/>
        <w:rPr>
          <w:rFonts w:ascii="Times New Roman" w:hAnsi="Times New Roman" w:cs="Times New Roman"/>
          <w:b/>
          <w:sz w:val="28"/>
          <w:szCs w:val="28"/>
        </w:rPr>
      </w:pPr>
      <w:r w:rsidRPr="00D53649">
        <w:rPr>
          <w:rFonts w:ascii="Times New Roman" w:hAnsi="Times New Roman" w:cs="Times New Roman"/>
          <w:sz w:val="28"/>
          <w:szCs w:val="28"/>
        </w:rPr>
        <w:t>Материалом в опыте по</w:t>
      </w:r>
      <w:r w:rsidR="00D53649">
        <w:rPr>
          <w:rFonts w:ascii="Times New Roman" w:hAnsi="Times New Roman" w:cs="Times New Roman"/>
          <w:sz w:val="28"/>
          <w:szCs w:val="28"/>
        </w:rPr>
        <w:t xml:space="preserve">служили цыплята-бройлеры кросса «РОСС 308». </w:t>
      </w:r>
      <w:r w:rsidRPr="00D53649">
        <w:rPr>
          <w:rFonts w:ascii="Times New Roman" w:hAnsi="Times New Roman" w:cs="Times New Roman"/>
          <w:sz w:val="28"/>
          <w:szCs w:val="28"/>
        </w:rPr>
        <w:t>Всег</w:t>
      </w:r>
      <w:r w:rsidR="008F7DF4">
        <w:rPr>
          <w:rFonts w:ascii="Times New Roman" w:hAnsi="Times New Roman" w:cs="Times New Roman"/>
          <w:sz w:val="28"/>
          <w:szCs w:val="28"/>
        </w:rPr>
        <w:t>о взято 3</w:t>
      </w:r>
      <w:r w:rsidR="00DC5521" w:rsidRPr="00D53649">
        <w:rPr>
          <w:rFonts w:ascii="Times New Roman" w:hAnsi="Times New Roman" w:cs="Times New Roman"/>
          <w:sz w:val="28"/>
          <w:szCs w:val="28"/>
        </w:rPr>
        <w:t>0</w:t>
      </w:r>
      <w:r w:rsidR="00FF13F3" w:rsidRPr="00D53649">
        <w:rPr>
          <w:rFonts w:ascii="Times New Roman" w:hAnsi="Times New Roman" w:cs="Times New Roman"/>
          <w:sz w:val="28"/>
          <w:szCs w:val="28"/>
        </w:rPr>
        <w:t xml:space="preserve"> </w:t>
      </w:r>
      <w:r w:rsidR="00DC5521" w:rsidRPr="00D53649">
        <w:rPr>
          <w:rFonts w:ascii="Times New Roman" w:hAnsi="Times New Roman" w:cs="Times New Roman"/>
          <w:sz w:val="28"/>
          <w:szCs w:val="28"/>
        </w:rPr>
        <w:t>цыплят</w:t>
      </w:r>
      <w:r w:rsidRPr="00D53649">
        <w:rPr>
          <w:rFonts w:ascii="Times New Roman" w:hAnsi="Times New Roman" w:cs="Times New Roman"/>
          <w:sz w:val="28"/>
          <w:szCs w:val="28"/>
        </w:rPr>
        <w:t>, выведенных в инкубаторе</w:t>
      </w:r>
      <w:r w:rsidR="00FF13F3" w:rsidRPr="00D53649">
        <w:rPr>
          <w:rFonts w:ascii="Times New Roman" w:hAnsi="Times New Roman" w:cs="Times New Roman"/>
          <w:sz w:val="28"/>
          <w:szCs w:val="28"/>
        </w:rPr>
        <w:t xml:space="preserve"> 17 июня</w:t>
      </w:r>
      <w:r w:rsidR="00DC5521" w:rsidRPr="00D53649">
        <w:rPr>
          <w:rFonts w:ascii="Times New Roman" w:hAnsi="Times New Roman" w:cs="Times New Roman"/>
          <w:sz w:val="28"/>
          <w:szCs w:val="28"/>
        </w:rPr>
        <w:t xml:space="preserve">. </w:t>
      </w:r>
      <w:r w:rsidRPr="00D53649">
        <w:rPr>
          <w:rFonts w:ascii="Times New Roman" w:hAnsi="Times New Roman" w:cs="Times New Roman"/>
          <w:sz w:val="28"/>
          <w:szCs w:val="28"/>
        </w:rPr>
        <w:t xml:space="preserve"> В соответствие с мето</w:t>
      </w:r>
      <w:r w:rsidR="00FC13B5">
        <w:rPr>
          <w:rFonts w:ascii="Times New Roman" w:hAnsi="Times New Roman" w:cs="Times New Roman"/>
          <w:sz w:val="28"/>
          <w:szCs w:val="28"/>
        </w:rPr>
        <w:t>дикой А.И. Овсянникова с 1 по 28</w:t>
      </w:r>
      <w:r w:rsidRPr="00D53649">
        <w:rPr>
          <w:rFonts w:ascii="Times New Roman" w:hAnsi="Times New Roman" w:cs="Times New Roman"/>
          <w:sz w:val="28"/>
          <w:szCs w:val="28"/>
        </w:rPr>
        <w:t xml:space="preserve"> день в подготовительном (стартовом) периоде все цыплята находились вместе, кормление состояло из основного рациона. Выращивание цыплят в подготовительном периоде проход</w:t>
      </w:r>
      <w:r w:rsidR="00FC13B5">
        <w:rPr>
          <w:rFonts w:ascii="Times New Roman" w:hAnsi="Times New Roman" w:cs="Times New Roman"/>
          <w:sz w:val="28"/>
          <w:szCs w:val="28"/>
        </w:rPr>
        <w:t>ило в клетке. В возрасте 29</w:t>
      </w:r>
      <w:r w:rsidRPr="00D53649">
        <w:rPr>
          <w:rFonts w:ascii="Times New Roman" w:hAnsi="Times New Roman" w:cs="Times New Roman"/>
          <w:sz w:val="28"/>
          <w:szCs w:val="28"/>
        </w:rPr>
        <w:t xml:space="preserve"> дней цыпл</w:t>
      </w:r>
      <w:r w:rsidR="008F7DF4">
        <w:rPr>
          <w:rFonts w:ascii="Times New Roman" w:hAnsi="Times New Roman" w:cs="Times New Roman"/>
          <w:sz w:val="28"/>
          <w:szCs w:val="28"/>
        </w:rPr>
        <w:t>ят разделили на две группы по 15</w:t>
      </w:r>
      <w:r w:rsidR="00DC5521" w:rsidRPr="00D53649">
        <w:rPr>
          <w:rFonts w:ascii="Times New Roman" w:hAnsi="Times New Roman" w:cs="Times New Roman"/>
          <w:sz w:val="28"/>
          <w:szCs w:val="28"/>
        </w:rPr>
        <w:t xml:space="preserve"> штук.</w:t>
      </w:r>
      <w:r w:rsidR="00DC5521" w:rsidRPr="00D53649">
        <w:rPr>
          <w:rFonts w:ascii="Times New Roman" w:hAnsi="Times New Roman" w:cs="Times New Roman"/>
          <w:b/>
          <w:sz w:val="28"/>
          <w:szCs w:val="28"/>
        </w:rPr>
        <w:t xml:space="preserve"> </w:t>
      </w:r>
    </w:p>
    <w:p w:rsidR="00DC5521" w:rsidRPr="00D53649" w:rsidRDefault="00DC5521"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Средняя масса одно</w:t>
      </w:r>
      <w:r w:rsidR="00FF13F3" w:rsidRPr="00D53649">
        <w:rPr>
          <w:rFonts w:ascii="Times New Roman" w:hAnsi="Times New Roman" w:cs="Times New Roman"/>
          <w:sz w:val="28"/>
          <w:szCs w:val="28"/>
        </w:rPr>
        <w:t>го цыпленка - 4 грамма. Первы</w:t>
      </w:r>
      <w:r w:rsidR="008F7DF4">
        <w:rPr>
          <w:rFonts w:ascii="Times New Roman" w:hAnsi="Times New Roman" w:cs="Times New Roman"/>
          <w:sz w:val="28"/>
          <w:szCs w:val="28"/>
        </w:rPr>
        <w:t>е 4</w:t>
      </w:r>
      <w:r w:rsidRPr="00D53649">
        <w:rPr>
          <w:rFonts w:ascii="Times New Roman" w:hAnsi="Times New Roman" w:cs="Times New Roman"/>
          <w:sz w:val="28"/>
          <w:szCs w:val="28"/>
        </w:rPr>
        <w:t xml:space="preserve"> недели был использован стартовый корм для 2х групп. Для цыплят из контрольно</w:t>
      </w:r>
      <w:r w:rsidR="008F7DF4">
        <w:rPr>
          <w:rFonts w:ascii="Times New Roman" w:hAnsi="Times New Roman" w:cs="Times New Roman"/>
          <w:sz w:val="28"/>
          <w:szCs w:val="28"/>
        </w:rPr>
        <w:t>й группы начиная с 5ой недели использовали финишный</w:t>
      </w:r>
      <w:r w:rsidRPr="00D53649">
        <w:rPr>
          <w:rFonts w:ascii="Times New Roman" w:hAnsi="Times New Roman" w:cs="Times New Roman"/>
          <w:sz w:val="28"/>
          <w:szCs w:val="28"/>
        </w:rPr>
        <w:t xml:space="preserve"> корм, опытн</w:t>
      </w:r>
      <w:r w:rsidR="008F7DF4">
        <w:rPr>
          <w:rFonts w:ascii="Times New Roman" w:hAnsi="Times New Roman" w:cs="Times New Roman"/>
          <w:sz w:val="28"/>
          <w:szCs w:val="28"/>
        </w:rPr>
        <w:t xml:space="preserve">ым цыплятам </w:t>
      </w:r>
      <w:proofErr w:type="spellStart"/>
      <w:r w:rsidR="008F7DF4">
        <w:rPr>
          <w:rFonts w:ascii="Times New Roman" w:hAnsi="Times New Roman" w:cs="Times New Roman"/>
          <w:sz w:val="28"/>
          <w:szCs w:val="28"/>
        </w:rPr>
        <w:t>кормосмесь</w:t>
      </w:r>
      <w:proofErr w:type="spellEnd"/>
      <w:r w:rsidR="008F7DF4">
        <w:rPr>
          <w:rFonts w:ascii="Times New Roman" w:hAnsi="Times New Roman" w:cs="Times New Roman"/>
          <w:sz w:val="28"/>
          <w:szCs w:val="28"/>
        </w:rPr>
        <w:t xml:space="preserve"> поменяли, т. е. 50%</w:t>
      </w:r>
      <w:r w:rsidR="00633D11">
        <w:rPr>
          <w:rFonts w:ascii="Times New Roman" w:hAnsi="Times New Roman" w:cs="Times New Roman"/>
          <w:sz w:val="28"/>
          <w:szCs w:val="28"/>
        </w:rPr>
        <w:t xml:space="preserve"> </w:t>
      </w:r>
      <w:r w:rsidR="008F7DF4">
        <w:rPr>
          <w:rFonts w:ascii="Times New Roman" w:hAnsi="Times New Roman" w:cs="Times New Roman"/>
          <w:sz w:val="28"/>
          <w:szCs w:val="28"/>
        </w:rPr>
        <w:t xml:space="preserve"> финишного корма и 50% смесь</w:t>
      </w:r>
      <w:r w:rsidR="00FB2C33">
        <w:rPr>
          <w:rFonts w:ascii="Times New Roman" w:hAnsi="Times New Roman" w:cs="Times New Roman"/>
          <w:sz w:val="28"/>
          <w:szCs w:val="28"/>
        </w:rPr>
        <w:t>, состоящую</w:t>
      </w:r>
      <w:r w:rsidR="00FC13B5">
        <w:rPr>
          <w:rFonts w:ascii="Times New Roman" w:hAnsi="Times New Roman" w:cs="Times New Roman"/>
          <w:sz w:val="28"/>
          <w:szCs w:val="28"/>
        </w:rPr>
        <w:t xml:space="preserve"> </w:t>
      </w:r>
      <w:r w:rsidR="00FB2C33">
        <w:rPr>
          <w:rFonts w:ascii="Times New Roman" w:hAnsi="Times New Roman" w:cs="Times New Roman"/>
          <w:sz w:val="28"/>
          <w:szCs w:val="28"/>
        </w:rPr>
        <w:t>из</w:t>
      </w:r>
      <w:r w:rsidR="008F7DF4">
        <w:rPr>
          <w:rFonts w:ascii="Times New Roman" w:hAnsi="Times New Roman" w:cs="Times New Roman"/>
          <w:sz w:val="28"/>
          <w:szCs w:val="28"/>
        </w:rPr>
        <w:t xml:space="preserve"> измельченной</w:t>
      </w:r>
      <w:r w:rsidR="00633D11">
        <w:rPr>
          <w:rFonts w:ascii="Times New Roman" w:hAnsi="Times New Roman" w:cs="Times New Roman"/>
          <w:sz w:val="28"/>
          <w:szCs w:val="28"/>
        </w:rPr>
        <w:t xml:space="preserve"> пшеницы – 60%,</w:t>
      </w:r>
      <w:r w:rsidR="008F7DF4">
        <w:rPr>
          <w:rFonts w:ascii="Times New Roman" w:hAnsi="Times New Roman" w:cs="Times New Roman"/>
          <w:sz w:val="28"/>
          <w:szCs w:val="28"/>
        </w:rPr>
        <w:t xml:space="preserve"> кукурузы</w:t>
      </w:r>
      <w:r w:rsidR="00633D11">
        <w:rPr>
          <w:rFonts w:ascii="Times New Roman" w:hAnsi="Times New Roman" w:cs="Times New Roman"/>
          <w:sz w:val="28"/>
          <w:szCs w:val="28"/>
        </w:rPr>
        <w:t xml:space="preserve"> – 30%, ячменя  - 10</w:t>
      </w:r>
      <w:proofErr w:type="gramStart"/>
      <w:r w:rsidR="00633D11">
        <w:rPr>
          <w:rFonts w:ascii="Times New Roman" w:hAnsi="Times New Roman" w:cs="Times New Roman"/>
          <w:sz w:val="28"/>
          <w:szCs w:val="28"/>
        </w:rPr>
        <w:t xml:space="preserve">% </w:t>
      </w:r>
      <w:r w:rsidRPr="00D53649">
        <w:rPr>
          <w:rFonts w:ascii="Times New Roman" w:hAnsi="Times New Roman" w:cs="Times New Roman"/>
          <w:sz w:val="28"/>
          <w:szCs w:val="28"/>
        </w:rPr>
        <w:t xml:space="preserve"> В</w:t>
      </w:r>
      <w:proofErr w:type="gramEnd"/>
      <w:r w:rsidRPr="00D53649">
        <w:rPr>
          <w:rFonts w:ascii="Times New Roman" w:hAnsi="Times New Roman" w:cs="Times New Roman"/>
          <w:sz w:val="28"/>
          <w:szCs w:val="28"/>
        </w:rPr>
        <w:t>звешивали и фотографировали цыплят через каждые 10 дней.</w:t>
      </w:r>
    </w:p>
    <w:p w:rsidR="00DC5521" w:rsidRPr="00D53649" w:rsidRDefault="00DC5521"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lastRenderedPageBreak/>
        <w:t xml:space="preserve"> Получены</w:t>
      </w:r>
      <w:r w:rsidR="00633D11">
        <w:rPr>
          <w:rFonts w:ascii="Times New Roman" w:hAnsi="Times New Roman" w:cs="Times New Roman"/>
          <w:sz w:val="28"/>
          <w:szCs w:val="28"/>
        </w:rPr>
        <w:t xml:space="preserve"> </w:t>
      </w:r>
      <w:r w:rsidRPr="00D53649">
        <w:rPr>
          <w:rFonts w:ascii="Times New Roman" w:hAnsi="Times New Roman" w:cs="Times New Roman"/>
          <w:sz w:val="28"/>
          <w:szCs w:val="28"/>
        </w:rPr>
        <w:t xml:space="preserve"> следующие результаты:</w:t>
      </w:r>
    </w:p>
    <w:tbl>
      <w:tblPr>
        <w:tblStyle w:val="a3"/>
        <w:tblW w:w="0" w:type="auto"/>
        <w:tblLook w:val="04A0" w:firstRow="1" w:lastRow="0" w:firstColumn="1" w:lastColumn="0" w:noHBand="0" w:noVBand="1"/>
      </w:tblPr>
      <w:tblGrid>
        <w:gridCol w:w="2944"/>
        <w:gridCol w:w="873"/>
        <w:gridCol w:w="872"/>
        <w:gridCol w:w="872"/>
        <w:gridCol w:w="872"/>
        <w:gridCol w:w="870"/>
        <w:gridCol w:w="756"/>
        <w:gridCol w:w="756"/>
        <w:gridCol w:w="756"/>
      </w:tblGrid>
      <w:tr w:rsidR="006E71FC" w:rsidRPr="00D53649" w:rsidTr="000B3292">
        <w:tc>
          <w:tcPr>
            <w:tcW w:w="3144" w:type="dxa"/>
          </w:tcPr>
          <w:p w:rsidR="006E71FC" w:rsidRPr="0085596E" w:rsidRDefault="006E71FC" w:rsidP="00DF1B61">
            <w:pPr>
              <w:spacing w:line="360" w:lineRule="auto"/>
              <w:ind w:firstLine="709"/>
              <w:contextualSpacing/>
              <w:mirrorIndents/>
              <w:jc w:val="both"/>
              <w:rPr>
                <w:rFonts w:ascii="Times New Roman" w:hAnsi="Times New Roman" w:cs="Times New Roman"/>
                <w:sz w:val="24"/>
                <w:szCs w:val="28"/>
              </w:rPr>
            </w:pPr>
            <w:r w:rsidRPr="0085596E">
              <w:rPr>
                <w:rFonts w:ascii="Times New Roman" w:hAnsi="Times New Roman" w:cs="Times New Roman"/>
                <w:sz w:val="24"/>
                <w:szCs w:val="28"/>
              </w:rPr>
              <w:t xml:space="preserve">        </w:t>
            </w:r>
          </w:p>
        </w:tc>
        <w:tc>
          <w:tcPr>
            <w:tcW w:w="6709" w:type="dxa"/>
            <w:gridSpan w:val="8"/>
          </w:tcPr>
          <w:p w:rsidR="006E71FC" w:rsidRPr="0085596E" w:rsidRDefault="006E71FC" w:rsidP="00DF1B61">
            <w:pPr>
              <w:spacing w:line="360" w:lineRule="auto"/>
              <w:ind w:firstLine="709"/>
              <w:contextualSpacing/>
              <w:mirrorIndents/>
              <w:jc w:val="both"/>
              <w:rPr>
                <w:rFonts w:ascii="Times New Roman" w:hAnsi="Times New Roman" w:cs="Times New Roman"/>
                <w:sz w:val="24"/>
                <w:szCs w:val="28"/>
              </w:rPr>
            </w:pPr>
            <w:r w:rsidRPr="0085596E">
              <w:rPr>
                <w:rFonts w:ascii="Times New Roman" w:hAnsi="Times New Roman" w:cs="Times New Roman"/>
                <w:sz w:val="24"/>
                <w:szCs w:val="28"/>
              </w:rPr>
              <w:t xml:space="preserve">                           Дата</w:t>
            </w:r>
          </w:p>
        </w:tc>
      </w:tr>
      <w:tr w:rsidR="00B61102" w:rsidRPr="00D53649" w:rsidTr="006E71FC">
        <w:tc>
          <w:tcPr>
            <w:tcW w:w="3144" w:type="dxa"/>
          </w:tcPr>
          <w:p w:rsidR="00B61102" w:rsidRPr="0085596E" w:rsidRDefault="00B61102" w:rsidP="00DF1B61">
            <w:pPr>
              <w:spacing w:line="360" w:lineRule="auto"/>
              <w:ind w:firstLine="709"/>
              <w:contextualSpacing/>
              <w:mirrorIndents/>
              <w:jc w:val="both"/>
              <w:rPr>
                <w:rFonts w:ascii="Times New Roman" w:hAnsi="Times New Roman" w:cs="Times New Roman"/>
                <w:sz w:val="24"/>
                <w:szCs w:val="28"/>
              </w:rPr>
            </w:pPr>
            <w:r w:rsidRPr="0085596E">
              <w:rPr>
                <w:rFonts w:ascii="Times New Roman" w:hAnsi="Times New Roman" w:cs="Times New Roman"/>
                <w:sz w:val="24"/>
                <w:szCs w:val="28"/>
              </w:rPr>
              <w:t xml:space="preserve"> </w:t>
            </w:r>
          </w:p>
        </w:tc>
        <w:tc>
          <w:tcPr>
            <w:tcW w:w="890" w:type="dxa"/>
          </w:tcPr>
          <w:p w:rsidR="00B61102" w:rsidRPr="0085596E" w:rsidRDefault="00A923FE" w:rsidP="00B52B6B">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1</w:t>
            </w:r>
            <w:r w:rsidR="00B61102" w:rsidRPr="0085596E">
              <w:rPr>
                <w:rFonts w:ascii="Times New Roman" w:hAnsi="Times New Roman" w:cs="Times New Roman"/>
                <w:sz w:val="24"/>
                <w:szCs w:val="28"/>
              </w:rPr>
              <w:t>7.06</w:t>
            </w:r>
          </w:p>
        </w:tc>
        <w:tc>
          <w:tcPr>
            <w:tcW w:w="888" w:type="dxa"/>
          </w:tcPr>
          <w:p w:rsidR="00B61102" w:rsidRPr="0085596E" w:rsidRDefault="00B52B6B" w:rsidP="00B52B6B">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2</w:t>
            </w:r>
            <w:r w:rsidR="00B61102" w:rsidRPr="0085596E">
              <w:rPr>
                <w:rFonts w:ascii="Times New Roman" w:hAnsi="Times New Roman" w:cs="Times New Roman"/>
                <w:sz w:val="24"/>
                <w:szCs w:val="28"/>
              </w:rPr>
              <w:t>7.06</w:t>
            </w:r>
          </w:p>
        </w:tc>
        <w:tc>
          <w:tcPr>
            <w:tcW w:w="888" w:type="dxa"/>
          </w:tcPr>
          <w:p w:rsidR="00B61102" w:rsidRPr="0085596E" w:rsidRDefault="00B52B6B" w:rsidP="00B52B6B">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07.08</w:t>
            </w:r>
          </w:p>
        </w:tc>
        <w:tc>
          <w:tcPr>
            <w:tcW w:w="889" w:type="dxa"/>
          </w:tcPr>
          <w:p w:rsidR="00B61102" w:rsidRPr="0085596E" w:rsidRDefault="00B52B6B" w:rsidP="00B52B6B">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1</w:t>
            </w:r>
            <w:r w:rsidR="00B61102" w:rsidRPr="0085596E">
              <w:rPr>
                <w:rFonts w:ascii="Times New Roman" w:hAnsi="Times New Roman" w:cs="Times New Roman"/>
                <w:sz w:val="24"/>
                <w:szCs w:val="28"/>
              </w:rPr>
              <w:t>7.07</w:t>
            </w:r>
          </w:p>
        </w:tc>
        <w:tc>
          <w:tcPr>
            <w:tcW w:w="886" w:type="dxa"/>
          </w:tcPr>
          <w:p w:rsidR="00B61102" w:rsidRPr="0085596E" w:rsidRDefault="00B52B6B" w:rsidP="00B52B6B">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2</w:t>
            </w:r>
            <w:r w:rsidR="00B61102" w:rsidRPr="0085596E">
              <w:rPr>
                <w:rFonts w:ascii="Times New Roman" w:hAnsi="Times New Roman" w:cs="Times New Roman"/>
                <w:sz w:val="24"/>
                <w:szCs w:val="28"/>
              </w:rPr>
              <w:t>7.07</w:t>
            </w:r>
          </w:p>
        </w:tc>
        <w:tc>
          <w:tcPr>
            <w:tcW w:w="756" w:type="dxa"/>
          </w:tcPr>
          <w:p w:rsidR="00B61102" w:rsidRPr="0085596E" w:rsidRDefault="00F86BAF" w:rsidP="00B52B6B">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06</w:t>
            </w:r>
            <w:r w:rsidR="006E71FC">
              <w:rPr>
                <w:rFonts w:ascii="Times New Roman" w:hAnsi="Times New Roman" w:cs="Times New Roman"/>
                <w:sz w:val="24"/>
                <w:szCs w:val="28"/>
              </w:rPr>
              <w:t>.08</w:t>
            </w:r>
          </w:p>
        </w:tc>
        <w:tc>
          <w:tcPr>
            <w:tcW w:w="756" w:type="dxa"/>
          </w:tcPr>
          <w:p w:rsidR="00B61102" w:rsidRPr="0085596E" w:rsidRDefault="00B52B6B" w:rsidP="00B52B6B">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1</w:t>
            </w:r>
            <w:r w:rsidR="00F86BAF">
              <w:rPr>
                <w:rFonts w:ascii="Times New Roman" w:hAnsi="Times New Roman" w:cs="Times New Roman"/>
                <w:sz w:val="24"/>
                <w:szCs w:val="28"/>
              </w:rPr>
              <w:t>6</w:t>
            </w:r>
            <w:r w:rsidR="006E71FC">
              <w:rPr>
                <w:rFonts w:ascii="Times New Roman" w:hAnsi="Times New Roman" w:cs="Times New Roman"/>
                <w:sz w:val="24"/>
                <w:szCs w:val="28"/>
              </w:rPr>
              <w:t>.08</w:t>
            </w:r>
          </w:p>
        </w:tc>
        <w:tc>
          <w:tcPr>
            <w:tcW w:w="756" w:type="dxa"/>
          </w:tcPr>
          <w:p w:rsidR="00B61102" w:rsidRPr="0085596E" w:rsidRDefault="00B52B6B" w:rsidP="00B52B6B">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2</w:t>
            </w:r>
            <w:r w:rsidR="00F86BAF">
              <w:rPr>
                <w:rFonts w:ascii="Times New Roman" w:hAnsi="Times New Roman" w:cs="Times New Roman"/>
                <w:sz w:val="24"/>
                <w:szCs w:val="28"/>
              </w:rPr>
              <w:t>6</w:t>
            </w:r>
            <w:r w:rsidR="006E71FC">
              <w:rPr>
                <w:rFonts w:ascii="Times New Roman" w:hAnsi="Times New Roman" w:cs="Times New Roman"/>
                <w:sz w:val="24"/>
                <w:szCs w:val="28"/>
              </w:rPr>
              <w:t>.08</w:t>
            </w:r>
          </w:p>
        </w:tc>
      </w:tr>
      <w:tr w:rsidR="00F86BAF" w:rsidRPr="00D53649" w:rsidTr="006E71FC">
        <w:tc>
          <w:tcPr>
            <w:tcW w:w="3144" w:type="dxa"/>
          </w:tcPr>
          <w:p w:rsidR="00F86BAF" w:rsidRPr="0085596E" w:rsidRDefault="00F86BAF" w:rsidP="00DF1B61">
            <w:pPr>
              <w:spacing w:line="360" w:lineRule="auto"/>
              <w:ind w:firstLine="709"/>
              <w:contextualSpacing/>
              <w:mirrorIndents/>
              <w:jc w:val="both"/>
              <w:rPr>
                <w:rFonts w:ascii="Times New Roman" w:hAnsi="Times New Roman" w:cs="Times New Roman"/>
                <w:sz w:val="24"/>
                <w:szCs w:val="28"/>
              </w:rPr>
            </w:pPr>
            <w:r>
              <w:rPr>
                <w:rFonts w:ascii="Times New Roman" w:hAnsi="Times New Roman" w:cs="Times New Roman"/>
                <w:sz w:val="24"/>
                <w:szCs w:val="28"/>
              </w:rPr>
              <w:t xml:space="preserve"> Масса цыплят (г</w:t>
            </w:r>
            <w:r w:rsidRPr="0085596E">
              <w:rPr>
                <w:rFonts w:ascii="Times New Roman" w:hAnsi="Times New Roman" w:cs="Times New Roman"/>
                <w:sz w:val="24"/>
                <w:szCs w:val="28"/>
              </w:rPr>
              <w:t>) контрольной группы</w:t>
            </w:r>
          </w:p>
        </w:tc>
        <w:tc>
          <w:tcPr>
            <w:tcW w:w="890" w:type="dxa"/>
          </w:tcPr>
          <w:p w:rsidR="00F86BAF" w:rsidRPr="0085596E" w:rsidRDefault="00F86BAF" w:rsidP="00B52B6B">
            <w:pPr>
              <w:spacing w:line="360" w:lineRule="auto"/>
              <w:contextualSpacing/>
              <w:mirrorIndents/>
              <w:jc w:val="both"/>
              <w:rPr>
                <w:rFonts w:ascii="Times New Roman" w:hAnsi="Times New Roman" w:cs="Times New Roman"/>
                <w:sz w:val="24"/>
                <w:szCs w:val="28"/>
              </w:rPr>
            </w:pPr>
            <w:r w:rsidRPr="0085596E">
              <w:rPr>
                <w:rFonts w:ascii="Times New Roman" w:hAnsi="Times New Roman" w:cs="Times New Roman"/>
                <w:sz w:val="24"/>
                <w:szCs w:val="28"/>
              </w:rPr>
              <w:t>4</w:t>
            </w:r>
          </w:p>
        </w:tc>
        <w:tc>
          <w:tcPr>
            <w:tcW w:w="888" w:type="dxa"/>
          </w:tcPr>
          <w:p w:rsidR="00F86BAF" w:rsidRPr="0085596E" w:rsidRDefault="00F320A4" w:rsidP="00B52B6B">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1</w:t>
            </w:r>
            <w:r w:rsidR="00F86BAF" w:rsidRPr="0085596E">
              <w:rPr>
                <w:rFonts w:ascii="Times New Roman" w:hAnsi="Times New Roman" w:cs="Times New Roman"/>
                <w:sz w:val="24"/>
                <w:szCs w:val="28"/>
              </w:rPr>
              <w:t>55</w:t>
            </w:r>
          </w:p>
        </w:tc>
        <w:tc>
          <w:tcPr>
            <w:tcW w:w="888" w:type="dxa"/>
          </w:tcPr>
          <w:p w:rsidR="00F86BAF" w:rsidRPr="0085596E" w:rsidRDefault="00F86BAF" w:rsidP="00B52B6B">
            <w:pPr>
              <w:spacing w:line="360" w:lineRule="auto"/>
              <w:contextualSpacing/>
              <w:mirrorIndents/>
              <w:jc w:val="both"/>
              <w:rPr>
                <w:rFonts w:ascii="Times New Roman" w:hAnsi="Times New Roman" w:cs="Times New Roman"/>
                <w:sz w:val="24"/>
                <w:szCs w:val="28"/>
              </w:rPr>
            </w:pPr>
            <w:r w:rsidRPr="0085596E">
              <w:rPr>
                <w:rFonts w:ascii="Times New Roman" w:hAnsi="Times New Roman" w:cs="Times New Roman"/>
                <w:sz w:val="24"/>
                <w:szCs w:val="28"/>
              </w:rPr>
              <w:t>323</w:t>
            </w:r>
          </w:p>
        </w:tc>
        <w:tc>
          <w:tcPr>
            <w:tcW w:w="889" w:type="dxa"/>
          </w:tcPr>
          <w:p w:rsidR="00F86BAF" w:rsidRPr="0085596E" w:rsidRDefault="00F86BAF" w:rsidP="00B52B6B">
            <w:pPr>
              <w:spacing w:line="360" w:lineRule="auto"/>
              <w:contextualSpacing/>
              <w:mirrorIndents/>
              <w:jc w:val="both"/>
              <w:rPr>
                <w:rFonts w:ascii="Times New Roman" w:hAnsi="Times New Roman" w:cs="Times New Roman"/>
                <w:sz w:val="24"/>
                <w:szCs w:val="28"/>
              </w:rPr>
            </w:pPr>
            <w:r w:rsidRPr="0085596E">
              <w:rPr>
                <w:rFonts w:ascii="Times New Roman" w:hAnsi="Times New Roman" w:cs="Times New Roman"/>
                <w:sz w:val="24"/>
                <w:szCs w:val="28"/>
              </w:rPr>
              <w:t>999</w:t>
            </w:r>
          </w:p>
        </w:tc>
        <w:tc>
          <w:tcPr>
            <w:tcW w:w="886" w:type="dxa"/>
          </w:tcPr>
          <w:p w:rsidR="00F86BAF" w:rsidRPr="0085596E" w:rsidRDefault="008A5F85" w:rsidP="00B52B6B">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1508</w:t>
            </w:r>
          </w:p>
        </w:tc>
        <w:tc>
          <w:tcPr>
            <w:tcW w:w="756" w:type="dxa"/>
          </w:tcPr>
          <w:p w:rsidR="00F86BAF" w:rsidRDefault="008A5F85" w:rsidP="00B52B6B">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1996</w:t>
            </w:r>
          </w:p>
        </w:tc>
        <w:tc>
          <w:tcPr>
            <w:tcW w:w="756" w:type="dxa"/>
          </w:tcPr>
          <w:p w:rsidR="00F86BAF" w:rsidRDefault="008A5F85" w:rsidP="00B52B6B">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2378</w:t>
            </w:r>
          </w:p>
        </w:tc>
        <w:tc>
          <w:tcPr>
            <w:tcW w:w="756" w:type="dxa"/>
          </w:tcPr>
          <w:p w:rsidR="00F86BAF" w:rsidRPr="0085596E" w:rsidRDefault="00F86BAF" w:rsidP="00B52B6B">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2880</w:t>
            </w:r>
          </w:p>
        </w:tc>
      </w:tr>
      <w:tr w:rsidR="00F86BAF" w:rsidRPr="00D53649" w:rsidTr="006E71FC">
        <w:tc>
          <w:tcPr>
            <w:tcW w:w="3144" w:type="dxa"/>
          </w:tcPr>
          <w:p w:rsidR="00F86BAF" w:rsidRPr="0085596E" w:rsidRDefault="00F86BAF" w:rsidP="00DF1B61">
            <w:pPr>
              <w:spacing w:line="360" w:lineRule="auto"/>
              <w:ind w:firstLine="709"/>
              <w:contextualSpacing/>
              <w:mirrorIndents/>
              <w:jc w:val="both"/>
              <w:rPr>
                <w:rFonts w:ascii="Times New Roman" w:hAnsi="Times New Roman" w:cs="Times New Roman"/>
                <w:sz w:val="24"/>
                <w:szCs w:val="28"/>
              </w:rPr>
            </w:pPr>
            <w:r>
              <w:rPr>
                <w:rFonts w:ascii="Times New Roman" w:hAnsi="Times New Roman" w:cs="Times New Roman"/>
                <w:sz w:val="24"/>
                <w:szCs w:val="28"/>
              </w:rPr>
              <w:t xml:space="preserve"> Масса цыплят (г</w:t>
            </w:r>
            <w:r w:rsidRPr="0085596E">
              <w:rPr>
                <w:rFonts w:ascii="Times New Roman" w:hAnsi="Times New Roman" w:cs="Times New Roman"/>
                <w:sz w:val="24"/>
                <w:szCs w:val="28"/>
              </w:rPr>
              <w:t>) опытной группы</w:t>
            </w:r>
          </w:p>
        </w:tc>
        <w:tc>
          <w:tcPr>
            <w:tcW w:w="890" w:type="dxa"/>
          </w:tcPr>
          <w:p w:rsidR="00F320A4" w:rsidRPr="0085596E" w:rsidRDefault="00F320A4" w:rsidP="00F320A4">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4</w:t>
            </w:r>
          </w:p>
        </w:tc>
        <w:tc>
          <w:tcPr>
            <w:tcW w:w="888" w:type="dxa"/>
          </w:tcPr>
          <w:p w:rsidR="00F86BAF" w:rsidRPr="0085596E" w:rsidRDefault="00F320A4" w:rsidP="00F320A4">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1</w:t>
            </w:r>
            <w:r w:rsidR="00F86BAF" w:rsidRPr="0085596E">
              <w:rPr>
                <w:rFonts w:ascii="Times New Roman" w:hAnsi="Times New Roman" w:cs="Times New Roman"/>
                <w:sz w:val="24"/>
                <w:szCs w:val="28"/>
              </w:rPr>
              <w:t>55</w:t>
            </w:r>
          </w:p>
        </w:tc>
        <w:tc>
          <w:tcPr>
            <w:tcW w:w="888" w:type="dxa"/>
          </w:tcPr>
          <w:p w:rsidR="00F86BAF" w:rsidRPr="0085596E" w:rsidRDefault="00F86BAF" w:rsidP="00F320A4">
            <w:pPr>
              <w:spacing w:line="360" w:lineRule="auto"/>
              <w:contextualSpacing/>
              <w:mirrorIndents/>
              <w:jc w:val="both"/>
              <w:rPr>
                <w:rFonts w:ascii="Times New Roman" w:hAnsi="Times New Roman" w:cs="Times New Roman"/>
                <w:sz w:val="24"/>
                <w:szCs w:val="28"/>
              </w:rPr>
            </w:pPr>
            <w:r w:rsidRPr="0085596E">
              <w:rPr>
                <w:rFonts w:ascii="Times New Roman" w:hAnsi="Times New Roman" w:cs="Times New Roman"/>
                <w:sz w:val="24"/>
                <w:szCs w:val="28"/>
              </w:rPr>
              <w:t>323</w:t>
            </w:r>
          </w:p>
        </w:tc>
        <w:tc>
          <w:tcPr>
            <w:tcW w:w="889" w:type="dxa"/>
          </w:tcPr>
          <w:p w:rsidR="00F86BAF" w:rsidRPr="0085596E" w:rsidRDefault="0067483D" w:rsidP="00F320A4">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101</w:t>
            </w:r>
            <w:r w:rsidR="00F86BAF" w:rsidRPr="0085596E">
              <w:rPr>
                <w:rFonts w:ascii="Times New Roman" w:hAnsi="Times New Roman" w:cs="Times New Roman"/>
                <w:sz w:val="24"/>
                <w:szCs w:val="28"/>
              </w:rPr>
              <w:t>2</w:t>
            </w:r>
          </w:p>
        </w:tc>
        <w:tc>
          <w:tcPr>
            <w:tcW w:w="886" w:type="dxa"/>
          </w:tcPr>
          <w:p w:rsidR="00F86BAF" w:rsidRPr="0085596E" w:rsidRDefault="008A5F85" w:rsidP="00F320A4">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1523</w:t>
            </w:r>
          </w:p>
        </w:tc>
        <w:tc>
          <w:tcPr>
            <w:tcW w:w="756" w:type="dxa"/>
          </w:tcPr>
          <w:p w:rsidR="00F86BAF" w:rsidRDefault="008A5F85" w:rsidP="00F320A4">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2015</w:t>
            </w:r>
          </w:p>
        </w:tc>
        <w:tc>
          <w:tcPr>
            <w:tcW w:w="756" w:type="dxa"/>
          </w:tcPr>
          <w:p w:rsidR="00F86BAF" w:rsidRDefault="008A5F85" w:rsidP="00F320A4">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2418</w:t>
            </w:r>
          </w:p>
        </w:tc>
        <w:tc>
          <w:tcPr>
            <w:tcW w:w="756" w:type="dxa"/>
          </w:tcPr>
          <w:p w:rsidR="00F86BAF" w:rsidRPr="0085596E" w:rsidRDefault="00F86BAF" w:rsidP="00F320A4">
            <w:pPr>
              <w:spacing w:line="360" w:lineRule="auto"/>
              <w:contextualSpacing/>
              <w:mirrorIndents/>
              <w:jc w:val="both"/>
              <w:rPr>
                <w:rFonts w:ascii="Times New Roman" w:hAnsi="Times New Roman" w:cs="Times New Roman"/>
                <w:sz w:val="24"/>
                <w:szCs w:val="28"/>
              </w:rPr>
            </w:pPr>
            <w:r>
              <w:rPr>
                <w:rFonts w:ascii="Times New Roman" w:hAnsi="Times New Roman" w:cs="Times New Roman"/>
                <w:sz w:val="24"/>
                <w:szCs w:val="28"/>
              </w:rPr>
              <w:t>2937</w:t>
            </w:r>
          </w:p>
        </w:tc>
      </w:tr>
    </w:tbl>
    <w:p w:rsidR="0067483D" w:rsidRDefault="00DC5521" w:rsidP="00DF1B61">
      <w:pPr>
        <w:shd w:val="clear" w:color="auto" w:fill="FFFFFF"/>
        <w:spacing w:line="360" w:lineRule="auto"/>
        <w:ind w:firstLine="709"/>
        <w:contextualSpacing/>
        <w:mirrorIndents/>
        <w:jc w:val="both"/>
        <w:rPr>
          <w:color w:val="000000"/>
          <w:sz w:val="28"/>
          <w:szCs w:val="28"/>
        </w:rPr>
      </w:pPr>
      <w:r w:rsidRPr="00D53649">
        <w:rPr>
          <w:rFonts w:ascii="Times New Roman" w:hAnsi="Times New Roman" w:cs="Times New Roman"/>
          <w:sz w:val="28"/>
          <w:szCs w:val="28"/>
        </w:rPr>
        <w:t xml:space="preserve">  </w:t>
      </w:r>
    </w:p>
    <w:p w:rsidR="0067483D" w:rsidRPr="0067483D" w:rsidRDefault="0067483D" w:rsidP="00DF1B61">
      <w:pPr>
        <w:shd w:val="clear" w:color="auto" w:fill="FFFFFF"/>
        <w:spacing w:line="360" w:lineRule="auto"/>
        <w:ind w:firstLine="709"/>
        <w:contextualSpacing/>
        <w:mirrorIndents/>
        <w:jc w:val="both"/>
        <w:rPr>
          <w:rFonts w:ascii="Times New Roman" w:hAnsi="Times New Roman" w:cs="Times New Roman"/>
          <w:color w:val="000000"/>
          <w:sz w:val="28"/>
          <w:szCs w:val="28"/>
        </w:rPr>
      </w:pPr>
      <w:r w:rsidRPr="0067483D">
        <w:rPr>
          <w:rFonts w:ascii="Times New Roman" w:hAnsi="Times New Roman" w:cs="Times New Roman"/>
          <w:color w:val="000000"/>
          <w:sz w:val="24"/>
          <w:szCs w:val="24"/>
        </w:rPr>
        <w:t xml:space="preserve"> </w:t>
      </w:r>
      <w:r w:rsidRPr="0067483D">
        <w:rPr>
          <w:rFonts w:ascii="Times New Roman" w:hAnsi="Times New Roman" w:cs="Times New Roman"/>
          <w:color w:val="000000"/>
          <w:sz w:val="28"/>
          <w:szCs w:val="28"/>
        </w:rPr>
        <w:t>Весовой рост цыплят, г</w:t>
      </w:r>
    </w:p>
    <w:tbl>
      <w:tblPr>
        <w:tblStyle w:val="a3"/>
        <w:tblW w:w="0" w:type="auto"/>
        <w:tblLook w:val="04A0" w:firstRow="1" w:lastRow="0" w:firstColumn="1" w:lastColumn="0" w:noHBand="0" w:noVBand="1"/>
      </w:tblPr>
      <w:tblGrid>
        <w:gridCol w:w="3190"/>
        <w:gridCol w:w="3190"/>
        <w:gridCol w:w="3191"/>
      </w:tblGrid>
      <w:tr w:rsidR="0067483D" w:rsidRPr="0067483D" w:rsidTr="0067483D">
        <w:tc>
          <w:tcPr>
            <w:tcW w:w="3190" w:type="dxa"/>
            <w:vMerge w:val="restart"/>
            <w:tcBorders>
              <w:top w:val="single" w:sz="4" w:space="0" w:color="auto"/>
              <w:left w:val="single" w:sz="4" w:space="0" w:color="auto"/>
              <w:bottom w:val="single" w:sz="4" w:space="0" w:color="auto"/>
              <w:right w:val="single" w:sz="4" w:space="0" w:color="auto"/>
            </w:tcBorders>
            <w:vAlign w:val="center"/>
            <w:hideMark/>
          </w:tcPr>
          <w:p w:rsidR="0067483D" w:rsidRPr="0067483D" w:rsidRDefault="0067483D" w:rsidP="00DF1B61">
            <w:pPr>
              <w:tabs>
                <w:tab w:val="left" w:pos="1290"/>
              </w:tabs>
              <w:spacing w:line="360" w:lineRule="auto"/>
              <w:ind w:firstLine="709"/>
              <w:contextualSpacing/>
              <w:mirrorIndents/>
              <w:jc w:val="both"/>
              <w:rPr>
                <w:rFonts w:ascii="Times New Roman" w:hAnsi="Times New Roman" w:cs="Times New Roman"/>
                <w:sz w:val="24"/>
                <w:szCs w:val="24"/>
              </w:rPr>
            </w:pPr>
            <w:r w:rsidRPr="0067483D">
              <w:rPr>
                <w:rFonts w:ascii="Times New Roman" w:hAnsi="Times New Roman" w:cs="Times New Roman"/>
                <w:sz w:val="24"/>
                <w:szCs w:val="24"/>
              </w:rPr>
              <w:t>Показатели</w:t>
            </w:r>
          </w:p>
        </w:tc>
        <w:tc>
          <w:tcPr>
            <w:tcW w:w="6381" w:type="dxa"/>
            <w:gridSpan w:val="2"/>
            <w:tcBorders>
              <w:top w:val="single" w:sz="4" w:space="0" w:color="auto"/>
              <w:left w:val="single" w:sz="4" w:space="0" w:color="auto"/>
              <w:bottom w:val="single" w:sz="4" w:space="0" w:color="auto"/>
              <w:right w:val="single" w:sz="4" w:space="0" w:color="auto"/>
            </w:tcBorders>
            <w:vAlign w:val="center"/>
            <w:hideMark/>
          </w:tcPr>
          <w:p w:rsidR="0067483D" w:rsidRPr="0067483D" w:rsidRDefault="0067483D" w:rsidP="00DF1B61">
            <w:pPr>
              <w:tabs>
                <w:tab w:val="left" w:pos="1290"/>
              </w:tabs>
              <w:spacing w:line="360" w:lineRule="auto"/>
              <w:ind w:firstLine="709"/>
              <w:contextualSpacing/>
              <w:mirrorIndents/>
              <w:jc w:val="both"/>
              <w:rPr>
                <w:rFonts w:ascii="Times New Roman" w:hAnsi="Times New Roman" w:cs="Times New Roman"/>
                <w:sz w:val="24"/>
                <w:szCs w:val="24"/>
              </w:rPr>
            </w:pPr>
            <w:r w:rsidRPr="0067483D">
              <w:rPr>
                <w:rFonts w:ascii="Times New Roman" w:hAnsi="Times New Roman" w:cs="Times New Roman"/>
                <w:color w:val="000000"/>
                <w:sz w:val="24"/>
                <w:szCs w:val="24"/>
              </w:rPr>
              <w:t>Группы</w:t>
            </w:r>
          </w:p>
        </w:tc>
      </w:tr>
      <w:tr w:rsidR="0067483D" w:rsidRPr="0067483D" w:rsidTr="0067483D">
        <w:tc>
          <w:tcPr>
            <w:tcW w:w="0" w:type="auto"/>
            <w:vMerge/>
            <w:tcBorders>
              <w:top w:val="single" w:sz="4" w:space="0" w:color="auto"/>
              <w:left w:val="single" w:sz="4" w:space="0" w:color="auto"/>
              <w:bottom w:val="single" w:sz="4" w:space="0" w:color="auto"/>
              <w:right w:val="single" w:sz="4" w:space="0" w:color="auto"/>
            </w:tcBorders>
            <w:vAlign w:val="center"/>
            <w:hideMark/>
          </w:tcPr>
          <w:p w:rsidR="0067483D" w:rsidRPr="0067483D" w:rsidRDefault="0067483D" w:rsidP="00DF1B61">
            <w:pPr>
              <w:spacing w:line="360" w:lineRule="auto"/>
              <w:ind w:firstLine="709"/>
              <w:contextualSpacing/>
              <w:mirrorIndents/>
              <w:jc w:val="both"/>
              <w:rPr>
                <w:rFonts w:ascii="Times New Roman" w:eastAsia="Times New Roman" w:hAnsi="Times New Roman" w:cs="Times New Roman"/>
                <w:sz w:val="24"/>
                <w:szCs w:val="24"/>
              </w:rPr>
            </w:pPr>
          </w:p>
        </w:tc>
        <w:tc>
          <w:tcPr>
            <w:tcW w:w="3190" w:type="dxa"/>
            <w:tcBorders>
              <w:top w:val="single" w:sz="4" w:space="0" w:color="auto"/>
              <w:left w:val="single" w:sz="4" w:space="0" w:color="auto"/>
              <w:bottom w:val="single" w:sz="4" w:space="0" w:color="auto"/>
              <w:right w:val="single" w:sz="4" w:space="0" w:color="auto"/>
            </w:tcBorders>
            <w:vAlign w:val="center"/>
            <w:hideMark/>
          </w:tcPr>
          <w:p w:rsidR="0067483D" w:rsidRPr="0067483D" w:rsidRDefault="0067483D" w:rsidP="00DF1B61">
            <w:pPr>
              <w:tabs>
                <w:tab w:val="left" w:pos="1290"/>
              </w:tabs>
              <w:spacing w:line="360" w:lineRule="auto"/>
              <w:ind w:firstLine="709"/>
              <w:contextualSpacing/>
              <w:mirrorIndents/>
              <w:jc w:val="both"/>
              <w:rPr>
                <w:rFonts w:ascii="Times New Roman" w:hAnsi="Times New Roman" w:cs="Times New Roman"/>
                <w:sz w:val="24"/>
                <w:szCs w:val="24"/>
              </w:rPr>
            </w:pPr>
            <w:r w:rsidRPr="0067483D">
              <w:rPr>
                <w:rFonts w:ascii="Times New Roman" w:hAnsi="Times New Roman" w:cs="Times New Roman"/>
                <w:color w:val="000000"/>
                <w:sz w:val="24"/>
                <w:szCs w:val="24"/>
              </w:rPr>
              <w:t>контрольная</w:t>
            </w:r>
          </w:p>
        </w:tc>
        <w:tc>
          <w:tcPr>
            <w:tcW w:w="3191" w:type="dxa"/>
            <w:tcBorders>
              <w:top w:val="single" w:sz="4" w:space="0" w:color="auto"/>
              <w:left w:val="single" w:sz="4" w:space="0" w:color="auto"/>
              <w:bottom w:val="single" w:sz="4" w:space="0" w:color="auto"/>
              <w:right w:val="single" w:sz="4" w:space="0" w:color="auto"/>
            </w:tcBorders>
            <w:vAlign w:val="center"/>
            <w:hideMark/>
          </w:tcPr>
          <w:p w:rsidR="0067483D" w:rsidRPr="0067483D" w:rsidRDefault="0067483D" w:rsidP="00DF1B61">
            <w:pPr>
              <w:tabs>
                <w:tab w:val="left" w:pos="1290"/>
              </w:tabs>
              <w:spacing w:line="360" w:lineRule="auto"/>
              <w:ind w:firstLine="709"/>
              <w:contextualSpacing/>
              <w:mirrorIndents/>
              <w:jc w:val="both"/>
              <w:rPr>
                <w:rFonts w:ascii="Times New Roman" w:hAnsi="Times New Roman" w:cs="Times New Roman"/>
                <w:sz w:val="24"/>
                <w:szCs w:val="24"/>
              </w:rPr>
            </w:pPr>
            <w:r w:rsidRPr="0067483D">
              <w:rPr>
                <w:rFonts w:ascii="Times New Roman" w:hAnsi="Times New Roman" w:cs="Times New Roman"/>
                <w:color w:val="000000"/>
                <w:sz w:val="24"/>
                <w:szCs w:val="24"/>
              </w:rPr>
              <w:t>опытная</w:t>
            </w:r>
          </w:p>
        </w:tc>
      </w:tr>
      <w:tr w:rsidR="0067483D" w:rsidRPr="0067483D" w:rsidTr="0067483D">
        <w:tc>
          <w:tcPr>
            <w:tcW w:w="3190" w:type="dxa"/>
            <w:tcBorders>
              <w:top w:val="single" w:sz="4" w:space="0" w:color="auto"/>
              <w:left w:val="single" w:sz="4" w:space="0" w:color="auto"/>
              <w:bottom w:val="single" w:sz="4" w:space="0" w:color="auto"/>
              <w:right w:val="single" w:sz="4" w:space="0" w:color="auto"/>
            </w:tcBorders>
            <w:hideMark/>
          </w:tcPr>
          <w:p w:rsidR="0067483D" w:rsidRPr="0067483D" w:rsidRDefault="0067483D" w:rsidP="00DF1B61">
            <w:pPr>
              <w:tabs>
                <w:tab w:val="left" w:pos="1290"/>
              </w:tabs>
              <w:spacing w:line="360" w:lineRule="auto"/>
              <w:ind w:firstLine="709"/>
              <w:contextualSpacing/>
              <w:mirrorIndents/>
              <w:jc w:val="both"/>
              <w:rPr>
                <w:rFonts w:ascii="Times New Roman" w:hAnsi="Times New Roman" w:cs="Times New Roman"/>
                <w:sz w:val="24"/>
                <w:szCs w:val="24"/>
              </w:rPr>
            </w:pPr>
            <w:r w:rsidRPr="0067483D">
              <w:rPr>
                <w:rFonts w:ascii="Times New Roman" w:hAnsi="Times New Roman" w:cs="Times New Roman"/>
                <w:sz w:val="24"/>
                <w:szCs w:val="24"/>
              </w:rPr>
              <w:t>Ма</w:t>
            </w:r>
            <w:r>
              <w:rPr>
                <w:rFonts w:ascii="Times New Roman" w:hAnsi="Times New Roman" w:cs="Times New Roman"/>
                <w:sz w:val="24"/>
                <w:szCs w:val="24"/>
              </w:rPr>
              <w:t xml:space="preserve">сса цыплят в начале опыта, </w:t>
            </w:r>
            <w:proofErr w:type="gramStart"/>
            <w:r>
              <w:rPr>
                <w:rFonts w:ascii="Times New Roman" w:hAnsi="Times New Roman" w:cs="Times New Roman"/>
                <w:sz w:val="24"/>
                <w:szCs w:val="24"/>
              </w:rPr>
              <w:t>г</w:t>
            </w:r>
            <w:proofErr w:type="gramEnd"/>
            <w:r>
              <w:rPr>
                <w:rFonts w:ascii="Times New Roman" w:hAnsi="Times New Roman" w:cs="Times New Roman"/>
                <w:sz w:val="24"/>
                <w:szCs w:val="24"/>
              </w:rPr>
              <w:t xml:space="preserve">  (5</w:t>
            </w:r>
            <w:r w:rsidRPr="0067483D">
              <w:rPr>
                <w:rFonts w:ascii="Times New Roman" w:hAnsi="Times New Roman" w:cs="Times New Roman"/>
                <w:sz w:val="24"/>
                <w:szCs w:val="24"/>
              </w:rPr>
              <w:t xml:space="preserve"> недель)</w:t>
            </w:r>
          </w:p>
        </w:tc>
        <w:tc>
          <w:tcPr>
            <w:tcW w:w="3190" w:type="dxa"/>
            <w:tcBorders>
              <w:top w:val="single" w:sz="4" w:space="0" w:color="auto"/>
              <w:left w:val="single" w:sz="4" w:space="0" w:color="auto"/>
              <w:bottom w:val="single" w:sz="4" w:space="0" w:color="auto"/>
              <w:right w:val="single" w:sz="4" w:space="0" w:color="auto"/>
            </w:tcBorders>
            <w:vAlign w:val="center"/>
            <w:hideMark/>
          </w:tcPr>
          <w:p w:rsidR="0067483D" w:rsidRPr="0067483D" w:rsidRDefault="008A5F85" w:rsidP="00DF1B61">
            <w:pPr>
              <w:tabs>
                <w:tab w:val="left" w:pos="1290"/>
              </w:tabs>
              <w:spacing w:line="360" w:lineRule="auto"/>
              <w:ind w:firstLine="709"/>
              <w:contextualSpacing/>
              <w:mirrorIndents/>
              <w:jc w:val="both"/>
              <w:rPr>
                <w:rFonts w:ascii="Times New Roman" w:hAnsi="Times New Roman" w:cs="Times New Roman"/>
                <w:sz w:val="24"/>
                <w:szCs w:val="24"/>
              </w:rPr>
            </w:pPr>
            <w:r>
              <w:rPr>
                <w:rFonts w:ascii="Times New Roman" w:hAnsi="Times New Roman" w:cs="Times New Roman"/>
                <w:sz w:val="24"/>
                <w:szCs w:val="24"/>
              </w:rPr>
              <w:t>1300</w:t>
            </w:r>
          </w:p>
        </w:tc>
        <w:tc>
          <w:tcPr>
            <w:tcW w:w="3191" w:type="dxa"/>
            <w:tcBorders>
              <w:top w:val="single" w:sz="4" w:space="0" w:color="auto"/>
              <w:left w:val="single" w:sz="4" w:space="0" w:color="auto"/>
              <w:bottom w:val="single" w:sz="4" w:space="0" w:color="auto"/>
              <w:right w:val="single" w:sz="4" w:space="0" w:color="auto"/>
            </w:tcBorders>
            <w:vAlign w:val="center"/>
            <w:hideMark/>
          </w:tcPr>
          <w:p w:rsidR="0067483D" w:rsidRPr="0067483D" w:rsidRDefault="008A5F85" w:rsidP="00DF1B61">
            <w:pPr>
              <w:tabs>
                <w:tab w:val="left" w:pos="1290"/>
              </w:tabs>
              <w:spacing w:line="360" w:lineRule="auto"/>
              <w:ind w:firstLine="709"/>
              <w:contextualSpacing/>
              <w:mirrorIndents/>
              <w:jc w:val="both"/>
              <w:rPr>
                <w:rFonts w:ascii="Times New Roman" w:hAnsi="Times New Roman" w:cs="Times New Roman"/>
                <w:sz w:val="24"/>
                <w:szCs w:val="24"/>
              </w:rPr>
            </w:pPr>
            <w:r>
              <w:rPr>
                <w:rFonts w:ascii="Times New Roman" w:hAnsi="Times New Roman" w:cs="Times New Roman"/>
                <w:sz w:val="24"/>
                <w:szCs w:val="24"/>
              </w:rPr>
              <w:t>1320</w:t>
            </w:r>
          </w:p>
        </w:tc>
      </w:tr>
      <w:tr w:rsidR="0067483D" w:rsidRPr="0067483D" w:rsidTr="0067483D">
        <w:tc>
          <w:tcPr>
            <w:tcW w:w="3190" w:type="dxa"/>
            <w:tcBorders>
              <w:top w:val="single" w:sz="4" w:space="0" w:color="auto"/>
              <w:left w:val="single" w:sz="4" w:space="0" w:color="auto"/>
              <w:bottom w:val="single" w:sz="4" w:space="0" w:color="auto"/>
              <w:right w:val="single" w:sz="4" w:space="0" w:color="auto"/>
            </w:tcBorders>
            <w:hideMark/>
          </w:tcPr>
          <w:p w:rsidR="0067483D" w:rsidRPr="0067483D" w:rsidRDefault="0067483D" w:rsidP="00DF1B61">
            <w:pPr>
              <w:tabs>
                <w:tab w:val="left" w:pos="1290"/>
              </w:tabs>
              <w:spacing w:line="360" w:lineRule="auto"/>
              <w:ind w:firstLine="709"/>
              <w:contextualSpacing/>
              <w:mirrorIndents/>
              <w:jc w:val="both"/>
              <w:rPr>
                <w:rFonts w:ascii="Times New Roman" w:hAnsi="Times New Roman" w:cs="Times New Roman"/>
                <w:sz w:val="24"/>
                <w:szCs w:val="24"/>
              </w:rPr>
            </w:pPr>
            <w:r w:rsidRPr="0067483D">
              <w:rPr>
                <w:rFonts w:ascii="Times New Roman" w:hAnsi="Times New Roman" w:cs="Times New Roman"/>
                <w:sz w:val="24"/>
                <w:szCs w:val="24"/>
              </w:rPr>
              <w:t>М</w:t>
            </w:r>
            <w:r>
              <w:rPr>
                <w:rFonts w:ascii="Times New Roman" w:hAnsi="Times New Roman" w:cs="Times New Roman"/>
                <w:sz w:val="24"/>
                <w:szCs w:val="24"/>
              </w:rPr>
              <w:t>асса цыплят в конце опыта, г (10</w:t>
            </w:r>
            <w:r w:rsidRPr="0067483D">
              <w:rPr>
                <w:rFonts w:ascii="Times New Roman" w:hAnsi="Times New Roman" w:cs="Times New Roman"/>
                <w:sz w:val="24"/>
                <w:szCs w:val="24"/>
              </w:rPr>
              <w:t xml:space="preserve"> недель)</w:t>
            </w:r>
          </w:p>
        </w:tc>
        <w:tc>
          <w:tcPr>
            <w:tcW w:w="3190" w:type="dxa"/>
            <w:tcBorders>
              <w:top w:val="single" w:sz="4" w:space="0" w:color="auto"/>
              <w:left w:val="single" w:sz="4" w:space="0" w:color="auto"/>
              <w:bottom w:val="single" w:sz="4" w:space="0" w:color="auto"/>
              <w:right w:val="single" w:sz="4" w:space="0" w:color="auto"/>
            </w:tcBorders>
            <w:vAlign w:val="center"/>
            <w:hideMark/>
          </w:tcPr>
          <w:p w:rsidR="0067483D" w:rsidRPr="0067483D" w:rsidRDefault="0067483D" w:rsidP="00DF1B61">
            <w:pPr>
              <w:tabs>
                <w:tab w:val="left" w:pos="1290"/>
              </w:tabs>
              <w:spacing w:line="360" w:lineRule="auto"/>
              <w:ind w:firstLine="709"/>
              <w:contextualSpacing/>
              <w:mirrorIndents/>
              <w:jc w:val="both"/>
              <w:rPr>
                <w:rFonts w:ascii="Times New Roman" w:hAnsi="Times New Roman" w:cs="Times New Roman"/>
                <w:sz w:val="24"/>
                <w:szCs w:val="24"/>
              </w:rPr>
            </w:pPr>
            <w:r>
              <w:rPr>
                <w:rFonts w:ascii="Times New Roman" w:hAnsi="Times New Roman" w:cs="Times New Roman"/>
                <w:sz w:val="24"/>
                <w:szCs w:val="24"/>
              </w:rPr>
              <w:t>2880,0</w:t>
            </w:r>
          </w:p>
        </w:tc>
        <w:tc>
          <w:tcPr>
            <w:tcW w:w="3191" w:type="dxa"/>
            <w:tcBorders>
              <w:top w:val="single" w:sz="4" w:space="0" w:color="auto"/>
              <w:left w:val="single" w:sz="4" w:space="0" w:color="auto"/>
              <w:bottom w:val="single" w:sz="4" w:space="0" w:color="auto"/>
              <w:right w:val="single" w:sz="4" w:space="0" w:color="auto"/>
            </w:tcBorders>
            <w:vAlign w:val="center"/>
            <w:hideMark/>
          </w:tcPr>
          <w:p w:rsidR="0067483D" w:rsidRPr="0067483D" w:rsidRDefault="0067483D" w:rsidP="00DF1B61">
            <w:pPr>
              <w:tabs>
                <w:tab w:val="left" w:pos="1290"/>
              </w:tabs>
              <w:spacing w:line="360" w:lineRule="auto"/>
              <w:ind w:firstLine="709"/>
              <w:contextualSpacing/>
              <w:mirrorIndents/>
              <w:jc w:val="both"/>
              <w:rPr>
                <w:rFonts w:ascii="Times New Roman" w:hAnsi="Times New Roman" w:cs="Times New Roman"/>
                <w:sz w:val="24"/>
                <w:szCs w:val="24"/>
              </w:rPr>
            </w:pPr>
            <w:r>
              <w:rPr>
                <w:rFonts w:ascii="Times New Roman" w:hAnsi="Times New Roman" w:cs="Times New Roman"/>
                <w:sz w:val="24"/>
                <w:szCs w:val="24"/>
              </w:rPr>
              <w:t xml:space="preserve"> 2937</w:t>
            </w:r>
          </w:p>
        </w:tc>
      </w:tr>
      <w:tr w:rsidR="0067483D" w:rsidRPr="0067483D" w:rsidTr="0067483D">
        <w:tc>
          <w:tcPr>
            <w:tcW w:w="3190" w:type="dxa"/>
            <w:tcBorders>
              <w:top w:val="single" w:sz="4" w:space="0" w:color="auto"/>
              <w:left w:val="single" w:sz="4" w:space="0" w:color="auto"/>
              <w:bottom w:val="single" w:sz="4" w:space="0" w:color="auto"/>
              <w:right w:val="single" w:sz="4" w:space="0" w:color="auto"/>
            </w:tcBorders>
            <w:hideMark/>
          </w:tcPr>
          <w:p w:rsidR="0067483D" w:rsidRPr="0067483D" w:rsidRDefault="0067483D" w:rsidP="00DF1B61">
            <w:pPr>
              <w:tabs>
                <w:tab w:val="left" w:pos="1290"/>
              </w:tabs>
              <w:spacing w:line="360" w:lineRule="auto"/>
              <w:ind w:firstLine="709"/>
              <w:contextualSpacing/>
              <w:mirrorIndents/>
              <w:jc w:val="both"/>
              <w:rPr>
                <w:rFonts w:ascii="Times New Roman" w:hAnsi="Times New Roman" w:cs="Times New Roman"/>
                <w:sz w:val="24"/>
                <w:szCs w:val="24"/>
              </w:rPr>
            </w:pPr>
            <w:r w:rsidRPr="0067483D">
              <w:rPr>
                <w:rFonts w:ascii="Times New Roman" w:hAnsi="Times New Roman" w:cs="Times New Roman"/>
                <w:sz w:val="24"/>
                <w:szCs w:val="24"/>
              </w:rPr>
              <w:t>Абсолютный прирост, г</w:t>
            </w:r>
          </w:p>
        </w:tc>
        <w:tc>
          <w:tcPr>
            <w:tcW w:w="3190" w:type="dxa"/>
            <w:tcBorders>
              <w:top w:val="single" w:sz="4" w:space="0" w:color="auto"/>
              <w:left w:val="single" w:sz="4" w:space="0" w:color="auto"/>
              <w:bottom w:val="single" w:sz="4" w:space="0" w:color="auto"/>
              <w:right w:val="single" w:sz="4" w:space="0" w:color="auto"/>
            </w:tcBorders>
            <w:vAlign w:val="center"/>
            <w:hideMark/>
          </w:tcPr>
          <w:p w:rsidR="0067483D" w:rsidRPr="0067483D" w:rsidRDefault="0067483D" w:rsidP="00DF1B61">
            <w:pPr>
              <w:tabs>
                <w:tab w:val="left" w:pos="1290"/>
              </w:tabs>
              <w:spacing w:line="360" w:lineRule="auto"/>
              <w:ind w:firstLine="709"/>
              <w:contextualSpacing/>
              <w:mirrorIndents/>
              <w:jc w:val="both"/>
              <w:rPr>
                <w:rFonts w:ascii="Times New Roman" w:hAnsi="Times New Roman" w:cs="Times New Roman"/>
                <w:sz w:val="24"/>
                <w:szCs w:val="24"/>
              </w:rPr>
            </w:pPr>
            <w:r>
              <w:rPr>
                <w:rFonts w:ascii="Times New Roman" w:hAnsi="Times New Roman" w:cs="Times New Roman"/>
                <w:sz w:val="24"/>
                <w:szCs w:val="24"/>
              </w:rPr>
              <w:t>2876</w:t>
            </w:r>
          </w:p>
        </w:tc>
        <w:tc>
          <w:tcPr>
            <w:tcW w:w="3191" w:type="dxa"/>
            <w:tcBorders>
              <w:top w:val="single" w:sz="4" w:space="0" w:color="auto"/>
              <w:left w:val="single" w:sz="4" w:space="0" w:color="auto"/>
              <w:bottom w:val="single" w:sz="4" w:space="0" w:color="auto"/>
              <w:right w:val="single" w:sz="4" w:space="0" w:color="auto"/>
            </w:tcBorders>
            <w:vAlign w:val="center"/>
            <w:hideMark/>
          </w:tcPr>
          <w:p w:rsidR="0067483D" w:rsidRPr="0067483D" w:rsidRDefault="0067483D" w:rsidP="00DF1B61">
            <w:pPr>
              <w:tabs>
                <w:tab w:val="left" w:pos="1290"/>
              </w:tabs>
              <w:spacing w:line="360" w:lineRule="auto"/>
              <w:ind w:firstLine="709"/>
              <w:contextualSpacing/>
              <w:mirrorIndents/>
              <w:jc w:val="both"/>
              <w:rPr>
                <w:rFonts w:ascii="Times New Roman" w:hAnsi="Times New Roman" w:cs="Times New Roman"/>
                <w:sz w:val="24"/>
                <w:szCs w:val="24"/>
              </w:rPr>
            </w:pPr>
            <w:r>
              <w:rPr>
                <w:rFonts w:ascii="Times New Roman" w:hAnsi="Times New Roman" w:cs="Times New Roman"/>
                <w:sz w:val="24"/>
                <w:szCs w:val="24"/>
              </w:rPr>
              <w:t>2933</w:t>
            </w:r>
          </w:p>
        </w:tc>
      </w:tr>
      <w:tr w:rsidR="0067483D" w:rsidRPr="0067483D" w:rsidTr="0067483D">
        <w:tc>
          <w:tcPr>
            <w:tcW w:w="3190" w:type="dxa"/>
            <w:tcBorders>
              <w:top w:val="single" w:sz="4" w:space="0" w:color="auto"/>
              <w:left w:val="single" w:sz="4" w:space="0" w:color="auto"/>
              <w:bottom w:val="single" w:sz="4" w:space="0" w:color="auto"/>
              <w:right w:val="single" w:sz="4" w:space="0" w:color="auto"/>
            </w:tcBorders>
            <w:hideMark/>
          </w:tcPr>
          <w:p w:rsidR="0067483D" w:rsidRPr="0067483D" w:rsidRDefault="0067483D" w:rsidP="00DF1B61">
            <w:pPr>
              <w:tabs>
                <w:tab w:val="left" w:pos="1290"/>
              </w:tabs>
              <w:spacing w:line="360" w:lineRule="auto"/>
              <w:ind w:firstLine="709"/>
              <w:contextualSpacing/>
              <w:mirrorIndents/>
              <w:jc w:val="both"/>
              <w:rPr>
                <w:rFonts w:ascii="Times New Roman" w:hAnsi="Times New Roman" w:cs="Times New Roman"/>
                <w:sz w:val="24"/>
                <w:szCs w:val="24"/>
              </w:rPr>
            </w:pPr>
            <w:r w:rsidRPr="0067483D">
              <w:rPr>
                <w:rFonts w:ascii="Times New Roman" w:hAnsi="Times New Roman" w:cs="Times New Roman"/>
                <w:sz w:val="24"/>
                <w:szCs w:val="24"/>
              </w:rPr>
              <w:t>Среднесуточный прирост, г</w:t>
            </w:r>
          </w:p>
        </w:tc>
        <w:tc>
          <w:tcPr>
            <w:tcW w:w="3190" w:type="dxa"/>
            <w:tcBorders>
              <w:top w:val="single" w:sz="4" w:space="0" w:color="auto"/>
              <w:left w:val="single" w:sz="4" w:space="0" w:color="auto"/>
              <w:bottom w:val="single" w:sz="4" w:space="0" w:color="auto"/>
              <w:right w:val="single" w:sz="4" w:space="0" w:color="auto"/>
            </w:tcBorders>
            <w:vAlign w:val="center"/>
            <w:hideMark/>
          </w:tcPr>
          <w:p w:rsidR="0067483D" w:rsidRPr="0067483D" w:rsidRDefault="008A5F85" w:rsidP="00DF1B61">
            <w:pPr>
              <w:tabs>
                <w:tab w:val="left" w:pos="1290"/>
              </w:tabs>
              <w:spacing w:line="360" w:lineRule="auto"/>
              <w:ind w:firstLine="709"/>
              <w:contextualSpacing/>
              <w:mirrorIndents/>
              <w:jc w:val="both"/>
              <w:rPr>
                <w:rFonts w:ascii="Times New Roman" w:hAnsi="Times New Roman" w:cs="Times New Roman"/>
                <w:sz w:val="24"/>
                <w:szCs w:val="24"/>
              </w:rPr>
            </w:pPr>
            <w:r>
              <w:rPr>
                <w:rFonts w:ascii="Times New Roman" w:hAnsi="Times New Roman" w:cs="Times New Roman"/>
                <w:sz w:val="24"/>
                <w:szCs w:val="24"/>
              </w:rPr>
              <w:t>41</w:t>
            </w:r>
          </w:p>
        </w:tc>
        <w:tc>
          <w:tcPr>
            <w:tcW w:w="3191" w:type="dxa"/>
            <w:tcBorders>
              <w:top w:val="single" w:sz="4" w:space="0" w:color="auto"/>
              <w:left w:val="single" w:sz="4" w:space="0" w:color="auto"/>
              <w:bottom w:val="single" w:sz="4" w:space="0" w:color="auto"/>
              <w:right w:val="single" w:sz="4" w:space="0" w:color="auto"/>
            </w:tcBorders>
            <w:vAlign w:val="center"/>
            <w:hideMark/>
          </w:tcPr>
          <w:p w:rsidR="0067483D" w:rsidRPr="0067483D" w:rsidRDefault="008A5F85" w:rsidP="00DF1B61">
            <w:pPr>
              <w:tabs>
                <w:tab w:val="left" w:pos="1290"/>
              </w:tabs>
              <w:spacing w:line="360" w:lineRule="auto"/>
              <w:ind w:firstLine="709"/>
              <w:contextualSpacing/>
              <w:mirrorIndents/>
              <w:jc w:val="both"/>
              <w:rPr>
                <w:rFonts w:ascii="Times New Roman" w:hAnsi="Times New Roman" w:cs="Times New Roman"/>
                <w:sz w:val="24"/>
                <w:szCs w:val="24"/>
              </w:rPr>
            </w:pPr>
            <w:r>
              <w:rPr>
                <w:rFonts w:ascii="Times New Roman" w:hAnsi="Times New Roman" w:cs="Times New Roman"/>
                <w:sz w:val="24"/>
                <w:szCs w:val="24"/>
              </w:rPr>
              <w:t>41,9</w:t>
            </w:r>
          </w:p>
        </w:tc>
      </w:tr>
      <w:tr w:rsidR="0067483D" w:rsidRPr="0067483D" w:rsidTr="0067483D">
        <w:tc>
          <w:tcPr>
            <w:tcW w:w="3190" w:type="dxa"/>
            <w:tcBorders>
              <w:top w:val="single" w:sz="4" w:space="0" w:color="auto"/>
              <w:left w:val="single" w:sz="4" w:space="0" w:color="auto"/>
              <w:bottom w:val="single" w:sz="4" w:space="0" w:color="auto"/>
              <w:right w:val="single" w:sz="4" w:space="0" w:color="auto"/>
            </w:tcBorders>
            <w:hideMark/>
          </w:tcPr>
          <w:p w:rsidR="0067483D" w:rsidRPr="0067483D" w:rsidRDefault="0067483D" w:rsidP="00DF1B61">
            <w:pPr>
              <w:tabs>
                <w:tab w:val="left" w:pos="1290"/>
              </w:tabs>
              <w:spacing w:line="360" w:lineRule="auto"/>
              <w:ind w:firstLine="709"/>
              <w:contextualSpacing/>
              <w:mirrorIndents/>
              <w:jc w:val="both"/>
              <w:rPr>
                <w:rFonts w:ascii="Times New Roman" w:hAnsi="Times New Roman" w:cs="Times New Roman"/>
                <w:sz w:val="24"/>
                <w:szCs w:val="24"/>
              </w:rPr>
            </w:pPr>
            <w:r w:rsidRPr="0067483D">
              <w:rPr>
                <w:rFonts w:ascii="Times New Roman" w:hAnsi="Times New Roman" w:cs="Times New Roman"/>
                <w:sz w:val="24"/>
                <w:szCs w:val="24"/>
              </w:rPr>
              <w:t>Масса цыплят на конец опыта в % к контрольной группе</w:t>
            </w:r>
          </w:p>
        </w:tc>
        <w:tc>
          <w:tcPr>
            <w:tcW w:w="3190" w:type="dxa"/>
            <w:tcBorders>
              <w:top w:val="single" w:sz="4" w:space="0" w:color="auto"/>
              <w:left w:val="single" w:sz="4" w:space="0" w:color="auto"/>
              <w:bottom w:val="single" w:sz="4" w:space="0" w:color="auto"/>
              <w:right w:val="single" w:sz="4" w:space="0" w:color="auto"/>
            </w:tcBorders>
            <w:vAlign w:val="center"/>
            <w:hideMark/>
          </w:tcPr>
          <w:p w:rsidR="0067483D" w:rsidRPr="0067483D" w:rsidRDefault="0067483D" w:rsidP="00DF1B61">
            <w:pPr>
              <w:tabs>
                <w:tab w:val="left" w:pos="1290"/>
              </w:tabs>
              <w:spacing w:line="360" w:lineRule="auto"/>
              <w:ind w:firstLine="709"/>
              <w:contextualSpacing/>
              <w:mirrorIndents/>
              <w:jc w:val="both"/>
              <w:rPr>
                <w:rFonts w:ascii="Times New Roman" w:hAnsi="Times New Roman" w:cs="Times New Roman"/>
                <w:sz w:val="24"/>
                <w:szCs w:val="24"/>
              </w:rPr>
            </w:pPr>
            <w:r w:rsidRPr="0067483D">
              <w:rPr>
                <w:rFonts w:ascii="Times New Roman" w:hAnsi="Times New Roman" w:cs="Times New Roman"/>
                <w:sz w:val="24"/>
                <w:szCs w:val="24"/>
              </w:rPr>
              <w:t>100</w:t>
            </w:r>
          </w:p>
        </w:tc>
        <w:tc>
          <w:tcPr>
            <w:tcW w:w="3191" w:type="dxa"/>
            <w:tcBorders>
              <w:top w:val="single" w:sz="4" w:space="0" w:color="auto"/>
              <w:left w:val="single" w:sz="4" w:space="0" w:color="auto"/>
              <w:bottom w:val="single" w:sz="4" w:space="0" w:color="auto"/>
              <w:right w:val="single" w:sz="4" w:space="0" w:color="auto"/>
            </w:tcBorders>
            <w:vAlign w:val="center"/>
            <w:hideMark/>
          </w:tcPr>
          <w:p w:rsidR="0067483D" w:rsidRPr="0067483D" w:rsidRDefault="00D57281" w:rsidP="00DF1B61">
            <w:pPr>
              <w:tabs>
                <w:tab w:val="left" w:pos="1290"/>
              </w:tabs>
              <w:spacing w:line="360" w:lineRule="auto"/>
              <w:ind w:firstLine="709"/>
              <w:contextualSpacing/>
              <w:mirrorIndents/>
              <w:jc w:val="both"/>
              <w:rPr>
                <w:rFonts w:ascii="Times New Roman" w:hAnsi="Times New Roman" w:cs="Times New Roman"/>
                <w:sz w:val="24"/>
                <w:szCs w:val="24"/>
              </w:rPr>
            </w:pPr>
            <w:r>
              <w:rPr>
                <w:rFonts w:ascii="Times New Roman" w:hAnsi="Times New Roman" w:cs="Times New Roman"/>
                <w:sz w:val="24"/>
                <w:szCs w:val="24"/>
              </w:rPr>
              <w:t>102</w:t>
            </w:r>
          </w:p>
        </w:tc>
      </w:tr>
    </w:tbl>
    <w:p w:rsidR="0067483D" w:rsidRPr="0067483D" w:rsidRDefault="0067483D" w:rsidP="00DF1B61">
      <w:pPr>
        <w:spacing w:line="360" w:lineRule="auto"/>
        <w:ind w:firstLine="709"/>
        <w:contextualSpacing/>
        <w:mirrorIndents/>
        <w:jc w:val="both"/>
        <w:rPr>
          <w:rFonts w:ascii="Times New Roman" w:eastAsia="Times New Roman" w:hAnsi="Times New Roman" w:cs="Times New Roman"/>
          <w:color w:val="000000"/>
          <w:sz w:val="24"/>
          <w:szCs w:val="24"/>
        </w:rPr>
      </w:pPr>
    </w:p>
    <w:p w:rsidR="0067483D" w:rsidRPr="0067483D" w:rsidRDefault="0067483D" w:rsidP="00DF1B61">
      <w:pPr>
        <w:spacing w:line="360" w:lineRule="auto"/>
        <w:ind w:firstLine="709"/>
        <w:contextualSpacing/>
        <w:mirrorIndents/>
        <w:jc w:val="both"/>
        <w:rPr>
          <w:rFonts w:ascii="Times New Roman" w:hAnsi="Times New Roman" w:cs="Times New Roman"/>
          <w:sz w:val="28"/>
          <w:szCs w:val="28"/>
        </w:rPr>
      </w:pPr>
      <w:r w:rsidRPr="0067483D">
        <w:rPr>
          <w:rFonts w:ascii="Times New Roman" w:hAnsi="Times New Roman" w:cs="Times New Roman"/>
          <w:color w:val="000000"/>
          <w:sz w:val="28"/>
          <w:szCs w:val="28"/>
        </w:rPr>
        <w:t>Полученные данные свидетельствуют о том, что увеличение живой массы зависит во всех группах не только от возраста цыплят, но и от введения экспериментального премикса</w:t>
      </w:r>
      <w:r w:rsidR="00D57281">
        <w:rPr>
          <w:rFonts w:ascii="Times New Roman" w:hAnsi="Times New Roman" w:cs="Times New Roman"/>
          <w:color w:val="000000"/>
          <w:sz w:val="28"/>
          <w:szCs w:val="28"/>
        </w:rPr>
        <w:t>,</w:t>
      </w:r>
      <w:r w:rsidRPr="0067483D">
        <w:rPr>
          <w:rFonts w:ascii="Times New Roman" w:hAnsi="Times New Roman" w:cs="Times New Roman"/>
          <w:color w:val="000000"/>
          <w:sz w:val="28"/>
          <w:szCs w:val="28"/>
        </w:rPr>
        <w:t xml:space="preserve"> это положение подтвердилось в нашем опыте. Так, на начало опыта живая масса цыплят в обеих группах была одинаковой, а с возрастом у цыплят увеличиваются приросты во </w:t>
      </w:r>
      <w:r w:rsidR="00D57281">
        <w:rPr>
          <w:rFonts w:ascii="Times New Roman" w:hAnsi="Times New Roman" w:cs="Times New Roman"/>
          <w:color w:val="000000"/>
          <w:sz w:val="28"/>
          <w:szCs w:val="28"/>
        </w:rPr>
        <w:t xml:space="preserve">всех группах, но </w:t>
      </w:r>
      <w:r w:rsidRPr="0067483D">
        <w:rPr>
          <w:rFonts w:ascii="Times New Roman" w:hAnsi="Times New Roman" w:cs="Times New Roman"/>
          <w:color w:val="000000"/>
          <w:sz w:val="28"/>
          <w:szCs w:val="28"/>
        </w:rPr>
        <w:t>более высокой она была в опытной</w:t>
      </w:r>
      <w:r w:rsidR="00D57281">
        <w:rPr>
          <w:rFonts w:ascii="Times New Roman" w:hAnsi="Times New Roman" w:cs="Times New Roman"/>
          <w:color w:val="000000"/>
          <w:sz w:val="28"/>
          <w:szCs w:val="28"/>
        </w:rPr>
        <w:t xml:space="preserve"> группе</w:t>
      </w:r>
      <w:r w:rsidRPr="0067483D">
        <w:rPr>
          <w:rFonts w:ascii="Times New Roman" w:hAnsi="Times New Roman" w:cs="Times New Roman"/>
          <w:color w:val="000000"/>
          <w:sz w:val="28"/>
          <w:szCs w:val="28"/>
        </w:rPr>
        <w:t>, чем в контрольной группе.</w:t>
      </w:r>
      <w:r w:rsidRPr="0067483D">
        <w:rPr>
          <w:rFonts w:ascii="Times New Roman" w:hAnsi="Times New Roman" w:cs="Times New Roman"/>
          <w:sz w:val="28"/>
          <w:szCs w:val="28"/>
        </w:rPr>
        <w:t xml:space="preserve"> </w:t>
      </w:r>
    </w:p>
    <w:p w:rsidR="0067483D" w:rsidRPr="0067483D" w:rsidRDefault="0067483D" w:rsidP="00DF1B61">
      <w:pPr>
        <w:tabs>
          <w:tab w:val="left" w:pos="1290"/>
        </w:tabs>
        <w:spacing w:line="360" w:lineRule="auto"/>
        <w:ind w:firstLine="709"/>
        <w:contextualSpacing/>
        <w:mirrorIndents/>
        <w:jc w:val="both"/>
        <w:rPr>
          <w:rFonts w:ascii="Times New Roman" w:hAnsi="Times New Roman" w:cs="Times New Roman"/>
          <w:sz w:val="28"/>
          <w:szCs w:val="28"/>
        </w:rPr>
      </w:pPr>
      <w:r w:rsidRPr="0067483D">
        <w:rPr>
          <w:rFonts w:ascii="Times New Roman" w:hAnsi="Times New Roman" w:cs="Times New Roman"/>
          <w:sz w:val="28"/>
          <w:szCs w:val="28"/>
        </w:rPr>
        <w:t>С возрастом молодняка кур увеличиваются приросты в контрольной и опытной группах, так абсолютный прирост в ко</w:t>
      </w:r>
      <w:r w:rsidR="00D57281">
        <w:rPr>
          <w:rFonts w:ascii="Times New Roman" w:hAnsi="Times New Roman" w:cs="Times New Roman"/>
          <w:sz w:val="28"/>
          <w:szCs w:val="28"/>
        </w:rPr>
        <w:t xml:space="preserve">нтрольной группе составил </w:t>
      </w:r>
      <w:r w:rsidR="00D57281">
        <w:rPr>
          <w:rFonts w:ascii="Times New Roman" w:hAnsi="Times New Roman" w:cs="Times New Roman"/>
          <w:sz w:val="28"/>
          <w:szCs w:val="28"/>
        </w:rPr>
        <w:lastRenderedPageBreak/>
        <w:t>2876</w:t>
      </w:r>
      <w:r w:rsidR="008377D8">
        <w:rPr>
          <w:rFonts w:ascii="Times New Roman" w:hAnsi="Times New Roman" w:cs="Times New Roman"/>
          <w:sz w:val="28"/>
          <w:szCs w:val="28"/>
        </w:rPr>
        <w:t xml:space="preserve"> </w:t>
      </w:r>
      <w:r w:rsidRPr="0067483D">
        <w:rPr>
          <w:rFonts w:ascii="Times New Roman" w:hAnsi="Times New Roman" w:cs="Times New Roman"/>
          <w:sz w:val="28"/>
          <w:szCs w:val="28"/>
        </w:rPr>
        <w:t>г,</w:t>
      </w:r>
      <w:r w:rsidR="00D57281">
        <w:rPr>
          <w:rFonts w:ascii="Times New Roman" w:hAnsi="Times New Roman" w:cs="Times New Roman"/>
          <w:sz w:val="28"/>
          <w:szCs w:val="28"/>
        </w:rPr>
        <w:t xml:space="preserve"> а в опытной на 57</w:t>
      </w:r>
      <w:r w:rsidRPr="0067483D">
        <w:rPr>
          <w:rFonts w:ascii="Times New Roman" w:hAnsi="Times New Roman" w:cs="Times New Roman"/>
          <w:sz w:val="28"/>
          <w:szCs w:val="28"/>
        </w:rPr>
        <w:t xml:space="preserve"> г больше. Среднесуточной прирост в опытной группе был </w:t>
      </w:r>
      <w:r w:rsidR="00D57281">
        <w:rPr>
          <w:rFonts w:ascii="Times New Roman" w:hAnsi="Times New Roman" w:cs="Times New Roman"/>
          <w:sz w:val="28"/>
          <w:szCs w:val="28"/>
        </w:rPr>
        <w:t>выше контрольной группы на</w:t>
      </w:r>
      <w:r w:rsidR="008377D8">
        <w:rPr>
          <w:rFonts w:ascii="Times New Roman" w:hAnsi="Times New Roman" w:cs="Times New Roman"/>
          <w:sz w:val="28"/>
          <w:szCs w:val="28"/>
        </w:rPr>
        <w:t xml:space="preserve"> 0,9г</w:t>
      </w:r>
      <w:r w:rsidRPr="0067483D">
        <w:rPr>
          <w:rFonts w:ascii="Times New Roman" w:hAnsi="Times New Roman" w:cs="Times New Roman"/>
          <w:sz w:val="28"/>
          <w:szCs w:val="28"/>
        </w:rPr>
        <w:t>.</w:t>
      </w:r>
    </w:p>
    <w:p w:rsidR="00DC5521" w:rsidRPr="00D53649" w:rsidRDefault="004069AD" w:rsidP="00DF1B61">
      <w:pPr>
        <w:pStyle w:val="a8"/>
        <w:tabs>
          <w:tab w:val="left" w:pos="5793"/>
        </w:tabs>
        <w:spacing w:after="0" w:line="360" w:lineRule="auto"/>
        <w:ind w:left="0" w:firstLine="709"/>
        <w:mirrorIndents/>
        <w:jc w:val="both"/>
        <w:rPr>
          <w:rFonts w:ascii="Times New Roman" w:hAnsi="Times New Roman" w:cs="Times New Roman"/>
          <w:sz w:val="28"/>
          <w:szCs w:val="28"/>
        </w:rPr>
      </w:pPr>
      <w:r>
        <w:rPr>
          <w:rFonts w:ascii="Times New Roman" w:hAnsi="Times New Roman" w:cs="Times New Roman"/>
          <w:sz w:val="28"/>
          <w:szCs w:val="28"/>
        </w:rPr>
        <w:tab/>
      </w:r>
    </w:p>
    <w:p w:rsidR="007D3C65" w:rsidRPr="00F86BAF" w:rsidRDefault="00DC5521" w:rsidP="00DF1B61">
      <w:pPr>
        <w:pStyle w:val="a8"/>
        <w:spacing w:after="0" w:line="360" w:lineRule="auto"/>
        <w:ind w:left="0" w:firstLine="709"/>
        <w:mirrorIndents/>
        <w:jc w:val="both"/>
        <w:rPr>
          <w:rFonts w:ascii="Times New Roman" w:hAnsi="Times New Roman" w:cs="Times New Roman"/>
          <w:b/>
          <w:sz w:val="28"/>
          <w:szCs w:val="28"/>
        </w:rPr>
      </w:pPr>
      <w:r w:rsidRPr="00D53649">
        <w:rPr>
          <w:rFonts w:ascii="Times New Roman" w:hAnsi="Times New Roman" w:cs="Times New Roman"/>
          <w:sz w:val="28"/>
          <w:szCs w:val="28"/>
        </w:rPr>
        <w:t xml:space="preserve"> </w:t>
      </w:r>
      <w:r w:rsidRPr="00D53649">
        <w:rPr>
          <w:rFonts w:ascii="Times New Roman" w:hAnsi="Times New Roman" w:cs="Times New Roman"/>
          <w:b/>
          <w:sz w:val="28"/>
          <w:szCs w:val="28"/>
        </w:rPr>
        <w:t xml:space="preserve"> </w:t>
      </w:r>
      <w:r w:rsidR="007D3C65" w:rsidRPr="00D53649">
        <w:rPr>
          <w:rFonts w:ascii="Times New Roman" w:hAnsi="Times New Roman" w:cs="Times New Roman"/>
          <w:sz w:val="28"/>
          <w:szCs w:val="28"/>
        </w:rPr>
        <w:t xml:space="preserve"> В процессе провед</w:t>
      </w:r>
      <w:r w:rsidR="006E71FC">
        <w:rPr>
          <w:rFonts w:ascii="Times New Roman" w:hAnsi="Times New Roman" w:cs="Times New Roman"/>
          <w:sz w:val="28"/>
          <w:szCs w:val="28"/>
        </w:rPr>
        <w:t>ения исследований рассчитывались</w:t>
      </w:r>
      <w:r w:rsidR="007D3C65" w:rsidRPr="00D53649">
        <w:rPr>
          <w:rFonts w:ascii="Times New Roman" w:hAnsi="Times New Roman" w:cs="Times New Roman"/>
          <w:sz w:val="28"/>
          <w:szCs w:val="28"/>
        </w:rPr>
        <w:t xml:space="preserve"> рац</w:t>
      </w:r>
      <w:r w:rsidR="00FF13F3" w:rsidRPr="00D53649">
        <w:rPr>
          <w:rFonts w:ascii="Times New Roman" w:hAnsi="Times New Roman" w:cs="Times New Roman"/>
          <w:sz w:val="28"/>
          <w:szCs w:val="28"/>
        </w:rPr>
        <w:t xml:space="preserve">ионы с введением различных </w:t>
      </w:r>
      <w:proofErr w:type="spellStart"/>
      <w:r w:rsidR="00FF13F3" w:rsidRPr="00D53649">
        <w:rPr>
          <w:rFonts w:ascii="Times New Roman" w:hAnsi="Times New Roman" w:cs="Times New Roman"/>
          <w:sz w:val="28"/>
          <w:szCs w:val="28"/>
        </w:rPr>
        <w:t>кормосмесей</w:t>
      </w:r>
      <w:proofErr w:type="spellEnd"/>
      <w:r w:rsidR="006E71FC">
        <w:rPr>
          <w:rFonts w:ascii="Times New Roman" w:hAnsi="Times New Roman" w:cs="Times New Roman"/>
          <w:sz w:val="28"/>
          <w:szCs w:val="28"/>
        </w:rPr>
        <w:t xml:space="preserve"> по периодам роста, проводил</w:t>
      </w:r>
      <w:r w:rsidR="00FF13F3" w:rsidRPr="00D53649">
        <w:rPr>
          <w:rFonts w:ascii="Times New Roman" w:hAnsi="Times New Roman" w:cs="Times New Roman"/>
          <w:sz w:val="28"/>
          <w:szCs w:val="28"/>
        </w:rPr>
        <w:t>ся</w:t>
      </w:r>
      <w:r w:rsidR="007D3C65" w:rsidRPr="00D53649">
        <w:rPr>
          <w:rFonts w:ascii="Times New Roman" w:hAnsi="Times New Roman" w:cs="Times New Roman"/>
          <w:sz w:val="28"/>
          <w:szCs w:val="28"/>
        </w:rPr>
        <w:t xml:space="preserve"> эксперимент по скармливанию опытных рационов (первая контрольная группа получала обычный рацион, в рационе второй опытной группы  50% </w:t>
      </w:r>
      <w:r w:rsidR="00FF13F3" w:rsidRPr="00D53649">
        <w:rPr>
          <w:rFonts w:ascii="Times New Roman" w:hAnsi="Times New Roman" w:cs="Times New Roman"/>
          <w:sz w:val="28"/>
          <w:szCs w:val="28"/>
        </w:rPr>
        <w:t xml:space="preserve">основного корма  заменено 50% </w:t>
      </w:r>
      <w:proofErr w:type="spellStart"/>
      <w:r w:rsidR="00FF13F3" w:rsidRPr="00D53649">
        <w:rPr>
          <w:rFonts w:ascii="Times New Roman" w:hAnsi="Times New Roman" w:cs="Times New Roman"/>
          <w:sz w:val="28"/>
          <w:szCs w:val="28"/>
        </w:rPr>
        <w:t>кормосмесью</w:t>
      </w:r>
      <w:proofErr w:type="spellEnd"/>
      <w:r w:rsidR="00D57281">
        <w:rPr>
          <w:rFonts w:ascii="Times New Roman" w:hAnsi="Times New Roman" w:cs="Times New Roman"/>
          <w:sz w:val="28"/>
          <w:szCs w:val="28"/>
        </w:rPr>
        <w:t>) в учетном периоде (29-7</w:t>
      </w:r>
      <w:r w:rsidR="007D3C65" w:rsidRPr="00D53649">
        <w:rPr>
          <w:rFonts w:ascii="Times New Roman" w:hAnsi="Times New Roman" w:cs="Times New Roman"/>
          <w:sz w:val="28"/>
          <w:szCs w:val="28"/>
        </w:rPr>
        <w:t>0 дней) и</w:t>
      </w:r>
      <w:r w:rsidR="006E71FC">
        <w:rPr>
          <w:rFonts w:ascii="Times New Roman" w:hAnsi="Times New Roman" w:cs="Times New Roman"/>
          <w:sz w:val="28"/>
          <w:szCs w:val="28"/>
        </w:rPr>
        <w:t xml:space="preserve"> было</w:t>
      </w:r>
      <w:r w:rsidR="007D3C65" w:rsidRPr="00D53649">
        <w:rPr>
          <w:rFonts w:ascii="Times New Roman" w:hAnsi="Times New Roman" w:cs="Times New Roman"/>
          <w:sz w:val="28"/>
          <w:szCs w:val="28"/>
        </w:rPr>
        <w:t xml:space="preserve"> выявлено их влияние на мясную продуктивность цыплят-бройлеров. </w:t>
      </w:r>
    </w:p>
    <w:p w:rsidR="007D3C65" w:rsidRPr="00D53649" w:rsidRDefault="007D3C65" w:rsidP="00DF1B61">
      <w:pPr>
        <w:spacing w:after="0" w:line="360" w:lineRule="auto"/>
        <w:ind w:firstLine="709"/>
        <w:contextualSpacing/>
        <w:mirrorIndents/>
        <w:jc w:val="both"/>
        <w:rPr>
          <w:rFonts w:ascii="Times New Roman" w:hAnsi="Times New Roman" w:cs="Times New Roman"/>
          <w:b/>
          <w:sz w:val="28"/>
          <w:szCs w:val="28"/>
        </w:rPr>
      </w:pPr>
      <w:r w:rsidRPr="00D53649">
        <w:rPr>
          <w:rFonts w:ascii="Times New Roman" w:hAnsi="Times New Roman" w:cs="Times New Roman"/>
          <w:b/>
          <w:sz w:val="28"/>
          <w:szCs w:val="28"/>
        </w:rPr>
        <w:t>Схема опыта</w:t>
      </w:r>
    </w:p>
    <w:p w:rsidR="007D3C65" w:rsidRPr="00D53649" w:rsidRDefault="007D3C65"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b/>
          <w:sz w:val="28"/>
          <w:szCs w:val="28"/>
        </w:rPr>
        <w:t xml:space="preserve">В 1 – </w:t>
      </w:r>
      <w:r w:rsidRPr="00D53649">
        <w:rPr>
          <w:rFonts w:ascii="Times New Roman" w:hAnsi="Times New Roman" w:cs="Times New Roman"/>
          <w:sz w:val="28"/>
          <w:szCs w:val="28"/>
        </w:rPr>
        <w:t>первая контрольная группа, кормление состоит из основного рациона;</w:t>
      </w:r>
    </w:p>
    <w:p w:rsidR="007D3C65" w:rsidRPr="00D53649" w:rsidRDefault="007D3C65"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b/>
          <w:sz w:val="28"/>
          <w:szCs w:val="28"/>
        </w:rPr>
        <w:t>В 2</w:t>
      </w:r>
      <w:r w:rsidRPr="00D53649">
        <w:rPr>
          <w:rFonts w:ascii="Times New Roman" w:hAnsi="Times New Roman" w:cs="Times New Roman"/>
          <w:sz w:val="28"/>
          <w:szCs w:val="28"/>
        </w:rPr>
        <w:t xml:space="preserve"> – вторая опытная группа, кормление состоит из основного рациона, в котором 50 %</w:t>
      </w:r>
      <w:r w:rsidR="002241F3" w:rsidRPr="00D53649">
        <w:rPr>
          <w:rFonts w:ascii="Times New Roman" w:hAnsi="Times New Roman" w:cs="Times New Roman"/>
          <w:sz w:val="28"/>
          <w:szCs w:val="28"/>
        </w:rPr>
        <w:t xml:space="preserve"> заменено </w:t>
      </w:r>
      <w:proofErr w:type="spellStart"/>
      <w:r w:rsidR="002241F3" w:rsidRPr="00D53649">
        <w:rPr>
          <w:rFonts w:ascii="Times New Roman" w:hAnsi="Times New Roman" w:cs="Times New Roman"/>
          <w:sz w:val="28"/>
          <w:szCs w:val="28"/>
        </w:rPr>
        <w:t>кормосмесь</w:t>
      </w:r>
      <w:r w:rsidR="006E71FC">
        <w:rPr>
          <w:rFonts w:ascii="Times New Roman" w:hAnsi="Times New Roman" w:cs="Times New Roman"/>
          <w:sz w:val="28"/>
          <w:szCs w:val="28"/>
        </w:rPr>
        <w:t>ю</w:t>
      </w:r>
      <w:proofErr w:type="spellEnd"/>
      <w:r w:rsidR="006E71FC">
        <w:rPr>
          <w:rFonts w:ascii="Times New Roman" w:hAnsi="Times New Roman" w:cs="Times New Roman"/>
          <w:sz w:val="28"/>
          <w:szCs w:val="28"/>
        </w:rPr>
        <w:t xml:space="preserve">, состоящей из пшеницы - 60%, 30% </w:t>
      </w:r>
      <w:r w:rsidR="002241F3" w:rsidRPr="00D53649">
        <w:rPr>
          <w:rFonts w:ascii="Times New Roman" w:hAnsi="Times New Roman" w:cs="Times New Roman"/>
          <w:sz w:val="28"/>
          <w:szCs w:val="28"/>
        </w:rPr>
        <w:t xml:space="preserve"> куку</w:t>
      </w:r>
      <w:r w:rsidR="006E71FC">
        <w:rPr>
          <w:rFonts w:ascii="Times New Roman" w:hAnsi="Times New Roman" w:cs="Times New Roman"/>
          <w:sz w:val="28"/>
          <w:szCs w:val="28"/>
        </w:rPr>
        <w:t>рузы, 10%</w:t>
      </w:r>
      <w:r w:rsidR="002241F3" w:rsidRPr="00D53649">
        <w:rPr>
          <w:rFonts w:ascii="Times New Roman" w:hAnsi="Times New Roman" w:cs="Times New Roman"/>
          <w:sz w:val="28"/>
          <w:szCs w:val="28"/>
        </w:rPr>
        <w:t xml:space="preserve"> ячменя</w:t>
      </w:r>
      <w:r w:rsidR="00E82EFC" w:rsidRPr="00D53649">
        <w:rPr>
          <w:rFonts w:ascii="Times New Roman" w:hAnsi="Times New Roman" w:cs="Times New Roman"/>
          <w:sz w:val="28"/>
          <w:szCs w:val="28"/>
        </w:rPr>
        <w:t>,</w:t>
      </w:r>
      <w:r w:rsidR="006E71FC">
        <w:rPr>
          <w:rFonts w:ascii="Times New Roman" w:hAnsi="Times New Roman" w:cs="Times New Roman"/>
          <w:sz w:val="28"/>
          <w:szCs w:val="28"/>
        </w:rPr>
        <w:t xml:space="preserve"> </w:t>
      </w:r>
      <w:proofErr w:type="gramStart"/>
      <w:r w:rsidR="00E82EFC" w:rsidRPr="00D53649">
        <w:rPr>
          <w:rFonts w:ascii="Times New Roman" w:hAnsi="Times New Roman" w:cs="Times New Roman"/>
          <w:sz w:val="28"/>
          <w:szCs w:val="28"/>
        </w:rPr>
        <w:t>измельченных</w:t>
      </w:r>
      <w:proofErr w:type="gramEnd"/>
      <w:r w:rsidR="00E82EFC" w:rsidRPr="00D53649">
        <w:rPr>
          <w:rFonts w:ascii="Times New Roman" w:hAnsi="Times New Roman" w:cs="Times New Roman"/>
          <w:sz w:val="28"/>
          <w:szCs w:val="28"/>
        </w:rPr>
        <w:t xml:space="preserve"> в дробилке</w:t>
      </w:r>
      <w:r w:rsidRPr="00D53649">
        <w:rPr>
          <w:rFonts w:ascii="Times New Roman" w:hAnsi="Times New Roman" w:cs="Times New Roman"/>
          <w:sz w:val="28"/>
          <w:szCs w:val="28"/>
        </w:rPr>
        <w:t>.</w:t>
      </w:r>
      <w:r w:rsidR="006E71FC">
        <w:rPr>
          <w:rFonts w:ascii="Times New Roman" w:hAnsi="Times New Roman" w:cs="Times New Roman"/>
          <w:sz w:val="28"/>
          <w:szCs w:val="28"/>
        </w:rPr>
        <w:t xml:space="preserve"> Кроме того, начиная с 10-дневного возраста ввели в рацион</w:t>
      </w:r>
      <w:r w:rsidR="003C68F6">
        <w:rPr>
          <w:rFonts w:ascii="Times New Roman" w:hAnsi="Times New Roman" w:cs="Times New Roman"/>
          <w:sz w:val="28"/>
          <w:szCs w:val="28"/>
        </w:rPr>
        <w:t xml:space="preserve"> листья одуванчика и для лучшего формирования оперения листья капусты.</w:t>
      </w:r>
    </w:p>
    <w:p w:rsidR="007D3C65" w:rsidRPr="00D53649" w:rsidRDefault="007D3C65" w:rsidP="00DF1B61">
      <w:pPr>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За время исследования проводилось взве</w:t>
      </w:r>
      <w:r w:rsidR="00DC5521" w:rsidRPr="00D53649">
        <w:rPr>
          <w:rFonts w:ascii="Times New Roman" w:hAnsi="Times New Roman" w:cs="Times New Roman"/>
          <w:sz w:val="28"/>
          <w:szCs w:val="28"/>
        </w:rPr>
        <w:t>шивание цыплят-б</w:t>
      </w:r>
      <w:r w:rsidR="003C68F6">
        <w:rPr>
          <w:rFonts w:ascii="Times New Roman" w:hAnsi="Times New Roman" w:cs="Times New Roman"/>
          <w:sz w:val="28"/>
          <w:szCs w:val="28"/>
        </w:rPr>
        <w:t>ройлеров через каждые 10 дней. 2</w:t>
      </w:r>
      <w:r w:rsidR="00DC5521" w:rsidRPr="00D53649">
        <w:rPr>
          <w:rFonts w:ascii="Times New Roman" w:hAnsi="Times New Roman" w:cs="Times New Roman"/>
          <w:sz w:val="28"/>
          <w:szCs w:val="28"/>
        </w:rPr>
        <w:t>7</w:t>
      </w:r>
      <w:r w:rsidRPr="00D53649">
        <w:rPr>
          <w:rFonts w:ascii="Times New Roman" w:hAnsi="Times New Roman" w:cs="Times New Roman"/>
          <w:sz w:val="28"/>
          <w:szCs w:val="28"/>
        </w:rPr>
        <w:t xml:space="preserve"> августа</w:t>
      </w:r>
      <w:r w:rsidR="003C68F6">
        <w:rPr>
          <w:rFonts w:ascii="Times New Roman" w:hAnsi="Times New Roman" w:cs="Times New Roman"/>
          <w:sz w:val="28"/>
          <w:szCs w:val="28"/>
        </w:rPr>
        <w:t xml:space="preserve"> произвел</w:t>
      </w:r>
      <w:r w:rsidR="00DC5521" w:rsidRPr="00D53649">
        <w:rPr>
          <w:rFonts w:ascii="Times New Roman" w:hAnsi="Times New Roman" w:cs="Times New Roman"/>
          <w:sz w:val="28"/>
          <w:szCs w:val="28"/>
        </w:rPr>
        <w:t>и</w:t>
      </w:r>
      <w:r w:rsidRPr="00D53649">
        <w:rPr>
          <w:rFonts w:ascii="Times New Roman" w:hAnsi="Times New Roman" w:cs="Times New Roman"/>
          <w:sz w:val="28"/>
          <w:szCs w:val="28"/>
        </w:rPr>
        <w:t xml:space="preserve"> забой цыплят-бр</w:t>
      </w:r>
      <w:r w:rsidR="003C68F6">
        <w:rPr>
          <w:rFonts w:ascii="Times New Roman" w:hAnsi="Times New Roman" w:cs="Times New Roman"/>
          <w:sz w:val="28"/>
          <w:szCs w:val="28"/>
        </w:rPr>
        <w:t>ойлеров, провел</w:t>
      </w:r>
      <w:r w:rsidR="00073D48" w:rsidRPr="00D53649">
        <w:rPr>
          <w:rFonts w:ascii="Times New Roman" w:hAnsi="Times New Roman" w:cs="Times New Roman"/>
          <w:sz w:val="28"/>
          <w:szCs w:val="28"/>
        </w:rPr>
        <w:t>и разделку</w:t>
      </w:r>
      <w:r w:rsidRPr="00D53649">
        <w:rPr>
          <w:rFonts w:ascii="Times New Roman" w:hAnsi="Times New Roman" w:cs="Times New Roman"/>
          <w:sz w:val="28"/>
          <w:szCs w:val="28"/>
        </w:rPr>
        <w:t xml:space="preserve"> тушек</w:t>
      </w:r>
      <w:r w:rsidR="003C68F6">
        <w:rPr>
          <w:rFonts w:ascii="Times New Roman" w:hAnsi="Times New Roman" w:cs="Times New Roman"/>
          <w:sz w:val="28"/>
          <w:szCs w:val="28"/>
        </w:rPr>
        <w:t>, провел</w:t>
      </w:r>
      <w:r w:rsidR="002241F3" w:rsidRPr="00D53649">
        <w:rPr>
          <w:rFonts w:ascii="Times New Roman" w:hAnsi="Times New Roman" w:cs="Times New Roman"/>
          <w:sz w:val="28"/>
          <w:szCs w:val="28"/>
        </w:rPr>
        <w:t>и замеры и взвешивание.</w:t>
      </w:r>
    </w:p>
    <w:p w:rsidR="007D3C65" w:rsidRPr="00D53649" w:rsidRDefault="007D3C65" w:rsidP="00DF1B61">
      <w:pPr>
        <w:spacing w:after="0" w:line="360" w:lineRule="auto"/>
        <w:ind w:firstLine="709"/>
        <w:contextualSpacing/>
        <w:mirrorIndents/>
        <w:jc w:val="both"/>
        <w:rPr>
          <w:rFonts w:ascii="Times New Roman" w:hAnsi="Times New Roman" w:cs="Times New Roman"/>
          <w:b/>
          <w:sz w:val="28"/>
          <w:szCs w:val="28"/>
        </w:rPr>
      </w:pPr>
      <w:r w:rsidRPr="00D53649">
        <w:rPr>
          <w:rFonts w:ascii="Times New Roman" w:hAnsi="Times New Roman" w:cs="Times New Roman"/>
          <w:b/>
          <w:sz w:val="28"/>
          <w:szCs w:val="28"/>
        </w:rPr>
        <w:t xml:space="preserve"> Результаты исследований</w:t>
      </w:r>
      <w:r w:rsidR="0085596E">
        <w:rPr>
          <w:rFonts w:ascii="Times New Roman" w:hAnsi="Times New Roman" w:cs="Times New Roman"/>
          <w:b/>
          <w:sz w:val="28"/>
          <w:szCs w:val="28"/>
        </w:rPr>
        <w:t>.</w:t>
      </w:r>
    </w:p>
    <w:p w:rsidR="007D3C65" w:rsidRPr="00D53649" w:rsidRDefault="008B2612" w:rsidP="00DF1B61">
      <w:pPr>
        <w:spacing w:after="0" w:line="360" w:lineRule="auto"/>
        <w:ind w:firstLine="709"/>
        <w:contextualSpacing/>
        <w:mirrorIndents/>
        <w:jc w:val="both"/>
        <w:rPr>
          <w:rFonts w:ascii="Times New Roman" w:hAnsi="Times New Roman" w:cs="Times New Roman"/>
          <w:sz w:val="28"/>
          <w:szCs w:val="28"/>
        </w:rPr>
      </w:pPr>
      <w:proofErr w:type="spellStart"/>
      <w:r w:rsidRPr="00D53649">
        <w:rPr>
          <w:rFonts w:ascii="Times New Roman" w:hAnsi="Times New Roman" w:cs="Times New Roman"/>
          <w:sz w:val="28"/>
          <w:szCs w:val="28"/>
        </w:rPr>
        <w:t>Кормосмесь</w:t>
      </w:r>
      <w:proofErr w:type="spellEnd"/>
      <w:r w:rsidRPr="00D53649">
        <w:rPr>
          <w:rFonts w:ascii="Times New Roman" w:hAnsi="Times New Roman" w:cs="Times New Roman"/>
          <w:sz w:val="28"/>
          <w:szCs w:val="28"/>
        </w:rPr>
        <w:t xml:space="preserve"> готовим</w:t>
      </w:r>
      <w:r w:rsidR="007D3C65" w:rsidRPr="00D53649">
        <w:rPr>
          <w:rFonts w:ascii="Times New Roman" w:hAnsi="Times New Roman" w:cs="Times New Roman"/>
          <w:sz w:val="28"/>
          <w:szCs w:val="28"/>
        </w:rPr>
        <w:t xml:space="preserve"> самостоятельно – </w:t>
      </w:r>
      <w:r w:rsidR="003C68F6">
        <w:rPr>
          <w:rFonts w:ascii="Times New Roman" w:hAnsi="Times New Roman" w:cs="Times New Roman"/>
          <w:sz w:val="28"/>
          <w:szCs w:val="28"/>
        </w:rPr>
        <w:t>смешивали молотую пшеницу, кукурузу и ячмень по схеме: 6:3:1.</w:t>
      </w:r>
    </w:p>
    <w:p w:rsidR="007D3C65" w:rsidRPr="00D53649" w:rsidRDefault="007D3C65" w:rsidP="00DF1B61">
      <w:pPr>
        <w:tabs>
          <w:tab w:val="left" w:pos="0"/>
        </w:tabs>
        <w:spacing w:after="0" w:line="360" w:lineRule="auto"/>
        <w:ind w:firstLine="709"/>
        <w:contextualSpacing/>
        <w:mirrorIndents/>
        <w:jc w:val="both"/>
        <w:rPr>
          <w:rFonts w:ascii="Times New Roman" w:hAnsi="Times New Roman" w:cs="Times New Roman"/>
          <w:sz w:val="28"/>
          <w:szCs w:val="28"/>
        </w:rPr>
      </w:pPr>
      <w:r w:rsidRPr="00D53649">
        <w:rPr>
          <w:rFonts w:ascii="Times New Roman" w:hAnsi="Times New Roman" w:cs="Times New Roman"/>
          <w:sz w:val="28"/>
          <w:szCs w:val="28"/>
        </w:rPr>
        <w:t>Выращивание цыплят в подготовительном периоде п</w:t>
      </w:r>
      <w:r w:rsidR="008377D8">
        <w:rPr>
          <w:rFonts w:ascii="Times New Roman" w:hAnsi="Times New Roman" w:cs="Times New Roman"/>
          <w:sz w:val="28"/>
          <w:szCs w:val="28"/>
        </w:rPr>
        <w:t>роходило в клетке. В возрасте 29</w:t>
      </w:r>
      <w:r w:rsidRPr="00D53649">
        <w:rPr>
          <w:rFonts w:ascii="Times New Roman" w:hAnsi="Times New Roman" w:cs="Times New Roman"/>
          <w:sz w:val="28"/>
          <w:szCs w:val="28"/>
        </w:rPr>
        <w:t xml:space="preserve"> дней цыпл</w:t>
      </w:r>
      <w:r w:rsidR="006E71FC">
        <w:rPr>
          <w:rFonts w:ascii="Times New Roman" w:hAnsi="Times New Roman" w:cs="Times New Roman"/>
          <w:sz w:val="28"/>
          <w:szCs w:val="28"/>
        </w:rPr>
        <w:t>ят разделили на две группы по 15</w:t>
      </w:r>
      <w:r w:rsidR="00E82EFC" w:rsidRPr="00D53649">
        <w:rPr>
          <w:rFonts w:ascii="Times New Roman" w:hAnsi="Times New Roman" w:cs="Times New Roman"/>
          <w:sz w:val="28"/>
          <w:szCs w:val="28"/>
        </w:rPr>
        <w:t xml:space="preserve"> штук </w:t>
      </w:r>
      <w:r w:rsidRPr="00D53649">
        <w:rPr>
          <w:rFonts w:ascii="Times New Roman" w:hAnsi="Times New Roman" w:cs="Times New Roman"/>
          <w:sz w:val="28"/>
          <w:szCs w:val="28"/>
        </w:rPr>
        <w:t xml:space="preserve"> (методика А.И. Овсянникова).</w:t>
      </w:r>
      <w:r w:rsidR="00D53649">
        <w:rPr>
          <w:rFonts w:ascii="Times New Roman" w:hAnsi="Times New Roman" w:cs="Times New Roman"/>
          <w:sz w:val="28"/>
          <w:szCs w:val="28"/>
        </w:rPr>
        <w:t xml:space="preserve"> </w:t>
      </w:r>
      <w:r w:rsidR="003C68F6">
        <w:rPr>
          <w:rFonts w:ascii="Times New Roman" w:hAnsi="Times New Roman" w:cs="Times New Roman"/>
          <w:sz w:val="28"/>
          <w:szCs w:val="28"/>
        </w:rPr>
        <w:t>Цыплята содержались</w:t>
      </w:r>
      <w:r w:rsidR="00E82EFC" w:rsidRPr="00D53649">
        <w:rPr>
          <w:rFonts w:ascii="Times New Roman" w:hAnsi="Times New Roman" w:cs="Times New Roman"/>
          <w:sz w:val="28"/>
          <w:szCs w:val="28"/>
        </w:rPr>
        <w:t xml:space="preserve"> в клетках</w:t>
      </w:r>
      <w:r w:rsidRPr="00D53649">
        <w:rPr>
          <w:rFonts w:ascii="Times New Roman" w:hAnsi="Times New Roman" w:cs="Times New Roman"/>
          <w:sz w:val="28"/>
          <w:szCs w:val="28"/>
        </w:rPr>
        <w:t>.</w:t>
      </w:r>
    </w:p>
    <w:p w:rsidR="007D3C65" w:rsidRPr="00D53649" w:rsidRDefault="00D53649" w:rsidP="00DF1B61">
      <w:pPr>
        <w:spacing w:after="0"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7D3C65" w:rsidRPr="00D53649">
        <w:rPr>
          <w:rFonts w:ascii="Times New Roman" w:eastAsia="Times New Roman" w:hAnsi="Times New Roman" w:cs="Times New Roman"/>
          <w:color w:val="000000"/>
          <w:sz w:val="28"/>
          <w:szCs w:val="28"/>
        </w:rPr>
        <w:t>В рационе для опытной группы второго период</w:t>
      </w:r>
      <w:r w:rsidR="00D57281">
        <w:rPr>
          <w:rFonts w:ascii="Times New Roman" w:eastAsia="Times New Roman" w:hAnsi="Times New Roman" w:cs="Times New Roman"/>
          <w:color w:val="000000"/>
          <w:sz w:val="28"/>
          <w:szCs w:val="28"/>
        </w:rPr>
        <w:t>а выращивания со</w:t>
      </w:r>
      <w:r w:rsidR="00D57281">
        <w:rPr>
          <w:rFonts w:ascii="Times New Roman" w:eastAsia="Times New Roman" w:hAnsi="Times New Roman" w:cs="Times New Roman"/>
          <w:color w:val="000000"/>
          <w:sz w:val="28"/>
          <w:szCs w:val="28"/>
        </w:rPr>
        <w:softHyphen/>
        <w:t>держание финишног</w:t>
      </w:r>
      <w:r w:rsidR="00460AA9">
        <w:rPr>
          <w:rFonts w:ascii="Times New Roman" w:eastAsia="Times New Roman" w:hAnsi="Times New Roman" w:cs="Times New Roman"/>
          <w:color w:val="000000"/>
          <w:sz w:val="28"/>
          <w:szCs w:val="28"/>
        </w:rPr>
        <w:t>о корма</w:t>
      </w:r>
      <w:r w:rsidR="007D3C65" w:rsidRPr="00D53649">
        <w:rPr>
          <w:rFonts w:ascii="Times New Roman" w:eastAsia="Times New Roman" w:hAnsi="Times New Roman" w:cs="Times New Roman"/>
          <w:color w:val="000000"/>
          <w:sz w:val="28"/>
          <w:szCs w:val="28"/>
        </w:rPr>
        <w:t xml:space="preserve"> мы уменьшили на 50%, а в</w:t>
      </w:r>
      <w:r w:rsidR="008B2612" w:rsidRPr="00D53649">
        <w:rPr>
          <w:rFonts w:ascii="Times New Roman" w:eastAsia="Times New Roman" w:hAnsi="Times New Roman" w:cs="Times New Roman"/>
          <w:color w:val="000000"/>
          <w:sz w:val="28"/>
          <w:szCs w:val="28"/>
        </w:rPr>
        <w:t xml:space="preserve">замен ввели столько же </w:t>
      </w:r>
      <w:proofErr w:type="spellStart"/>
      <w:r w:rsidR="008B2612" w:rsidRPr="00D53649">
        <w:rPr>
          <w:rFonts w:ascii="Times New Roman" w:eastAsia="Times New Roman" w:hAnsi="Times New Roman" w:cs="Times New Roman"/>
          <w:color w:val="000000"/>
          <w:sz w:val="28"/>
          <w:szCs w:val="28"/>
        </w:rPr>
        <w:t>кормосмеси</w:t>
      </w:r>
      <w:proofErr w:type="spellEnd"/>
      <w:r w:rsidR="007D3C65" w:rsidRPr="00D53649">
        <w:rPr>
          <w:rFonts w:ascii="Times New Roman" w:eastAsia="Times New Roman" w:hAnsi="Times New Roman" w:cs="Times New Roman"/>
          <w:color w:val="000000"/>
          <w:sz w:val="28"/>
          <w:szCs w:val="28"/>
        </w:rPr>
        <w:t>. Уровень питательных и биологически активных веществ ос</w:t>
      </w:r>
      <w:r w:rsidR="007D3C65" w:rsidRPr="00D53649">
        <w:rPr>
          <w:rFonts w:ascii="Times New Roman" w:eastAsia="Times New Roman" w:hAnsi="Times New Roman" w:cs="Times New Roman"/>
          <w:color w:val="000000"/>
          <w:sz w:val="28"/>
          <w:szCs w:val="28"/>
        </w:rPr>
        <w:softHyphen/>
        <w:t>тался таким же, как и в первой группе</w:t>
      </w:r>
      <w:r w:rsidR="007D3C65" w:rsidRPr="00D53649">
        <w:rPr>
          <w:rFonts w:ascii="Times New Roman" w:hAnsi="Times New Roman" w:cs="Times New Roman"/>
          <w:sz w:val="28"/>
          <w:szCs w:val="28"/>
        </w:rPr>
        <w:t>.</w:t>
      </w:r>
    </w:p>
    <w:p w:rsidR="00D53649" w:rsidRDefault="007D3C65" w:rsidP="00DF1B61">
      <w:pPr>
        <w:shd w:val="clear" w:color="auto" w:fill="FFFFFF"/>
        <w:spacing w:after="0" w:line="360" w:lineRule="auto"/>
        <w:ind w:firstLine="709"/>
        <w:contextualSpacing/>
        <w:mirrorIndents/>
        <w:jc w:val="both"/>
        <w:rPr>
          <w:rFonts w:ascii="Times New Roman" w:eastAsia="Times New Roman" w:hAnsi="Times New Roman" w:cs="Times New Roman"/>
          <w:i/>
          <w:color w:val="000000"/>
          <w:sz w:val="28"/>
          <w:szCs w:val="28"/>
        </w:rPr>
      </w:pPr>
      <w:r w:rsidRPr="00D53649">
        <w:rPr>
          <w:rFonts w:ascii="Times New Roman" w:eastAsia="Times New Roman" w:hAnsi="Times New Roman" w:cs="Times New Roman"/>
          <w:color w:val="000000"/>
          <w:sz w:val="28"/>
          <w:szCs w:val="28"/>
        </w:rPr>
        <w:t>Эти рецепты для обоих периодов выращивания цыплят-бройлеров в полной мере удовлетворяют пот</w:t>
      </w:r>
      <w:r w:rsidRPr="00D53649">
        <w:rPr>
          <w:rFonts w:ascii="Times New Roman" w:eastAsia="Times New Roman" w:hAnsi="Times New Roman" w:cs="Times New Roman"/>
          <w:color w:val="000000"/>
          <w:sz w:val="28"/>
          <w:szCs w:val="28"/>
        </w:rPr>
        <w:softHyphen/>
        <w:t>ребность птицы во всех питатель</w:t>
      </w:r>
      <w:r w:rsidRPr="00D53649">
        <w:rPr>
          <w:rFonts w:ascii="Times New Roman" w:eastAsia="Times New Roman" w:hAnsi="Times New Roman" w:cs="Times New Roman"/>
          <w:color w:val="000000"/>
          <w:sz w:val="28"/>
          <w:szCs w:val="28"/>
        </w:rPr>
        <w:softHyphen/>
        <w:t>ных и биологически активных ве</w:t>
      </w:r>
      <w:r w:rsidRPr="00D53649">
        <w:rPr>
          <w:rFonts w:ascii="Times New Roman" w:eastAsia="Times New Roman" w:hAnsi="Times New Roman" w:cs="Times New Roman"/>
          <w:color w:val="000000"/>
          <w:sz w:val="28"/>
          <w:szCs w:val="28"/>
        </w:rPr>
        <w:softHyphen/>
        <w:t>ществах, необходимых для обеспе</w:t>
      </w:r>
      <w:r w:rsidRPr="00D53649">
        <w:rPr>
          <w:rFonts w:ascii="Times New Roman" w:eastAsia="Times New Roman" w:hAnsi="Times New Roman" w:cs="Times New Roman"/>
          <w:color w:val="000000"/>
          <w:sz w:val="28"/>
          <w:szCs w:val="28"/>
        </w:rPr>
        <w:softHyphen/>
        <w:t>чения интенсивного роста</w:t>
      </w:r>
      <w:r w:rsidRPr="00D53649">
        <w:rPr>
          <w:rFonts w:ascii="Times New Roman" w:eastAsia="Times New Roman" w:hAnsi="Times New Roman" w:cs="Times New Roman"/>
          <w:i/>
          <w:color w:val="000000"/>
          <w:sz w:val="28"/>
          <w:szCs w:val="28"/>
        </w:rPr>
        <w:t>.</w:t>
      </w:r>
    </w:p>
    <w:p w:rsidR="007D3C65" w:rsidRPr="00D53649" w:rsidRDefault="007D3C65" w:rsidP="00DF1B61">
      <w:pPr>
        <w:shd w:val="clear" w:color="auto" w:fill="FFFFFF"/>
        <w:spacing w:after="0" w:line="360" w:lineRule="auto"/>
        <w:ind w:firstLine="709"/>
        <w:contextualSpacing/>
        <w:mirrorIndents/>
        <w:jc w:val="both"/>
        <w:rPr>
          <w:rFonts w:ascii="Times New Roman" w:eastAsia="Times New Roman" w:hAnsi="Times New Roman" w:cs="Times New Roman"/>
          <w:i/>
          <w:color w:val="000000"/>
          <w:sz w:val="28"/>
          <w:szCs w:val="28"/>
        </w:rPr>
      </w:pPr>
      <w:r w:rsidRPr="00D53649">
        <w:rPr>
          <w:rFonts w:ascii="Times New Roman" w:hAnsi="Times New Roman" w:cs="Times New Roman"/>
          <w:sz w:val="28"/>
          <w:szCs w:val="28"/>
        </w:rPr>
        <w:t>Кормление осуществлялось три раза в день, количеств</w:t>
      </w:r>
      <w:r w:rsidR="00E82EFC" w:rsidRPr="00D53649">
        <w:rPr>
          <w:rFonts w:ascii="Times New Roman" w:hAnsi="Times New Roman" w:cs="Times New Roman"/>
          <w:sz w:val="28"/>
          <w:szCs w:val="28"/>
        </w:rPr>
        <w:t>о корма отражено в таблице</w:t>
      </w:r>
      <w:r w:rsidRPr="00D53649">
        <w:rPr>
          <w:rFonts w:ascii="Times New Roman" w:hAnsi="Times New Roman" w:cs="Times New Roman"/>
          <w:sz w:val="28"/>
          <w:szCs w:val="28"/>
        </w:rPr>
        <w:t>.</w:t>
      </w:r>
    </w:p>
    <w:p w:rsidR="009C521D" w:rsidRPr="002013E7" w:rsidRDefault="009C521D" w:rsidP="00DF1B61">
      <w:pPr>
        <w:spacing w:after="0" w:line="360" w:lineRule="auto"/>
        <w:ind w:firstLine="709"/>
        <w:contextualSpacing/>
        <w:mirrorIndents/>
        <w:jc w:val="both"/>
        <w:rPr>
          <w:rFonts w:ascii="Times New Roman" w:hAnsi="Times New Roman" w:cs="Times New Roman"/>
          <w:sz w:val="28"/>
          <w:szCs w:val="28"/>
        </w:rPr>
      </w:pPr>
    </w:p>
    <w:p w:rsidR="009C521D" w:rsidRDefault="009C521D" w:rsidP="00DF1B61">
      <w:pPr>
        <w:spacing w:after="0" w:line="360" w:lineRule="auto"/>
        <w:ind w:firstLine="709"/>
        <w:contextualSpacing/>
        <w:mirrorIndents/>
        <w:jc w:val="both"/>
        <w:rPr>
          <w:rFonts w:ascii="Times New Roman" w:hAnsi="Times New Roman" w:cs="Times New Roman"/>
          <w:b/>
          <w:sz w:val="28"/>
          <w:szCs w:val="28"/>
        </w:rPr>
      </w:pPr>
      <w:r w:rsidRPr="00073148">
        <w:rPr>
          <w:rFonts w:ascii="Times New Roman" w:hAnsi="Times New Roman" w:cs="Times New Roman"/>
          <w:b/>
          <w:sz w:val="28"/>
          <w:szCs w:val="28"/>
        </w:rPr>
        <w:t>Потребление комбикорма бройлерами по периодам выращивания</w:t>
      </w:r>
    </w:p>
    <w:p w:rsidR="00460AA9" w:rsidRPr="00073148" w:rsidRDefault="00460AA9" w:rsidP="00DF1B61">
      <w:pPr>
        <w:spacing w:after="0" w:line="360" w:lineRule="auto"/>
        <w:ind w:firstLine="709"/>
        <w:contextualSpacing/>
        <w:mirrorIndents/>
        <w:jc w:val="both"/>
        <w:rPr>
          <w:rFonts w:ascii="Times New Roman" w:hAnsi="Times New Roman" w:cs="Times New Roman"/>
          <w:b/>
          <w:sz w:val="28"/>
          <w:szCs w:val="28"/>
        </w:rPr>
      </w:pPr>
    </w:p>
    <w:tbl>
      <w:tblPr>
        <w:tblStyle w:val="a3"/>
        <w:tblW w:w="0" w:type="auto"/>
        <w:tblLook w:val="04A0" w:firstRow="1" w:lastRow="0" w:firstColumn="1" w:lastColumn="0" w:noHBand="0" w:noVBand="1"/>
      </w:tblPr>
      <w:tblGrid>
        <w:gridCol w:w="1914"/>
        <w:gridCol w:w="1914"/>
        <w:gridCol w:w="1914"/>
        <w:gridCol w:w="1914"/>
        <w:gridCol w:w="1915"/>
      </w:tblGrid>
      <w:tr w:rsidR="009C521D" w:rsidTr="00252783">
        <w:tc>
          <w:tcPr>
            <w:tcW w:w="3828" w:type="dxa"/>
            <w:gridSpan w:val="2"/>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Возраст</w:t>
            </w:r>
          </w:p>
        </w:tc>
        <w:tc>
          <w:tcPr>
            <w:tcW w:w="1914" w:type="dxa"/>
            <w:vMerge w:val="restart"/>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В сутки на 1 голову, г</w:t>
            </w:r>
          </w:p>
        </w:tc>
        <w:tc>
          <w:tcPr>
            <w:tcW w:w="1914" w:type="dxa"/>
            <w:vMerge w:val="restart"/>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Всего за период на 1 голову, г</w:t>
            </w:r>
          </w:p>
        </w:tc>
        <w:tc>
          <w:tcPr>
            <w:tcW w:w="1915" w:type="dxa"/>
            <w:vMerge w:val="restart"/>
            <w:vAlign w:val="center"/>
          </w:tcPr>
          <w:p w:rsidR="009C521D" w:rsidRDefault="003C68F6"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В среднем на 30</w:t>
            </w:r>
            <w:r w:rsidR="009C521D">
              <w:rPr>
                <w:rFonts w:ascii="Times New Roman" w:hAnsi="Times New Roman" w:cs="Times New Roman"/>
                <w:sz w:val="28"/>
                <w:szCs w:val="28"/>
              </w:rPr>
              <w:t xml:space="preserve"> голов, г</w:t>
            </w:r>
          </w:p>
        </w:tc>
      </w:tr>
      <w:tr w:rsidR="009C521D" w:rsidTr="00252783">
        <w:tc>
          <w:tcPr>
            <w:tcW w:w="1914" w:type="dxa"/>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Период</w:t>
            </w:r>
          </w:p>
        </w:tc>
        <w:tc>
          <w:tcPr>
            <w:tcW w:w="1914" w:type="dxa"/>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Дни</w:t>
            </w:r>
          </w:p>
        </w:tc>
        <w:tc>
          <w:tcPr>
            <w:tcW w:w="1914" w:type="dxa"/>
            <w:vMerge/>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p>
        </w:tc>
        <w:tc>
          <w:tcPr>
            <w:tcW w:w="1914" w:type="dxa"/>
            <w:vMerge/>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p>
        </w:tc>
        <w:tc>
          <w:tcPr>
            <w:tcW w:w="1915" w:type="dxa"/>
            <w:vMerge/>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p>
        </w:tc>
      </w:tr>
      <w:tr w:rsidR="009C521D" w:rsidTr="00252783">
        <w:tc>
          <w:tcPr>
            <w:tcW w:w="1914" w:type="dxa"/>
            <w:vMerge w:val="restart"/>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Стартовый</w:t>
            </w:r>
          </w:p>
        </w:tc>
        <w:tc>
          <w:tcPr>
            <w:tcW w:w="1914" w:type="dxa"/>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1-5</w:t>
            </w:r>
          </w:p>
        </w:tc>
        <w:tc>
          <w:tcPr>
            <w:tcW w:w="1914" w:type="dxa"/>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15</w:t>
            </w:r>
          </w:p>
        </w:tc>
        <w:tc>
          <w:tcPr>
            <w:tcW w:w="1914" w:type="dxa"/>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75</w:t>
            </w:r>
          </w:p>
        </w:tc>
        <w:tc>
          <w:tcPr>
            <w:tcW w:w="1915" w:type="dxa"/>
            <w:vAlign w:val="center"/>
          </w:tcPr>
          <w:p w:rsidR="009C521D" w:rsidRDefault="003C68F6"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2250</w:t>
            </w:r>
          </w:p>
        </w:tc>
      </w:tr>
      <w:tr w:rsidR="009C521D" w:rsidTr="00252783">
        <w:tc>
          <w:tcPr>
            <w:tcW w:w="1914" w:type="dxa"/>
            <w:vMerge/>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p>
        </w:tc>
        <w:tc>
          <w:tcPr>
            <w:tcW w:w="1914" w:type="dxa"/>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6-10</w:t>
            </w:r>
          </w:p>
        </w:tc>
        <w:tc>
          <w:tcPr>
            <w:tcW w:w="1914" w:type="dxa"/>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20</w:t>
            </w:r>
          </w:p>
        </w:tc>
        <w:tc>
          <w:tcPr>
            <w:tcW w:w="1914" w:type="dxa"/>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100</w:t>
            </w:r>
          </w:p>
        </w:tc>
        <w:tc>
          <w:tcPr>
            <w:tcW w:w="1915" w:type="dxa"/>
            <w:vAlign w:val="center"/>
          </w:tcPr>
          <w:p w:rsidR="009C521D" w:rsidRDefault="003C68F6"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3000</w:t>
            </w:r>
          </w:p>
        </w:tc>
      </w:tr>
      <w:tr w:rsidR="009C521D" w:rsidTr="00252783">
        <w:tc>
          <w:tcPr>
            <w:tcW w:w="1914" w:type="dxa"/>
            <w:vMerge/>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p>
        </w:tc>
        <w:tc>
          <w:tcPr>
            <w:tcW w:w="1914" w:type="dxa"/>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11-15</w:t>
            </w:r>
          </w:p>
        </w:tc>
        <w:tc>
          <w:tcPr>
            <w:tcW w:w="1914" w:type="dxa"/>
            <w:vAlign w:val="center"/>
          </w:tcPr>
          <w:p w:rsidR="009C521D" w:rsidRDefault="00617716"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30</w:t>
            </w:r>
          </w:p>
        </w:tc>
        <w:tc>
          <w:tcPr>
            <w:tcW w:w="1914" w:type="dxa"/>
            <w:vAlign w:val="center"/>
          </w:tcPr>
          <w:p w:rsidR="009C521D" w:rsidRDefault="00617716"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150</w:t>
            </w:r>
          </w:p>
        </w:tc>
        <w:tc>
          <w:tcPr>
            <w:tcW w:w="1915" w:type="dxa"/>
            <w:vAlign w:val="center"/>
          </w:tcPr>
          <w:p w:rsidR="009C521D" w:rsidRDefault="00460AA9"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4500</w:t>
            </w:r>
          </w:p>
        </w:tc>
      </w:tr>
      <w:tr w:rsidR="009C521D" w:rsidTr="00252783">
        <w:tc>
          <w:tcPr>
            <w:tcW w:w="1914" w:type="dxa"/>
            <w:vMerge w:val="restart"/>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p>
        </w:tc>
        <w:tc>
          <w:tcPr>
            <w:tcW w:w="1914" w:type="dxa"/>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16-20</w:t>
            </w:r>
          </w:p>
        </w:tc>
        <w:tc>
          <w:tcPr>
            <w:tcW w:w="1914" w:type="dxa"/>
            <w:vAlign w:val="center"/>
          </w:tcPr>
          <w:p w:rsidR="009C521D" w:rsidRDefault="00617716"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40</w:t>
            </w:r>
          </w:p>
        </w:tc>
        <w:tc>
          <w:tcPr>
            <w:tcW w:w="1914" w:type="dxa"/>
            <w:vAlign w:val="center"/>
          </w:tcPr>
          <w:p w:rsidR="009C521D" w:rsidRDefault="00617716"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20</w:t>
            </w:r>
            <w:r w:rsidR="00522507">
              <w:rPr>
                <w:rFonts w:ascii="Times New Roman" w:hAnsi="Times New Roman" w:cs="Times New Roman"/>
                <w:sz w:val="28"/>
                <w:szCs w:val="28"/>
              </w:rPr>
              <w:t>0</w:t>
            </w:r>
          </w:p>
        </w:tc>
        <w:tc>
          <w:tcPr>
            <w:tcW w:w="1915" w:type="dxa"/>
            <w:vAlign w:val="center"/>
          </w:tcPr>
          <w:p w:rsidR="009C521D" w:rsidRDefault="000013FC"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6</w:t>
            </w:r>
            <w:r w:rsidR="00460AA9">
              <w:rPr>
                <w:rFonts w:ascii="Times New Roman" w:hAnsi="Times New Roman" w:cs="Times New Roman"/>
                <w:sz w:val="28"/>
                <w:szCs w:val="28"/>
              </w:rPr>
              <w:t>000</w:t>
            </w:r>
          </w:p>
        </w:tc>
      </w:tr>
      <w:tr w:rsidR="009C521D" w:rsidTr="00252783">
        <w:tc>
          <w:tcPr>
            <w:tcW w:w="1914" w:type="dxa"/>
            <w:vMerge/>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p>
        </w:tc>
        <w:tc>
          <w:tcPr>
            <w:tcW w:w="1914" w:type="dxa"/>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21-30</w:t>
            </w:r>
          </w:p>
        </w:tc>
        <w:tc>
          <w:tcPr>
            <w:tcW w:w="1914" w:type="dxa"/>
            <w:vAlign w:val="center"/>
          </w:tcPr>
          <w:p w:rsidR="009C521D" w:rsidRDefault="00617716"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55</w:t>
            </w:r>
          </w:p>
        </w:tc>
        <w:tc>
          <w:tcPr>
            <w:tcW w:w="1914" w:type="dxa"/>
            <w:vAlign w:val="center"/>
          </w:tcPr>
          <w:p w:rsidR="009C521D" w:rsidRDefault="00617716"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550</w:t>
            </w:r>
          </w:p>
        </w:tc>
        <w:tc>
          <w:tcPr>
            <w:tcW w:w="1915" w:type="dxa"/>
            <w:vAlign w:val="center"/>
          </w:tcPr>
          <w:p w:rsidR="009C521D" w:rsidRDefault="00460AA9"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16500</w:t>
            </w:r>
          </w:p>
        </w:tc>
      </w:tr>
      <w:tr w:rsidR="00A15710" w:rsidTr="00252783">
        <w:tc>
          <w:tcPr>
            <w:tcW w:w="1914" w:type="dxa"/>
            <w:vAlign w:val="center"/>
          </w:tcPr>
          <w:p w:rsidR="00A15710" w:rsidRPr="00A15710" w:rsidRDefault="00A15710" w:rsidP="00DF1B61">
            <w:pPr>
              <w:spacing w:line="360" w:lineRule="auto"/>
              <w:ind w:firstLine="709"/>
              <w:contextualSpacing/>
              <w:mirrorIndents/>
              <w:jc w:val="both"/>
              <w:rPr>
                <w:rFonts w:ascii="Times New Roman" w:hAnsi="Times New Roman" w:cs="Times New Roman"/>
                <w:b/>
                <w:sz w:val="28"/>
                <w:szCs w:val="28"/>
              </w:rPr>
            </w:pPr>
            <w:r w:rsidRPr="00A15710">
              <w:rPr>
                <w:rFonts w:ascii="Times New Roman" w:hAnsi="Times New Roman" w:cs="Times New Roman"/>
                <w:b/>
                <w:sz w:val="28"/>
                <w:szCs w:val="28"/>
              </w:rPr>
              <w:t>Итого</w:t>
            </w:r>
          </w:p>
        </w:tc>
        <w:tc>
          <w:tcPr>
            <w:tcW w:w="1914" w:type="dxa"/>
            <w:vAlign w:val="center"/>
          </w:tcPr>
          <w:p w:rsidR="00A15710" w:rsidRDefault="00A15710" w:rsidP="00DF1B61">
            <w:pPr>
              <w:spacing w:line="360" w:lineRule="auto"/>
              <w:ind w:firstLine="709"/>
              <w:contextualSpacing/>
              <w:mirrorIndents/>
              <w:jc w:val="both"/>
              <w:rPr>
                <w:rFonts w:ascii="Times New Roman" w:hAnsi="Times New Roman" w:cs="Times New Roman"/>
                <w:sz w:val="28"/>
                <w:szCs w:val="28"/>
              </w:rPr>
            </w:pPr>
          </w:p>
        </w:tc>
        <w:tc>
          <w:tcPr>
            <w:tcW w:w="1914" w:type="dxa"/>
            <w:vAlign w:val="center"/>
          </w:tcPr>
          <w:p w:rsidR="00A15710" w:rsidRPr="00617716" w:rsidRDefault="00617716" w:rsidP="00DF1B61">
            <w:pPr>
              <w:spacing w:line="360" w:lineRule="auto"/>
              <w:ind w:firstLine="709"/>
              <w:contextualSpacing/>
              <w:mirrorIndents/>
              <w:jc w:val="both"/>
              <w:rPr>
                <w:rFonts w:ascii="Times New Roman" w:hAnsi="Times New Roman" w:cs="Times New Roman"/>
                <w:b/>
                <w:sz w:val="28"/>
                <w:szCs w:val="28"/>
              </w:rPr>
            </w:pPr>
            <w:r w:rsidRPr="00617716">
              <w:rPr>
                <w:rFonts w:ascii="Times New Roman" w:hAnsi="Times New Roman" w:cs="Times New Roman"/>
                <w:b/>
                <w:sz w:val="28"/>
                <w:szCs w:val="28"/>
              </w:rPr>
              <w:t>16</w:t>
            </w:r>
            <w:r w:rsidR="00522507" w:rsidRPr="00617716">
              <w:rPr>
                <w:rFonts w:ascii="Times New Roman" w:hAnsi="Times New Roman" w:cs="Times New Roman"/>
                <w:b/>
                <w:sz w:val="28"/>
                <w:szCs w:val="28"/>
              </w:rPr>
              <w:t>0</w:t>
            </w:r>
          </w:p>
        </w:tc>
        <w:tc>
          <w:tcPr>
            <w:tcW w:w="1914" w:type="dxa"/>
            <w:vAlign w:val="center"/>
          </w:tcPr>
          <w:p w:rsidR="00A15710" w:rsidRPr="00617716" w:rsidRDefault="00617716" w:rsidP="00DF1B61">
            <w:pPr>
              <w:spacing w:line="360" w:lineRule="auto"/>
              <w:ind w:firstLine="709"/>
              <w:contextualSpacing/>
              <w:mirrorIndents/>
              <w:jc w:val="both"/>
              <w:rPr>
                <w:rFonts w:ascii="Times New Roman" w:hAnsi="Times New Roman" w:cs="Times New Roman"/>
                <w:b/>
                <w:sz w:val="28"/>
                <w:szCs w:val="28"/>
              </w:rPr>
            </w:pPr>
            <w:r>
              <w:rPr>
                <w:rFonts w:ascii="Times New Roman" w:hAnsi="Times New Roman" w:cs="Times New Roman"/>
                <w:b/>
                <w:sz w:val="28"/>
                <w:szCs w:val="28"/>
              </w:rPr>
              <w:t>8</w:t>
            </w:r>
            <w:r w:rsidR="00522507" w:rsidRPr="00617716">
              <w:rPr>
                <w:rFonts w:ascii="Times New Roman" w:hAnsi="Times New Roman" w:cs="Times New Roman"/>
                <w:b/>
                <w:sz w:val="28"/>
                <w:szCs w:val="28"/>
              </w:rPr>
              <w:t>00</w:t>
            </w:r>
          </w:p>
        </w:tc>
        <w:tc>
          <w:tcPr>
            <w:tcW w:w="1915" w:type="dxa"/>
            <w:vAlign w:val="center"/>
          </w:tcPr>
          <w:p w:rsidR="00A15710" w:rsidRPr="00460AA9" w:rsidRDefault="000013FC" w:rsidP="00DF1B61">
            <w:pPr>
              <w:spacing w:line="360" w:lineRule="auto"/>
              <w:ind w:firstLine="709"/>
              <w:contextualSpacing/>
              <w:mirrorIndents/>
              <w:jc w:val="both"/>
              <w:rPr>
                <w:rFonts w:ascii="Times New Roman" w:hAnsi="Times New Roman" w:cs="Times New Roman"/>
                <w:b/>
                <w:sz w:val="28"/>
                <w:szCs w:val="28"/>
              </w:rPr>
            </w:pPr>
            <w:r>
              <w:rPr>
                <w:rFonts w:ascii="Times New Roman" w:hAnsi="Times New Roman" w:cs="Times New Roman"/>
                <w:b/>
                <w:sz w:val="28"/>
                <w:szCs w:val="28"/>
              </w:rPr>
              <w:t>32</w:t>
            </w:r>
            <w:r w:rsidR="00460AA9" w:rsidRPr="00460AA9">
              <w:rPr>
                <w:rFonts w:ascii="Times New Roman" w:hAnsi="Times New Roman" w:cs="Times New Roman"/>
                <w:b/>
                <w:sz w:val="28"/>
                <w:szCs w:val="28"/>
              </w:rPr>
              <w:t>250</w:t>
            </w:r>
          </w:p>
        </w:tc>
      </w:tr>
      <w:tr w:rsidR="009C521D" w:rsidTr="00252783">
        <w:tc>
          <w:tcPr>
            <w:tcW w:w="1914" w:type="dxa"/>
            <w:vMerge w:val="restart"/>
            <w:vAlign w:val="center"/>
          </w:tcPr>
          <w:p w:rsidR="009C521D" w:rsidRDefault="00EE54C0"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Финишный</w:t>
            </w:r>
          </w:p>
        </w:tc>
        <w:tc>
          <w:tcPr>
            <w:tcW w:w="1914" w:type="dxa"/>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31-40</w:t>
            </w:r>
          </w:p>
        </w:tc>
        <w:tc>
          <w:tcPr>
            <w:tcW w:w="1914" w:type="dxa"/>
            <w:vAlign w:val="center"/>
          </w:tcPr>
          <w:p w:rsidR="009C521D" w:rsidRDefault="00DA0791"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72</w:t>
            </w:r>
          </w:p>
        </w:tc>
        <w:tc>
          <w:tcPr>
            <w:tcW w:w="1914" w:type="dxa"/>
            <w:vAlign w:val="center"/>
          </w:tcPr>
          <w:p w:rsidR="009C521D" w:rsidRDefault="00DA0791"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720</w:t>
            </w:r>
          </w:p>
        </w:tc>
        <w:tc>
          <w:tcPr>
            <w:tcW w:w="1915" w:type="dxa"/>
            <w:vAlign w:val="center"/>
          </w:tcPr>
          <w:p w:rsidR="009C521D" w:rsidRDefault="00DA0791"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216</w:t>
            </w:r>
            <w:r w:rsidR="000013FC">
              <w:rPr>
                <w:rFonts w:ascii="Times New Roman" w:hAnsi="Times New Roman" w:cs="Times New Roman"/>
                <w:sz w:val="28"/>
                <w:szCs w:val="28"/>
              </w:rPr>
              <w:t>00</w:t>
            </w:r>
          </w:p>
        </w:tc>
      </w:tr>
      <w:tr w:rsidR="009C521D" w:rsidTr="00252783">
        <w:tc>
          <w:tcPr>
            <w:tcW w:w="1914" w:type="dxa"/>
            <w:vMerge/>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p>
        </w:tc>
        <w:tc>
          <w:tcPr>
            <w:tcW w:w="1914" w:type="dxa"/>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41-50</w:t>
            </w:r>
          </w:p>
        </w:tc>
        <w:tc>
          <w:tcPr>
            <w:tcW w:w="1914" w:type="dxa"/>
            <w:vAlign w:val="center"/>
          </w:tcPr>
          <w:p w:rsidR="009C521D" w:rsidRDefault="007E1C56"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88,9</w:t>
            </w:r>
          </w:p>
        </w:tc>
        <w:tc>
          <w:tcPr>
            <w:tcW w:w="1914" w:type="dxa"/>
            <w:vAlign w:val="center"/>
          </w:tcPr>
          <w:p w:rsidR="009C521D" w:rsidRDefault="007E1C56"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889</w:t>
            </w:r>
          </w:p>
        </w:tc>
        <w:tc>
          <w:tcPr>
            <w:tcW w:w="1915" w:type="dxa"/>
            <w:vAlign w:val="center"/>
          </w:tcPr>
          <w:p w:rsidR="009C521D" w:rsidRDefault="008377D8"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2667</w:t>
            </w:r>
            <w:r w:rsidR="007E1C56">
              <w:rPr>
                <w:rFonts w:ascii="Times New Roman" w:hAnsi="Times New Roman" w:cs="Times New Roman"/>
                <w:sz w:val="28"/>
                <w:szCs w:val="28"/>
              </w:rPr>
              <w:t>0</w:t>
            </w:r>
          </w:p>
        </w:tc>
      </w:tr>
      <w:tr w:rsidR="009C521D" w:rsidTr="00252783">
        <w:tc>
          <w:tcPr>
            <w:tcW w:w="1914" w:type="dxa"/>
            <w:vMerge/>
            <w:vAlign w:val="center"/>
          </w:tcPr>
          <w:p w:rsidR="009C521D" w:rsidRDefault="009C521D" w:rsidP="00DF1B61">
            <w:pPr>
              <w:spacing w:line="360" w:lineRule="auto"/>
              <w:ind w:firstLine="709"/>
              <w:contextualSpacing/>
              <w:mirrorIndents/>
              <w:jc w:val="both"/>
              <w:rPr>
                <w:rFonts w:ascii="Times New Roman" w:hAnsi="Times New Roman" w:cs="Times New Roman"/>
                <w:sz w:val="28"/>
                <w:szCs w:val="28"/>
              </w:rPr>
            </w:pPr>
          </w:p>
        </w:tc>
        <w:tc>
          <w:tcPr>
            <w:tcW w:w="1914" w:type="dxa"/>
            <w:vAlign w:val="center"/>
          </w:tcPr>
          <w:p w:rsidR="009C521D" w:rsidRDefault="00617716"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51-60</w:t>
            </w:r>
          </w:p>
        </w:tc>
        <w:tc>
          <w:tcPr>
            <w:tcW w:w="1914" w:type="dxa"/>
            <w:vAlign w:val="center"/>
          </w:tcPr>
          <w:p w:rsidR="009C521D" w:rsidRDefault="007E1C56"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106,6</w:t>
            </w:r>
          </w:p>
        </w:tc>
        <w:tc>
          <w:tcPr>
            <w:tcW w:w="1914" w:type="dxa"/>
            <w:vAlign w:val="center"/>
          </w:tcPr>
          <w:p w:rsidR="009C521D" w:rsidRDefault="007E1C56"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1066</w:t>
            </w:r>
          </w:p>
        </w:tc>
        <w:tc>
          <w:tcPr>
            <w:tcW w:w="1915" w:type="dxa"/>
            <w:vAlign w:val="center"/>
          </w:tcPr>
          <w:p w:rsidR="009C521D" w:rsidRDefault="007E1C56"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31</w:t>
            </w:r>
            <w:r w:rsidR="008377D8">
              <w:rPr>
                <w:rFonts w:ascii="Times New Roman" w:hAnsi="Times New Roman" w:cs="Times New Roman"/>
                <w:sz w:val="28"/>
                <w:szCs w:val="28"/>
              </w:rPr>
              <w:t>98</w:t>
            </w:r>
            <w:r w:rsidR="008D0128">
              <w:rPr>
                <w:rFonts w:ascii="Times New Roman" w:hAnsi="Times New Roman" w:cs="Times New Roman"/>
                <w:sz w:val="28"/>
                <w:szCs w:val="28"/>
              </w:rPr>
              <w:t>0</w:t>
            </w:r>
          </w:p>
        </w:tc>
      </w:tr>
      <w:tr w:rsidR="00617716" w:rsidTr="00252783">
        <w:tc>
          <w:tcPr>
            <w:tcW w:w="1914" w:type="dxa"/>
            <w:vAlign w:val="center"/>
          </w:tcPr>
          <w:p w:rsidR="00617716" w:rsidRDefault="00617716" w:rsidP="00DF1B61">
            <w:pPr>
              <w:spacing w:line="360" w:lineRule="auto"/>
              <w:ind w:firstLine="709"/>
              <w:contextualSpacing/>
              <w:mirrorIndents/>
              <w:jc w:val="both"/>
              <w:rPr>
                <w:rFonts w:ascii="Times New Roman" w:hAnsi="Times New Roman" w:cs="Times New Roman"/>
                <w:sz w:val="28"/>
                <w:szCs w:val="28"/>
              </w:rPr>
            </w:pPr>
          </w:p>
        </w:tc>
        <w:tc>
          <w:tcPr>
            <w:tcW w:w="1914" w:type="dxa"/>
            <w:vAlign w:val="center"/>
          </w:tcPr>
          <w:p w:rsidR="00617716" w:rsidRDefault="00617716"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61-70</w:t>
            </w:r>
          </w:p>
        </w:tc>
        <w:tc>
          <w:tcPr>
            <w:tcW w:w="1914" w:type="dxa"/>
            <w:vAlign w:val="center"/>
          </w:tcPr>
          <w:p w:rsidR="00617716" w:rsidRDefault="008D0128"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12</w:t>
            </w:r>
            <w:r w:rsidR="00A60C6C">
              <w:rPr>
                <w:rFonts w:ascii="Times New Roman" w:hAnsi="Times New Roman" w:cs="Times New Roman"/>
                <w:sz w:val="28"/>
                <w:szCs w:val="28"/>
              </w:rPr>
              <w:t>5</w:t>
            </w:r>
          </w:p>
        </w:tc>
        <w:tc>
          <w:tcPr>
            <w:tcW w:w="1914" w:type="dxa"/>
            <w:vAlign w:val="center"/>
          </w:tcPr>
          <w:p w:rsidR="00617716" w:rsidRDefault="008D0128"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12</w:t>
            </w:r>
            <w:r w:rsidR="00A60C6C">
              <w:rPr>
                <w:rFonts w:ascii="Times New Roman" w:hAnsi="Times New Roman" w:cs="Times New Roman"/>
                <w:sz w:val="28"/>
                <w:szCs w:val="28"/>
              </w:rPr>
              <w:t>50</w:t>
            </w:r>
          </w:p>
        </w:tc>
        <w:tc>
          <w:tcPr>
            <w:tcW w:w="1915" w:type="dxa"/>
            <w:vAlign w:val="center"/>
          </w:tcPr>
          <w:p w:rsidR="00617716" w:rsidRDefault="008D0128" w:rsidP="00DF1B61">
            <w:pPr>
              <w:spacing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37500</w:t>
            </w:r>
          </w:p>
        </w:tc>
      </w:tr>
      <w:tr w:rsidR="00522507" w:rsidTr="00252783">
        <w:tc>
          <w:tcPr>
            <w:tcW w:w="1914" w:type="dxa"/>
            <w:vAlign w:val="center"/>
          </w:tcPr>
          <w:p w:rsidR="00522507" w:rsidRPr="00522507" w:rsidRDefault="00522507" w:rsidP="00DF1B61">
            <w:pPr>
              <w:spacing w:line="360" w:lineRule="auto"/>
              <w:ind w:firstLine="709"/>
              <w:contextualSpacing/>
              <w:mirrorIndents/>
              <w:jc w:val="both"/>
              <w:rPr>
                <w:rFonts w:ascii="Times New Roman" w:hAnsi="Times New Roman" w:cs="Times New Roman"/>
                <w:b/>
                <w:sz w:val="28"/>
                <w:szCs w:val="28"/>
              </w:rPr>
            </w:pPr>
            <w:r w:rsidRPr="00522507">
              <w:rPr>
                <w:rFonts w:ascii="Times New Roman" w:hAnsi="Times New Roman" w:cs="Times New Roman"/>
                <w:b/>
                <w:sz w:val="28"/>
                <w:szCs w:val="28"/>
              </w:rPr>
              <w:t>Итого</w:t>
            </w:r>
          </w:p>
        </w:tc>
        <w:tc>
          <w:tcPr>
            <w:tcW w:w="1914" w:type="dxa"/>
            <w:vAlign w:val="center"/>
          </w:tcPr>
          <w:p w:rsidR="00522507" w:rsidRDefault="00522507" w:rsidP="00DF1B61">
            <w:pPr>
              <w:spacing w:line="360" w:lineRule="auto"/>
              <w:ind w:firstLine="709"/>
              <w:contextualSpacing/>
              <w:mirrorIndents/>
              <w:jc w:val="both"/>
              <w:rPr>
                <w:rFonts w:ascii="Times New Roman" w:hAnsi="Times New Roman" w:cs="Times New Roman"/>
                <w:sz w:val="28"/>
                <w:szCs w:val="28"/>
              </w:rPr>
            </w:pPr>
          </w:p>
        </w:tc>
        <w:tc>
          <w:tcPr>
            <w:tcW w:w="1914" w:type="dxa"/>
            <w:vAlign w:val="center"/>
          </w:tcPr>
          <w:p w:rsidR="00522507" w:rsidRPr="00617716" w:rsidRDefault="00E978B6" w:rsidP="00DF1B61">
            <w:pPr>
              <w:spacing w:line="360" w:lineRule="auto"/>
              <w:ind w:firstLine="709"/>
              <w:contextualSpacing/>
              <w:mirrorIndents/>
              <w:jc w:val="both"/>
              <w:rPr>
                <w:rFonts w:ascii="Times New Roman" w:hAnsi="Times New Roman" w:cs="Times New Roman"/>
                <w:b/>
                <w:sz w:val="28"/>
                <w:szCs w:val="28"/>
              </w:rPr>
            </w:pPr>
            <w:r>
              <w:rPr>
                <w:rFonts w:ascii="Times New Roman" w:hAnsi="Times New Roman" w:cs="Times New Roman"/>
                <w:b/>
                <w:sz w:val="28"/>
                <w:szCs w:val="28"/>
              </w:rPr>
              <w:t>392,5</w:t>
            </w:r>
          </w:p>
        </w:tc>
        <w:tc>
          <w:tcPr>
            <w:tcW w:w="1914" w:type="dxa"/>
            <w:vAlign w:val="center"/>
          </w:tcPr>
          <w:p w:rsidR="00522507" w:rsidRPr="00617716" w:rsidRDefault="00617716" w:rsidP="00DF1B61">
            <w:pPr>
              <w:spacing w:line="360" w:lineRule="auto"/>
              <w:ind w:firstLine="709"/>
              <w:contextualSpacing/>
              <w:mirrorIndents/>
              <w:jc w:val="both"/>
              <w:rPr>
                <w:rFonts w:ascii="Times New Roman" w:hAnsi="Times New Roman" w:cs="Times New Roman"/>
                <w:b/>
                <w:sz w:val="28"/>
                <w:szCs w:val="28"/>
              </w:rPr>
            </w:pPr>
            <w:r>
              <w:rPr>
                <w:rFonts w:ascii="Times New Roman" w:hAnsi="Times New Roman" w:cs="Times New Roman"/>
                <w:b/>
                <w:sz w:val="28"/>
                <w:szCs w:val="28"/>
              </w:rPr>
              <w:t>3400</w:t>
            </w:r>
          </w:p>
        </w:tc>
        <w:tc>
          <w:tcPr>
            <w:tcW w:w="1915" w:type="dxa"/>
            <w:vAlign w:val="center"/>
          </w:tcPr>
          <w:p w:rsidR="00522507" w:rsidRPr="00A60C6C" w:rsidRDefault="000013FC" w:rsidP="00DF1B61">
            <w:pPr>
              <w:spacing w:line="360" w:lineRule="auto"/>
              <w:ind w:firstLine="709"/>
              <w:contextualSpacing/>
              <w:mirrorIndents/>
              <w:jc w:val="both"/>
              <w:rPr>
                <w:rFonts w:ascii="Times New Roman" w:hAnsi="Times New Roman" w:cs="Times New Roman"/>
                <w:b/>
                <w:sz w:val="28"/>
                <w:szCs w:val="28"/>
              </w:rPr>
            </w:pPr>
            <w:r>
              <w:rPr>
                <w:rFonts w:ascii="Times New Roman" w:hAnsi="Times New Roman" w:cs="Times New Roman"/>
                <w:b/>
                <w:sz w:val="28"/>
                <w:szCs w:val="28"/>
              </w:rPr>
              <w:t>117</w:t>
            </w:r>
            <w:r w:rsidR="00A60C6C" w:rsidRPr="00A60C6C">
              <w:rPr>
                <w:rFonts w:ascii="Times New Roman" w:hAnsi="Times New Roman" w:cs="Times New Roman"/>
                <w:b/>
                <w:sz w:val="28"/>
                <w:szCs w:val="28"/>
              </w:rPr>
              <w:t>750</w:t>
            </w:r>
          </w:p>
        </w:tc>
      </w:tr>
      <w:tr w:rsidR="009C521D" w:rsidRPr="00073148" w:rsidTr="00252783">
        <w:tc>
          <w:tcPr>
            <w:tcW w:w="1914" w:type="dxa"/>
            <w:vAlign w:val="center"/>
          </w:tcPr>
          <w:p w:rsidR="009C521D" w:rsidRPr="00073148" w:rsidRDefault="00522507" w:rsidP="00DF1B61">
            <w:pPr>
              <w:spacing w:line="360" w:lineRule="auto"/>
              <w:ind w:firstLine="709"/>
              <w:contextualSpacing/>
              <w:mirrorIndents/>
              <w:jc w:val="both"/>
              <w:rPr>
                <w:rFonts w:ascii="Times New Roman" w:hAnsi="Times New Roman" w:cs="Times New Roman"/>
                <w:b/>
                <w:sz w:val="28"/>
                <w:szCs w:val="28"/>
              </w:rPr>
            </w:pPr>
            <w:r>
              <w:rPr>
                <w:rFonts w:ascii="Times New Roman" w:hAnsi="Times New Roman" w:cs="Times New Roman"/>
                <w:b/>
                <w:sz w:val="28"/>
                <w:szCs w:val="28"/>
              </w:rPr>
              <w:t>Всего</w:t>
            </w:r>
          </w:p>
        </w:tc>
        <w:tc>
          <w:tcPr>
            <w:tcW w:w="1914" w:type="dxa"/>
            <w:vAlign w:val="center"/>
          </w:tcPr>
          <w:p w:rsidR="009C521D" w:rsidRPr="00073148" w:rsidRDefault="009C521D" w:rsidP="00DF1B61">
            <w:pPr>
              <w:spacing w:line="360" w:lineRule="auto"/>
              <w:ind w:firstLine="709"/>
              <w:contextualSpacing/>
              <w:mirrorIndents/>
              <w:jc w:val="both"/>
              <w:rPr>
                <w:rFonts w:ascii="Times New Roman" w:hAnsi="Times New Roman" w:cs="Times New Roman"/>
                <w:b/>
                <w:sz w:val="28"/>
                <w:szCs w:val="28"/>
              </w:rPr>
            </w:pPr>
          </w:p>
        </w:tc>
        <w:tc>
          <w:tcPr>
            <w:tcW w:w="1914" w:type="dxa"/>
            <w:vAlign w:val="center"/>
          </w:tcPr>
          <w:p w:rsidR="009C521D" w:rsidRPr="00073148" w:rsidRDefault="00617716" w:rsidP="00DF1B61">
            <w:pPr>
              <w:spacing w:line="360" w:lineRule="auto"/>
              <w:ind w:firstLine="709"/>
              <w:contextualSpacing/>
              <w:mirrorIndents/>
              <w:jc w:val="both"/>
              <w:rPr>
                <w:rFonts w:ascii="Times New Roman" w:hAnsi="Times New Roman" w:cs="Times New Roman"/>
                <w:b/>
                <w:sz w:val="28"/>
                <w:szCs w:val="28"/>
              </w:rPr>
            </w:pPr>
            <w:r>
              <w:rPr>
                <w:rFonts w:ascii="Times New Roman" w:hAnsi="Times New Roman" w:cs="Times New Roman"/>
                <w:b/>
                <w:sz w:val="28"/>
                <w:szCs w:val="28"/>
              </w:rPr>
              <w:t>5</w:t>
            </w:r>
            <w:r w:rsidR="00E978B6">
              <w:rPr>
                <w:rFonts w:ascii="Times New Roman" w:hAnsi="Times New Roman" w:cs="Times New Roman"/>
                <w:b/>
                <w:sz w:val="28"/>
                <w:szCs w:val="28"/>
              </w:rPr>
              <w:t>52,5</w:t>
            </w:r>
          </w:p>
        </w:tc>
        <w:tc>
          <w:tcPr>
            <w:tcW w:w="1914" w:type="dxa"/>
            <w:vAlign w:val="center"/>
          </w:tcPr>
          <w:p w:rsidR="009C521D" w:rsidRPr="00073148" w:rsidRDefault="00196EB4" w:rsidP="00DF1B61">
            <w:pPr>
              <w:spacing w:line="360" w:lineRule="auto"/>
              <w:ind w:firstLine="709"/>
              <w:contextualSpacing/>
              <w:mirrorIndents/>
              <w:jc w:val="both"/>
              <w:rPr>
                <w:rFonts w:ascii="Times New Roman" w:hAnsi="Times New Roman" w:cs="Times New Roman"/>
                <w:b/>
                <w:sz w:val="28"/>
                <w:szCs w:val="28"/>
              </w:rPr>
            </w:pPr>
            <w:r>
              <w:rPr>
                <w:rFonts w:ascii="Times New Roman" w:hAnsi="Times New Roman" w:cs="Times New Roman"/>
                <w:b/>
                <w:sz w:val="28"/>
                <w:szCs w:val="28"/>
              </w:rPr>
              <w:t>5000</w:t>
            </w:r>
          </w:p>
        </w:tc>
        <w:tc>
          <w:tcPr>
            <w:tcW w:w="1915" w:type="dxa"/>
            <w:vAlign w:val="center"/>
          </w:tcPr>
          <w:p w:rsidR="009C521D" w:rsidRPr="00073148" w:rsidRDefault="00196EB4" w:rsidP="00DF1B61">
            <w:pPr>
              <w:spacing w:line="360" w:lineRule="auto"/>
              <w:ind w:firstLine="709"/>
              <w:contextualSpacing/>
              <w:mirrorIndents/>
              <w:jc w:val="both"/>
              <w:rPr>
                <w:rFonts w:ascii="Times New Roman" w:hAnsi="Times New Roman" w:cs="Times New Roman"/>
                <w:b/>
                <w:sz w:val="28"/>
                <w:szCs w:val="28"/>
              </w:rPr>
            </w:pPr>
            <w:r>
              <w:rPr>
                <w:rFonts w:ascii="Times New Roman" w:hAnsi="Times New Roman" w:cs="Times New Roman"/>
                <w:b/>
                <w:sz w:val="28"/>
                <w:szCs w:val="28"/>
              </w:rPr>
              <w:t>150000</w:t>
            </w:r>
          </w:p>
        </w:tc>
      </w:tr>
    </w:tbl>
    <w:p w:rsidR="007D3C65" w:rsidRPr="00D53649" w:rsidRDefault="007D3C65" w:rsidP="00DF1B61">
      <w:pPr>
        <w:spacing w:after="0" w:line="360" w:lineRule="auto"/>
        <w:ind w:firstLine="709"/>
        <w:contextualSpacing/>
        <w:mirrorIndents/>
        <w:jc w:val="both"/>
        <w:rPr>
          <w:rFonts w:ascii="Times New Roman" w:hAnsi="Times New Roman" w:cs="Times New Roman"/>
          <w:b/>
          <w:sz w:val="28"/>
          <w:szCs w:val="28"/>
        </w:rPr>
      </w:pPr>
    </w:p>
    <w:p w:rsidR="00D53649" w:rsidRDefault="007D3C65" w:rsidP="00DF1B61">
      <w:pPr>
        <w:spacing w:after="0" w:line="360" w:lineRule="auto"/>
        <w:ind w:firstLine="709"/>
        <w:contextualSpacing/>
        <w:mirrorIndents/>
        <w:jc w:val="both"/>
        <w:rPr>
          <w:rFonts w:ascii="Times New Roman" w:hAnsi="Times New Roman" w:cs="Times New Roman"/>
          <w:sz w:val="28"/>
          <w:szCs w:val="28"/>
        </w:rPr>
        <w:sectPr w:rsidR="00D53649" w:rsidSect="00E62ADA">
          <w:pgSz w:w="11906" w:h="16838"/>
          <w:pgMar w:top="1134" w:right="850" w:bottom="1134" w:left="1701" w:header="709" w:footer="709" w:gutter="0"/>
          <w:pgNumType w:start="2"/>
          <w:cols w:space="708"/>
          <w:titlePg/>
          <w:docGrid w:linePitch="360"/>
        </w:sectPr>
      </w:pPr>
      <w:r w:rsidRPr="00D53649">
        <w:rPr>
          <w:rFonts w:ascii="Times New Roman" w:hAnsi="Times New Roman" w:cs="Times New Roman"/>
          <w:sz w:val="28"/>
          <w:szCs w:val="28"/>
        </w:rPr>
        <w:lastRenderedPageBreak/>
        <w:t xml:space="preserve">В стартовом периоде с 1 по 5 день расход корма в сутки составлял 15 г на 1 цыпленка, к 15 дню </w:t>
      </w:r>
      <w:r w:rsidR="008D0128">
        <w:rPr>
          <w:rFonts w:ascii="Times New Roman" w:hAnsi="Times New Roman" w:cs="Times New Roman"/>
          <w:sz w:val="28"/>
          <w:szCs w:val="28"/>
        </w:rPr>
        <w:t>его количество увеличилось до 30</w:t>
      </w:r>
      <w:r w:rsidRPr="00D53649">
        <w:rPr>
          <w:rFonts w:ascii="Times New Roman" w:hAnsi="Times New Roman" w:cs="Times New Roman"/>
          <w:sz w:val="28"/>
          <w:szCs w:val="28"/>
        </w:rPr>
        <w:t xml:space="preserve"> г на 1 голову. </w:t>
      </w:r>
      <w:r w:rsidR="00F87F6D" w:rsidRPr="00D53649">
        <w:rPr>
          <w:rFonts w:ascii="Times New Roman" w:hAnsi="Times New Roman" w:cs="Times New Roman"/>
          <w:sz w:val="28"/>
          <w:szCs w:val="28"/>
        </w:rPr>
        <w:t xml:space="preserve">Финишный период </w:t>
      </w:r>
      <w:r w:rsidR="00B52B6B">
        <w:rPr>
          <w:rFonts w:ascii="Times New Roman" w:hAnsi="Times New Roman" w:cs="Times New Roman"/>
          <w:sz w:val="28"/>
          <w:szCs w:val="28"/>
        </w:rPr>
        <w:t xml:space="preserve"> с 29</w:t>
      </w:r>
      <w:r w:rsidR="00196EB4">
        <w:rPr>
          <w:rFonts w:ascii="Times New Roman" w:hAnsi="Times New Roman" w:cs="Times New Roman"/>
          <w:sz w:val="28"/>
          <w:szCs w:val="28"/>
        </w:rPr>
        <w:t xml:space="preserve"> по 7</w:t>
      </w:r>
      <w:r w:rsidRPr="00D53649">
        <w:rPr>
          <w:rFonts w:ascii="Times New Roman" w:hAnsi="Times New Roman" w:cs="Times New Roman"/>
          <w:sz w:val="28"/>
          <w:szCs w:val="28"/>
        </w:rPr>
        <w:t>0 день, расход корма в сутки к концу ф</w:t>
      </w:r>
      <w:r w:rsidR="00F87F6D" w:rsidRPr="00D53649">
        <w:rPr>
          <w:rFonts w:ascii="Times New Roman" w:hAnsi="Times New Roman" w:cs="Times New Roman"/>
          <w:sz w:val="28"/>
          <w:szCs w:val="28"/>
        </w:rPr>
        <w:t>инишного периода увеличится</w:t>
      </w:r>
      <w:r w:rsidRPr="00D53649">
        <w:rPr>
          <w:rFonts w:ascii="Times New Roman" w:hAnsi="Times New Roman" w:cs="Times New Roman"/>
          <w:sz w:val="28"/>
          <w:szCs w:val="28"/>
        </w:rPr>
        <w:t xml:space="preserve">. За весь период откорма на 1 цыпленка в среднем </w:t>
      </w:r>
      <w:r w:rsidR="008377D8">
        <w:rPr>
          <w:rFonts w:ascii="Times New Roman" w:hAnsi="Times New Roman" w:cs="Times New Roman"/>
          <w:sz w:val="28"/>
          <w:szCs w:val="28"/>
        </w:rPr>
        <w:t>было</w:t>
      </w:r>
      <w:r w:rsidR="00F87F6D" w:rsidRPr="00D53649">
        <w:rPr>
          <w:rFonts w:ascii="Times New Roman" w:hAnsi="Times New Roman" w:cs="Times New Roman"/>
          <w:sz w:val="28"/>
          <w:szCs w:val="28"/>
        </w:rPr>
        <w:t xml:space="preserve"> </w:t>
      </w:r>
      <w:r w:rsidRPr="00D53649">
        <w:rPr>
          <w:rFonts w:ascii="Times New Roman" w:hAnsi="Times New Roman" w:cs="Times New Roman"/>
          <w:sz w:val="28"/>
          <w:szCs w:val="28"/>
        </w:rPr>
        <w:t>израсходовано</w:t>
      </w:r>
      <w:r w:rsidR="00F87F6D" w:rsidRPr="00D53649">
        <w:rPr>
          <w:rFonts w:ascii="Times New Roman" w:hAnsi="Times New Roman" w:cs="Times New Roman"/>
          <w:sz w:val="28"/>
          <w:szCs w:val="28"/>
        </w:rPr>
        <w:t xml:space="preserve"> примерно 5 000 г корма</w:t>
      </w:r>
    </w:p>
    <w:p w:rsidR="007D3C65" w:rsidRPr="005A2AAD" w:rsidRDefault="007D3C65" w:rsidP="00444ABA">
      <w:pPr>
        <w:pStyle w:val="5"/>
        <w:tabs>
          <w:tab w:val="left" w:pos="2913"/>
        </w:tabs>
        <w:spacing w:before="0" w:after="0" w:line="360" w:lineRule="auto"/>
        <w:ind w:firstLine="0"/>
        <w:contextualSpacing/>
        <w:mirrorIndents/>
        <w:jc w:val="both"/>
        <w:rPr>
          <w:sz w:val="28"/>
          <w:szCs w:val="28"/>
        </w:rPr>
      </w:pPr>
      <w:r w:rsidRPr="00D53649">
        <w:rPr>
          <w:sz w:val="28"/>
          <w:szCs w:val="28"/>
        </w:rPr>
        <w:lastRenderedPageBreak/>
        <w:t>Экономические показатели выращивания цыплят-бройлеров</w:t>
      </w:r>
    </w:p>
    <w:tbl>
      <w:tblPr>
        <w:tblStyle w:val="a3"/>
        <w:tblW w:w="9072" w:type="dxa"/>
        <w:tblInd w:w="-176" w:type="dxa"/>
        <w:tblLayout w:type="fixed"/>
        <w:tblLook w:val="04A0" w:firstRow="1" w:lastRow="0" w:firstColumn="1" w:lastColumn="0" w:noHBand="0" w:noVBand="1"/>
      </w:tblPr>
      <w:tblGrid>
        <w:gridCol w:w="5529"/>
        <w:gridCol w:w="1841"/>
        <w:gridCol w:w="1702"/>
      </w:tblGrid>
      <w:tr w:rsidR="0085596E" w:rsidRPr="0085596E" w:rsidTr="00FC13B5">
        <w:trPr>
          <w:trHeight w:val="654"/>
        </w:trPr>
        <w:tc>
          <w:tcPr>
            <w:tcW w:w="5529" w:type="dxa"/>
            <w:vAlign w:val="center"/>
          </w:tcPr>
          <w:p w:rsidR="0085596E" w:rsidRPr="0085596E" w:rsidRDefault="0085596E" w:rsidP="00DF1B61">
            <w:pPr>
              <w:spacing w:line="360" w:lineRule="auto"/>
              <w:ind w:firstLine="709"/>
              <w:contextualSpacing/>
              <w:mirrorIndents/>
              <w:jc w:val="both"/>
              <w:rPr>
                <w:rFonts w:ascii="Times New Roman" w:hAnsi="Times New Roman" w:cs="Times New Roman"/>
                <w:sz w:val="24"/>
                <w:szCs w:val="28"/>
              </w:rPr>
            </w:pPr>
            <w:r w:rsidRPr="0085596E">
              <w:rPr>
                <w:rFonts w:ascii="Times New Roman" w:hAnsi="Times New Roman" w:cs="Times New Roman"/>
                <w:sz w:val="24"/>
                <w:szCs w:val="28"/>
              </w:rPr>
              <w:t>Показатели</w:t>
            </w:r>
          </w:p>
        </w:tc>
        <w:tc>
          <w:tcPr>
            <w:tcW w:w="1841" w:type="dxa"/>
            <w:tcBorders>
              <w:right w:val="single" w:sz="4" w:space="0" w:color="auto"/>
            </w:tcBorders>
            <w:vAlign w:val="center"/>
          </w:tcPr>
          <w:p w:rsidR="0085596E" w:rsidRPr="0085596E" w:rsidRDefault="0085596E" w:rsidP="00FC13B5">
            <w:pPr>
              <w:spacing w:line="360" w:lineRule="auto"/>
              <w:contextualSpacing/>
              <w:mirrorIndents/>
              <w:jc w:val="both"/>
              <w:rPr>
                <w:rFonts w:ascii="Times New Roman" w:hAnsi="Times New Roman" w:cs="Times New Roman"/>
                <w:sz w:val="24"/>
                <w:szCs w:val="28"/>
              </w:rPr>
            </w:pPr>
            <w:r w:rsidRPr="0085596E">
              <w:rPr>
                <w:rFonts w:ascii="Times New Roman" w:hAnsi="Times New Roman" w:cs="Times New Roman"/>
                <w:sz w:val="24"/>
                <w:szCs w:val="28"/>
              </w:rPr>
              <w:t>Контрольная</w:t>
            </w:r>
          </w:p>
        </w:tc>
        <w:tc>
          <w:tcPr>
            <w:tcW w:w="1702" w:type="dxa"/>
            <w:tcBorders>
              <w:left w:val="single" w:sz="4" w:space="0" w:color="auto"/>
            </w:tcBorders>
            <w:vAlign w:val="center"/>
          </w:tcPr>
          <w:p w:rsidR="0085596E" w:rsidRPr="0085596E" w:rsidRDefault="0085596E" w:rsidP="00FC13B5">
            <w:pPr>
              <w:spacing w:line="360" w:lineRule="auto"/>
              <w:contextualSpacing/>
              <w:mirrorIndents/>
              <w:jc w:val="both"/>
              <w:rPr>
                <w:rFonts w:ascii="Times New Roman" w:hAnsi="Times New Roman" w:cs="Times New Roman"/>
                <w:sz w:val="24"/>
                <w:szCs w:val="28"/>
              </w:rPr>
            </w:pPr>
            <w:r w:rsidRPr="0085596E">
              <w:rPr>
                <w:rFonts w:ascii="Times New Roman" w:hAnsi="Times New Roman" w:cs="Times New Roman"/>
                <w:sz w:val="24"/>
                <w:szCs w:val="28"/>
              </w:rPr>
              <w:t>Опытная</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Количество цыплят, гол.</w:t>
            </w:r>
          </w:p>
        </w:tc>
        <w:tc>
          <w:tcPr>
            <w:tcW w:w="1841" w:type="dxa"/>
            <w:vAlign w:val="center"/>
          </w:tcPr>
          <w:p w:rsidR="0085596E" w:rsidRPr="0085596E" w:rsidRDefault="003B3BD3"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15</w:t>
            </w:r>
          </w:p>
        </w:tc>
        <w:tc>
          <w:tcPr>
            <w:tcW w:w="1702" w:type="dxa"/>
            <w:vAlign w:val="center"/>
          </w:tcPr>
          <w:p w:rsidR="0085596E" w:rsidRPr="0085596E" w:rsidRDefault="003B3BD3"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15</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 xml:space="preserve">Продолжительность опыта, </w:t>
            </w:r>
            <w:proofErr w:type="spellStart"/>
            <w:r w:rsidRPr="0085596E">
              <w:rPr>
                <w:rFonts w:ascii="Times New Roman" w:eastAsia="Times New Roman" w:hAnsi="Times New Roman" w:cs="Times New Roman"/>
                <w:sz w:val="24"/>
                <w:szCs w:val="28"/>
              </w:rPr>
              <w:t>дн</w:t>
            </w:r>
            <w:proofErr w:type="spellEnd"/>
            <w:r w:rsidRPr="0085596E">
              <w:rPr>
                <w:rFonts w:ascii="Times New Roman" w:eastAsia="Times New Roman" w:hAnsi="Times New Roman" w:cs="Times New Roman"/>
                <w:sz w:val="24"/>
                <w:szCs w:val="28"/>
              </w:rPr>
              <w:t>.</w:t>
            </w:r>
          </w:p>
        </w:tc>
        <w:tc>
          <w:tcPr>
            <w:tcW w:w="1841" w:type="dxa"/>
            <w:vAlign w:val="center"/>
          </w:tcPr>
          <w:p w:rsidR="0085596E" w:rsidRPr="0085596E" w:rsidRDefault="00A80281"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7</w:t>
            </w:r>
            <w:r w:rsidR="0085596E" w:rsidRPr="0085596E">
              <w:rPr>
                <w:rFonts w:ascii="Times New Roman" w:hAnsi="Times New Roman" w:cs="Times New Roman"/>
                <w:sz w:val="24"/>
                <w:szCs w:val="28"/>
              </w:rPr>
              <w:t>0</w:t>
            </w:r>
          </w:p>
        </w:tc>
        <w:tc>
          <w:tcPr>
            <w:tcW w:w="1702" w:type="dxa"/>
            <w:vAlign w:val="center"/>
          </w:tcPr>
          <w:p w:rsidR="0085596E" w:rsidRPr="0085596E" w:rsidRDefault="00A80281"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7</w:t>
            </w:r>
            <w:r w:rsidR="0085596E" w:rsidRPr="0085596E">
              <w:rPr>
                <w:rFonts w:ascii="Times New Roman" w:hAnsi="Times New Roman" w:cs="Times New Roman"/>
                <w:sz w:val="24"/>
                <w:szCs w:val="28"/>
              </w:rPr>
              <w:t>0</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Сохранность цыплят, %</w:t>
            </w:r>
          </w:p>
        </w:tc>
        <w:tc>
          <w:tcPr>
            <w:tcW w:w="1841" w:type="dxa"/>
            <w:vAlign w:val="center"/>
          </w:tcPr>
          <w:p w:rsidR="0085596E" w:rsidRPr="0085596E" w:rsidRDefault="00EE54C0"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100</w:t>
            </w:r>
          </w:p>
        </w:tc>
        <w:tc>
          <w:tcPr>
            <w:tcW w:w="1702" w:type="dxa"/>
            <w:vAlign w:val="center"/>
          </w:tcPr>
          <w:p w:rsidR="0085596E" w:rsidRPr="0085596E" w:rsidRDefault="003B3BD3"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100</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Живая масса, г:</w:t>
            </w:r>
          </w:p>
        </w:tc>
        <w:tc>
          <w:tcPr>
            <w:tcW w:w="1841" w:type="dxa"/>
            <w:vAlign w:val="center"/>
          </w:tcPr>
          <w:p w:rsidR="0085596E" w:rsidRPr="0085596E" w:rsidRDefault="0085596E" w:rsidP="00FC13B5">
            <w:pPr>
              <w:spacing w:line="360" w:lineRule="auto"/>
              <w:ind w:firstLine="709"/>
              <w:contextualSpacing/>
              <w:mirrorIndents/>
              <w:jc w:val="center"/>
              <w:rPr>
                <w:rFonts w:ascii="Times New Roman" w:hAnsi="Times New Roman" w:cs="Times New Roman"/>
                <w:sz w:val="24"/>
                <w:szCs w:val="28"/>
              </w:rPr>
            </w:pPr>
          </w:p>
        </w:tc>
        <w:tc>
          <w:tcPr>
            <w:tcW w:w="1702" w:type="dxa"/>
            <w:vAlign w:val="center"/>
          </w:tcPr>
          <w:p w:rsidR="0085596E" w:rsidRPr="0085596E" w:rsidRDefault="0085596E" w:rsidP="00FC13B5">
            <w:pPr>
              <w:spacing w:line="360" w:lineRule="auto"/>
              <w:ind w:firstLine="709"/>
              <w:contextualSpacing/>
              <w:mirrorIndents/>
              <w:jc w:val="center"/>
              <w:rPr>
                <w:rFonts w:ascii="Times New Roman" w:hAnsi="Times New Roman" w:cs="Times New Roman"/>
                <w:sz w:val="24"/>
                <w:szCs w:val="28"/>
              </w:rPr>
            </w:pP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в начале опыта</w:t>
            </w:r>
          </w:p>
        </w:tc>
        <w:tc>
          <w:tcPr>
            <w:tcW w:w="1841" w:type="dxa"/>
            <w:vAlign w:val="center"/>
          </w:tcPr>
          <w:p w:rsidR="0085596E" w:rsidRPr="0085596E" w:rsidRDefault="0085596E" w:rsidP="00FC13B5">
            <w:pPr>
              <w:spacing w:line="360" w:lineRule="auto"/>
              <w:ind w:firstLine="709"/>
              <w:contextualSpacing/>
              <w:mirrorIndents/>
              <w:jc w:val="center"/>
              <w:rPr>
                <w:rFonts w:ascii="Times New Roman" w:hAnsi="Times New Roman" w:cs="Times New Roman"/>
                <w:sz w:val="24"/>
                <w:szCs w:val="28"/>
              </w:rPr>
            </w:pPr>
            <w:r w:rsidRPr="0085596E">
              <w:rPr>
                <w:rFonts w:ascii="Times New Roman" w:hAnsi="Times New Roman" w:cs="Times New Roman"/>
                <w:sz w:val="24"/>
                <w:szCs w:val="28"/>
              </w:rPr>
              <w:t>40</w:t>
            </w:r>
          </w:p>
        </w:tc>
        <w:tc>
          <w:tcPr>
            <w:tcW w:w="1702" w:type="dxa"/>
            <w:vAlign w:val="center"/>
          </w:tcPr>
          <w:p w:rsidR="0085596E" w:rsidRPr="0085596E" w:rsidRDefault="0085596E" w:rsidP="00FC13B5">
            <w:pPr>
              <w:spacing w:line="360" w:lineRule="auto"/>
              <w:ind w:firstLine="709"/>
              <w:contextualSpacing/>
              <w:mirrorIndents/>
              <w:jc w:val="center"/>
              <w:rPr>
                <w:rFonts w:ascii="Times New Roman" w:hAnsi="Times New Roman" w:cs="Times New Roman"/>
                <w:sz w:val="24"/>
                <w:szCs w:val="28"/>
              </w:rPr>
            </w:pPr>
            <w:r w:rsidRPr="0085596E">
              <w:rPr>
                <w:rFonts w:ascii="Times New Roman" w:hAnsi="Times New Roman" w:cs="Times New Roman"/>
                <w:sz w:val="24"/>
                <w:szCs w:val="28"/>
              </w:rPr>
              <w:t>40</w:t>
            </w:r>
          </w:p>
        </w:tc>
      </w:tr>
      <w:tr w:rsidR="0085596E" w:rsidRPr="0085596E" w:rsidTr="00FC13B5">
        <w:tc>
          <w:tcPr>
            <w:tcW w:w="5529" w:type="dxa"/>
          </w:tcPr>
          <w:p w:rsidR="0085596E" w:rsidRPr="0085596E" w:rsidRDefault="00EE54C0" w:rsidP="00DF1B61">
            <w:pPr>
              <w:spacing w:line="360" w:lineRule="auto"/>
              <w:ind w:firstLine="709"/>
              <w:contextualSpacing/>
              <w:mirrorIndents/>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в конце опыта</w:t>
            </w:r>
          </w:p>
        </w:tc>
        <w:tc>
          <w:tcPr>
            <w:tcW w:w="1841" w:type="dxa"/>
            <w:vAlign w:val="center"/>
          </w:tcPr>
          <w:p w:rsidR="0085596E" w:rsidRPr="0085596E" w:rsidRDefault="0060469F"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2880</w:t>
            </w:r>
          </w:p>
        </w:tc>
        <w:tc>
          <w:tcPr>
            <w:tcW w:w="1702" w:type="dxa"/>
            <w:vAlign w:val="center"/>
          </w:tcPr>
          <w:p w:rsidR="0085596E" w:rsidRPr="0085596E" w:rsidRDefault="0060469F"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2937</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Валовой прирост, кг</w:t>
            </w:r>
          </w:p>
        </w:tc>
        <w:tc>
          <w:tcPr>
            <w:tcW w:w="1841" w:type="dxa"/>
            <w:vAlign w:val="center"/>
          </w:tcPr>
          <w:p w:rsidR="0085596E" w:rsidRPr="0085596E" w:rsidRDefault="0060469F"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2876</w:t>
            </w:r>
          </w:p>
        </w:tc>
        <w:tc>
          <w:tcPr>
            <w:tcW w:w="1702" w:type="dxa"/>
            <w:vAlign w:val="center"/>
          </w:tcPr>
          <w:p w:rsidR="0085596E" w:rsidRPr="0085596E" w:rsidRDefault="0060469F"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2933</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Среднесуточный прирост, г</w:t>
            </w:r>
          </w:p>
        </w:tc>
        <w:tc>
          <w:tcPr>
            <w:tcW w:w="1841" w:type="dxa"/>
            <w:vAlign w:val="center"/>
          </w:tcPr>
          <w:p w:rsidR="0085596E" w:rsidRPr="0085596E" w:rsidRDefault="00E978B6"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41</w:t>
            </w:r>
          </w:p>
        </w:tc>
        <w:tc>
          <w:tcPr>
            <w:tcW w:w="1702" w:type="dxa"/>
            <w:vAlign w:val="center"/>
          </w:tcPr>
          <w:p w:rsidR="0085596E" w:rsidRPr="0085596E" w:rsidRDefault="00E978B6"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41,9</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Затраты кормов на выращивание 1 головы, кг:</w:t>
            </w:r>
          </w:p>
        </w:tc>
        <w:tc>
          <w:tcPr>
            <w:tcW w:w="1841" w:type="dxa"/>
            <w:vAlign w:val="center"/>
          </w:tcPr>
          <w:p w:rsidR="0085596E" w:rsidRPr="0085596E" w:rsidRDefault="0060469F"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5</w:t>
            </w:r>
          </w:p>
        </w:tc>
        <w:tc>
          <w:tcPr>
            <w:tcW w:w="1702" w:type="dxa"/>
            <w:vAlign w:val="center"/>
          </w:tcPr>
          <w:p w:rsidR="0085596E" w:rsidRPr="0085596E" w:rsidRDefault="0060469F"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5</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Средняя масса потрошеной тушки, г</w:t>
            </w:r>
          </w:p>
        </w:tc>
        <w:tc>
          <w:tcPr>
            <w:tcW w:w="1841" w:type="dxa"/>
            <w:vAlign w:val="center"/>
          </w:tcPr>
          <w:p w:rsidR="0085596E" w:rsidRPr="0085596E" w:rsidRDefault="0060469F"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1840</w:t>
            </w:r>
          </w:p>
        </w:tc>
        <w:tc>
          <w:tcPr>
            <w:tcW w:w="1702" w:type="dxa"/>
            <w:vAlign w:val="center"/>
          </w:tcPr>
          <w:p w:rsidR="0085596E" w:rsidRPr="0085596E" w:rsidRDefault="0060469F"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1880</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Реализационная цена за 1 кг мяса, руб.</w:t>
            </w:r>
          </w:p>
        </w:tc>
        <w:tc>
          <w:tcPr>
            <w:tcW w:w="1841" w:type="dxa"/>
            <w:vAlign w:val="center"/>
          </w:tcPr>
          <w:p w:rsidR="0085596E" w:rsidRPr="0085596E" w:rsidRDefault="0060469F"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250</w:t>
            </w:r>
          </w:p>
        </w:tc>
        <w:tc>
          <w:tcPr>
            <w:tcW w:w="1702" w:type="dxa"/>
            <w:vAlign w:val="center"/>
          </w:tcPr>
          <w:p w:rsidR="0085596E" w:rsidRPr="0085596E" w:rsidRDefault="0060469F"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250</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Получено от реализации 1 тушки, руб.</w:t>
            </w:r>
          </w:p>
        </w:tc>
        <w:tc>
          <w:tcPr>
            <w:tcW w:w="1841" w:type="dxa"/>
            <w:vAlign w:val="center"/>
          </w:tcPr>
          <w:p w:rsidR="0085596E" w:rsidRPr="0085596E" w:rsidRDefault="0060469F"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460</w:t>
            </w:r>
          </w:p>
        </w:tc>
        <w:tc>
          <w:tcPr>
            <w:tcW w:w="1702" w:type="dxa"/>
            <w:vAlign w:val="center"/>
          </w:tcPr>
          <w:p w:rsidR="0085596E" w:rsidRPr="0085596E" w:rsidRDefault="0060469F"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470</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 xml:space="preserve">Всего получено от реализации, руб. </w:t>
            </w:r>
          </w:p>
        </w:tc>
        <w:tc>
          <w:tcPr>
            <w:tcW w:w="1841" w:type="dxa"/>
            <w:vAlign w:val="center"/>
          </w:tcPr>
          <w:p w:rsidR="0085596E" w:rsidRPr="0085596E" w:rsidRDefault="0060469F"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6900</w:t>
            </w:r>
          </w:p>
        </w:tc>
        <w:tc>
          <w:tcPr>
            <w:tcW w:w="1702" w:type="dxa"/>
            <w:vAlign w:val="center"/>
          </w:tcPr>
          <w:p w:rsidR="0085596E" w:rsidRPr="0085596E" w:rsidRDefault="0060469F"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7050</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Всего затрачено на корма за период опыта на      1 голову, руб.</w:t>
            </w:r>
          </w:p>
        </w:tc>
        <w:tc>
          <w:tcPr>
            <w:tcW w:w="1841" w:type="dxa"/>
            <w:vAlign w:val="center"/>
          </w:tcPr>
          <w:p w:rsidR="0085596E" w:rsidRPr="0085596E" w:rsidRDefault="00C56088"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225</w:t>
            </w:r>
          </w:p>
        </w:tc>
        <w:tc>
          <w:tcPr>
            <w:tcW w:w="1702" w:type="dxa"/>
            <w:vAlign w:val="center"/>
          </w:tcPr>
          <w:p w:rsidR="0085596E" w:rsidRPr="0085596E" w:rsidRDefault="00BF26A9"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212</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Затраты на содержание и уход (без стоимости кормов) на 1 голову, руб.</w:t>
            </w:r>
          </w:p>
        </w:tc>
        <w:tc>
          <w:tcPr>
            <w:tcW w:w="1841" w:type="dxa"/>
            <w:vAlign w:val="center"/>
          </w:tcPr>
          <w:p w:rsidR="0085596E" w:rsidRPr="0085596E" w:rsidRDefault="00C56088"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80</w:t>
            </w:r>
          </w:p>
        </w:tc>
        <w:tc>
          <w:tcPr>
            <w:tcW w:w="1702" w:type="dxa"/>
            <w:vAlign w:val="center"/>
          </w:tcPr>
          <w:p w:rsidR="0085596E" w:rsidRPr="0085596E" w:rsidRDefault="00C56088" w:rsidP="00FC13B5">
            <w:pPr>
              <w:spacing w:line="360" w:lineRule="auto"/>
              <w:ind w:firstLine="709"/>
              <w:contextualSpacing/>
              <w:mirrorIndents/>
              <w:jc w:val="center"/>
              <w:rPr>
                <w:rFonts w:ascii="Times New Roman" w:hAnsi="Times New Roman" w:cs="Times New Roman"/>
                <w:sz w:val="24"/>
                <w:szCs w:val="28"/>
              </w:rPr>
            </w:pPr>
            <w:r>
              <w:rPr>
                <w:rFonts w:ascii="Times New Roman" w:hAnsi="Times New Roman" w:cs="Times New Roman"/>
                <w:sz w:val="24"/>
                <w:szCs w:val="28"/>
              </w:rPr>
              <w:t>80</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Затраты на 1 голову, руб.</w:t>
            </w:r>
          </w:p>
        </w:tc>
        <w:tc>
          <w:tcPr>
            <w:tcW w:w="1841" w:type="dxa"/>
            <w:vAlign w:val="center"/>
          </w:tcPr>
          <w:p w:rsidR="0085596E" w:rsidRPr="0085596E" w:rsidRDefault="00C516EB" w:rsidP="00DF1B61">
            <w:pPr>
              <w:spacing w:line="360" w:lineRule="auto"/>
              <w:ind w:firstLine="709"/>
              <w:contextualSpacing/>
              <w:mirrorIndents/>
              <w:jc w:val="both"/>
              <w:rPr>
                <w:rFonts w:ascii="Times New Roman" w:hAnsi="Times New Roman" w:cs="Times New Roman"/>
                <w:sz w:val="24"/>
                <w:szCs w:val="28"/>
              </w:rPr>
            </w:pPr>
            <w:r>
              <w:rPr>
                <w:rFonts w:ascii="Times New Roman" w:hAnsi="Times New Roman" w:cs="Times New Roman"/>
                <w:sz w:val="24"/>
                <w:szCs w:val="28"/>
              </w:rPr>
              <w:t xml:space="preserve">             305</w:t>
            </w:r>
          </w:p>
        </w:tc>
        <w:tc>
          <w:tcPr>
            <w:tcW w:w="1702" w:type="dxa"/>
            <w:vAlign w:val="center"/>
          </w:tcPr>
          <w:p w:rsidR="0085596E" w:rsidRPr="0085596E" w:rsidRDefault="00BF26A9" w:rsidP="00DF1B61">
            <w:pPr>
              <w:spacing w:line="360" w:lineRule="auto"/>
              <w:ind w:firstLine="709"/>
              <w:contextualSpacing/>
              <w:mirrorIndents/>
              <w:jc w:val="both"/>
              <w:rPr>
                <w:rFonts w:ascii="Times New Roman" w:hAnsi="Times New Roman" w:cs="Times New Roman"/>
                <w:sz w:val="24"/>
                <w:szCs w:val="28"/>
              </w:rPr>
            </w:pPr>
            <w:r>
              <w:rPr>
                <w:rFonts w:ascii="Times New Roman" w:hAnsi="Times New Roman" w:cs="Times New Roman"/>
                <w:sz w:val="24"/>
                <w:szCs w:val="28"/>
              </w:rPr>
              <w:t>292</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Всег</w:t>
            </w:r>
            <w:r w:rsidR="00C56088">
              <w:rPr>
                <w:rFonts w:ascii="Times New Roman" w:eastAsia="Times New Roman" w:hAnsi="Times New Roman" w:cs="Times New Roman"/>
                <w:sz w:val="24"/>
                <w:szCs w:val="28"/>
              </w:rPr>
              <w:t>о затрат по группе, руб. (на 15</w:t>
            </w:r>
            <w:r w:rsidR="00552940">
              <w:rPr>
                <w:rFonts w:ascii="Times New Roman" w:eastAsia="Times New Roman" w:hAnsi="Times New Roman" w:cs="Times New Roman"/>
                <w:sz w:val="24"/>
                <w:szCs w:val="28"/>
              </w:rPr>
              <w:t xml:space="preserve"> </w:t>
            </w:r>
            <w:r w:rsidRPr="0085596E">
              <w:rPr>
                <w:rFonts w:ascii="Times New Roman" w:eastAsia="Times New Roman" w:hAnsi="Times New Roman" w:cs="Times New Roman"/>
                <w:sz w:val="24"/>
                <w:szCs w:val="28"/>
              </w:rPr>
              <w:t>голов)</w:t>
            </w:r>
          </w:p>
        </w:tc>
        <w:tc>
          <w:tcPr>
            <w:tcW w:w="1841" w:type="dxa"/>
            <w:vAlign w:val="center"/>
          </w:tcPr>
          <w:p w:rsidR="0085596E" w:rsidRPr="0085596E" w:rsidRDefault="00C516EB" w:rsidP="00DF1B61">
            <w:pPr>
              <w:spacing w:line="360" w:lineRule="auto"/>
              <w:ind w:firstLine="709"/>
              <w:contextualSpacing/>
              <w:mirrorIndents/>
              <w:jc w:val="both"/>
              <w:rPr>
                <w:rFonts w:ascii="Times New Roman" w:hAnsi="Times New Roman" w:cs="Times New Roman"/>
                <w:sz w:val="24"/>
                <w:szCs w:val="28"/>
              </w:rPr>
            </w:pPr>
            <w:r>
              <w:rPr>
                <w:rFonts w:ascii="Times New Roman" w:hAnsi="Times New Roman" w:cs="Times New Roman"/>
                <w:sz w:val="24"/>
                <w:szCs w:val="28"/>
              </w:rPr>
              <w:t>457</w:t>
            </w:r>
            <w:r w:rsidR="00C56088">
              <w:rPr>
                <w:rFonts w:ascii="Times New Roman" w:hAnsi="Times New Roman" w:cs="Times New Roman"/>
                <w:sz w:val="24"/>
                <w:szCs w:val="28"/>
              </w:rPr>
              <w:t>5</w:t>
            </w:r>
          </w:p>
        </w:tc>
        <w:tc>
          <w:tcPr>
            <w:tcW w:w="1702" w:type="dxa"/>
            <w:vAlign w:val="center"/>
          </w:tcPr>
          <w:p w:rsidR="0085596E" w:rsidRPr="0085596E" w:rsidRDefault="00BF26A9" w:rsidP="00DF1B61">
            <w:pPr>
              <w:spacing w:line="360" w:lineRule="auto"/>
              <w:ind w:firstLine="709"/>
              <w:contextualSpacing/>
              <w:mirrorIndents/>
              <w:jc w:val="both"/>
              <w:rPr>
                <w:rFonts w:ascii="Times New Roman" w:hAnsi="Times New Roman" w:cs="Times New Roman"/>
                <w:sz w:val="24"/>
                <w:szCs w:val="28"/>
              </w:rPr>
            </w:pPr>
            <w:r>
              <w:rPr>
                <w:rFonts w:ascii="Times New Roman" w:hAnsi="Times New Roman" w:cs="Times New Roman"/>
                <w:sz w:val="24"/>
                <w:szCs w:val="28"/>
              </w:rPr>
              <w:t>4380</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Чистый доход на 1 голову, руб.</w:t>
            </w:r>
          </w:p>
        </w:tc>
        <w:tc>
          <w:tcPr>
            <w:tcW w:w="1841" w:type="dxa"/>
            <w:vAlign w:val="center"/>
          </w:tcPr>
          <w:p w:rsidR="0085596E" w:rsidRPr="0085596E" w:rsidRDefault="00C516EB" w:rsidP="00DF1B61">
            <w:pPr>
              <w:spacing w:line="360" w:lineRule="auto"/>
              <w:ind w:firstLine="709"/>
              <w:contextualSpacing/>
              <w:mirrorIndents/>
              <w:jc w:val="both"/>
              <w:rPr>
                <w:rFonts w:ascii="Times New Roman" w:hAnsi="Times New Roman" w:cs="Times New Roman"/>
                <w:sz w:val="24"/>
                <w:szCs w:val="28"/>
              </w:rPr>
            </w:pPr>
            <w:r>
              <w:rPr>
                <w:rFonts w:ascii="Times New Roman" w:hAnsi="Times New Roman" w:cs="Times New Roman"/>
                <w:sz w:val="24"/>
                <w:szCs w:val="28"/>
              </w:rPr>
              <w:t>155</w:t>
            </w:r>
          </w:p>
        </w:tc>
        <w:tc>
          <w:tcPr>
            <w:tcW w:w="1702" w:type="dxa"/>
            <w:vAlign w:val="center"/>
          </w:tcPr>
          <w:p w:rsidR="0085596E" w:rsidRPr="0085596E" w:rsidRDefault="00BF26A9" w:rsidP="00DF1B61">
            <w:pPr>
              <w:spacing w:line="360" w:lineRule="auto"/>
              <w:ind w:firstLine="709"/>
              <w:contextualSpacing/>
              <w:mirrorIndents/>
              <w:jc w:val="both"/>
              <w:rPr>
                <w:rFonts w:ascii="Times New Roman" w:hAnsi="Times New Roman" w:cs="Times New Roman"/>
                <w:sz w:val="24"/>
                <w:szCs w:val="28"/>
              </w:rPr>
            </w:pPr>
            <w:r>
              <w:rPr>
                <w:rFonts w:ascii="Times New Roman" w:hAnsi="Times New Roman" w:cs="Times New Roman"/>
                <w:sz w:val="24"/>
                <w:szCs w:val="28"/>
              </w:rPr>
              <w:t>178</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Прибыль, руб.</w:t>
            </w:r>
          </w:p>
        </w:tc>
        <w:tc>
          <w:tcPr>
            <w:tcW w:w="1841" w:type="dxa"/>
            <w:vAlign w:val="center"/>
          </w:tcPr>
          <w:p w:rsidR="0085596E" w:rsidRPr="0085596E" w:rsidRDefault="00C516EB" w:rsidP="00DF1B61">
            <w:pPr>
              <w:spacing w:line="360" w:lineRule="auto"/>
              <w:ind w:firstLine="709"/>
              <w:contextualSpacing/>
              <w:mirrorIndents/>
              <w:jc w:val="both"/>
              <w:rPr>
                <w:rFonts w:ascii="Times New Roman" w:hAnsi="Times New Roman" w:cs="Times New Roman"/>
                <w:sz w:val="24"/>
                <w:szCs w:val="28"/>
              </w:rPr>
            </w:pPr>
            <w:r>
              <w:rPr>
                <w:rFonts w:ascii="Times New Roman" w:hAnsi="Times New Roman" w:cs="Times New Roman"/>
                <w:sz w:val="24"/>
                <w:szCs w:val="28"/>
              </w:rPr>
              <w:t>1516</w:t>
            </w:r>
          </w:p>
        </w:tc>
        <w:tc>
          <w:tcPr>
            <w:tcW w:w="1702" w:type="dxa"/>
            <w:vAlign w:val="center"/>
          </w:tcPr>
          <w:p w:rsidR="0085596E" w:rsidRPr="0085596E" w:rsidRDefault="00BF26A9" w:rsidP="00DF1B61">
            <w:pPr>
              <w:spacing w:line="360" w:lineRule="auto"/>
              <w:ind w:firstLine="709"/>
              <w:contextualSpacing/>
              <w:mirrorIndents/>
              <w:jc w:val="both"/>
              <w:rPr>
                <w:rFonts w:ascii="Times New Roman" w:hAnsi="Times New Roman" w:cs="Times New Roman"/>
                <w:sz w:val="24"/>
                <w:szCs w:val="28"/>
              </w:rPr>
            </w:pPr>
            <w:r>
              <w:rPr>
                <w:rFonts w:ascii="Times New Roman" w:hAnsi="Times New Roman" w:cs="Times New Roman"/>
                <w:sz w:val="24"/>
                <w:szCs w:val="28"/>
              </w:rPr>
              <w:t>1715</w:t>
            </w:r>
          </w:p>
        </w:tc>
      </w:tr>
      <w:tr w:rsidR="0085596E" w:rsidRPr="0085596E" w:rsidTr="00FC13B5">
        <w:tc>
          <w:tcPr>
            <w:tcW w:w="5529" w:type="dxa"/>
          </w:tcPr>
          <w:p w:rsidR="0085596E" w:rsidRPr="0085596E" w:rsidRDefault="0085596E" w:rsidP="00DF1B61">
            <w:pPr>
              <w:spacing w:line="360" w:lineRule="auto"/>
              <w:ind w:firstLine="709"/>
              <w:contextualSpacing/>
              <w:mirrorIndents/>
              <w:jc w:val="both"/>
              <w:rPr>
                <w:rFonts w:ascii="Times New Roman" w:eastAsia="Times New Roman" w:hAnsi="Times New Roman" w:cs="Times New Roman"/>
                <w:sz w:val="24"/>
                <w:szCs w:val="28"/>
              </w:rPr>
            </w:pPr>
            <w:r w:rsidRPr="0085596E">
              <w:rPr>
                <w:rFonts w:ascii="Times New Roman" w:eastAsia="Times New Roman" w:hAnsi="Times New Roman" w:cs="Times New Roman"/>
                <w:sz w:val="24"/>
                <w:szCs w:val="28"/>
              </w:rPr>
              <w:t>Рентабельность, %</w:t>
            </w:r>
          </w:p>
        </w:tc>
        <w:tc>
          <w:tcPr>
            <w:tcW w:w="1841" w:type="dxa"/>
            <w:vAlign w:val="center"/>
          </w:tcPr>
          <w:p w:rsidR="0085596E" w:rsidRPr="0085596E" w:rsidRDefault="00C516EB" w:rsidP="00DF1B61">
            <w:pPr>
              <w:spacing w:line="360" w:lineRule="auto"/>
              <w:ind w:firstLine="709"/>
              <w:contextualSpacing/>
              <w:mirrorIndents/>
              <w:jc w:val="both"/>
              <w:rPr>
                <w:rFonts w:ascii="Times New Roman" w:hAnsi="Times New Roman" w:cs="Times New Roman"/>
                <w:sz w:val="24"/>
                <w:szCs w:val="28"/>
              </w:rPr>
            </w:pPr>
            <w:r>
              <w:rPr>
                <w:rFonts w:ascii="Times New Roman" w:hAnsi="Times New Roman" w:cs="Times New Roman"/>
                <w:sz w:val="24"/>
                <w:szCs w:val="28"/>
              </w:rPr>
              <w:t>51</w:t>
            </w:r>
          </w:p>
        </w:tc>
        <w:tc>
          <w:tcPr>
            <w:tcW w:w="1702" w:type="dxa"/>
            <w:vAlign w:val="center"/>
          </w:tcPr>
          <w:p w:rsidR="0085596E" w:rsidRPr="0085596E" w:rsidRDefault="00BF26A9" w:rsidP="00DF1B61">
            <w:pPr>
              <w:spacing w:line="360" w:lineRule="auto"/>
              <w:ind w:firstLine="709"/>
              <w:contextualSpacing/>
              <w:mirrorIndents/>
              <w:jc w:val="both"/>
              <w:rPr>
                <w:rFonts w:ascii="Times New Roman" w:hAnsi="Times New Roman" w:cs="Times New Roman"/>
                <w:sz w:val="24"/>
                <w:szCs w:val="28"/>
              </w:rPr>
            </w:pPr>
            <w:r>
              <w:rPr>
                <w:rFonts w:ascii="Times New Roman" w:hAnsi="Times New Roman" w:cs="Times New Roman"/>
                <w:sz w:val="24"/>
                <w:szCs w:val="28"/>
              </w:rPr>
              <w:t>83</w:t>
            </w:r>
          </w:p>
        </w:tc>
      </w:tr>
    </w:tbl>
    <w:p w:rsidR="007D3C65" w:rsidRPr="00D53649" w:rsidRDefault="007D3C65" w:rsidP="00DF1B61">
      <w:pPr>
        <w:spacing w:after="0" w:line="360" w:lineRule="auto"/>
        <w:ind w:firstLine="709"/>
        <w:contextualSpacing/>
        <w:mirrorIndents/>
        <w:jc w:val="both"/>
        <w:rPr>
          <w:rFonts w:ascii="Times New Roman" w:hAnsi="Times New Roman" w:cs="Times New Roman"/>
          <w:sz w:val="28"/>
          <w:szCs w:val="28"/>
        </w:rPr>
      </w:pPr>
    </w:p>
    <w:p w:rsidR="0033050F" w:rsidRDefault="0033050F" w:rsidP="00DF1B61">
      <w:pPr>
        <w:spacing w:after="0"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Из таблицы видно, что среднесуточный прирост живой массы в ко</w:t>
      </w:r>
      <w:r w:rsidR="00E978B6">
        <w:rPr>
          <w:rFonts w:ascii="Times New Roman" w:hAnsi="Times New Roman" w:cs="Times New Roman"/>
          <w:sz w:val="28"/>
          <w:szCs w:val="28"/>
        </w:rPr>
        <w:t>нтрольной группе составляет 41 г, в опытной группе 41,9</w:t>
      </w:r>
      <w:r w:rsidR="00A00411">
        <w:rPr>
          <w:rFonts w:ascii="Times New Roman" w:hAnsi="Times New Roman" w:cs="Times New Roman"/>
          <w:sz w:val="28"/>
          <w:szCs w:val="28"/>
        </w:rPr>
        <w:t xml:space="preserve"> г, что на 1</w:t>
      </w:r>
      <w:r>
        <w:rPr>
          <w:rFonts w:ascii="Times New Roman" w:hAnsi="Times New Roman" w:cs="Times New Roman"/>
          <w:sz w:val="28"/>
          <w:szCs w:val="28"/>
        </w:rPr>
        <w:t>% больше.</w:t>
      </w:r>
      <w:r w:rsidR="00A00411">
        <w:rPr>
          <w:rFonts w:ascii="Times New Roman" w:hAnsi="Times New Roman" w:cs="Times New Roman"/>
          <w:sz w:val="28"/>
          <w:szCs w:val="28"/>
        </w:rPr>
        <w:t xml:space="preserve"> Затрачено кормов на 1 голову  в контрольной группе и в опытной группе – 5</w:t>
      </w:r>
      <w:r>
        <w:rPr>
          <w:rFonts w:ascii="Times New Roman" w:hAnsi="Times New Roman" w:cs="Times New Roman"/>
          <w:sz w:val="28"/>
          <w:szCs w:val="28"/>
        </w:rPr>
        <w:t xml:space="preserve"> кг,</w:t>
      </w:r>
      <w:r w:rsidR="00A00411">
        <w:rPr>
          <w:rFonts w:ascii="Times New Roman" w:hAnsi="Times New Roman" w:cs="Times New Roman"/>
          <w:sz w:val="28"/>
          <w:szCs w:val="28"/>
        </w:rPr>
        <w:t xml:space="preserve"> но</w:t>
      </w:r>
      <w:r>
        <w:rPr>
          <w:rFonts w:ascii="Times New Roman" w:hAnsi="Times New Roman" w:cs="Times New Roman"/>
          <w:sz w:val="28"/>
          <w:szCs w:val="28"/>
        </w:rPr>
        <w:t xml:space="preserve"> </w:t>
      </w:r>
      <w:r w:rsidR="00A00411">
        <w:rPr>
          <w:rFonts w:ascii="Times New Roman" w:hAnsi="Times New Roman" w:cs="Times New Roman"/>
          <w:sz w:val="28"/>
          <w:szCs w:val="28"/>
        </w:rPr>
        <w:t xml:space="preserve">затраты в контрольной группе на 13 </w:t>
      </w:r>
      <w:proofErr w:type="spellStart"/>
      <w:r w:rsidR="00A00411">
        <w:rPr>
          <w:rFonts w:ascii="Times New Roman" w:hAnsi="Times New Roman" w:cs="Times New Roman"/>
          <w:sz w:val="28"/>
          <w:szCs w:val="28"/>
        </w:rPr>
        <w:t>руб</w:t>
      </w:r>
      <w:proofErr w:type="spellEnd"/>
      <w:r>
        <w:rPr>
          <w:rFonts w:ascii="Times New Roman" w:hAnsi="Times New Roman" w:cs="Times New Roman"/>
          <w:sz w:val="28"/>
          <w:szCs w:val="28"/>
        </w:rPr>
        <w:t xml:space="preserve"> меньше; чистый доход на выращивание 1 цыпленка в к</w:t>
      </w:r>
      <w:r w:rsidR="00E978B6">
        <w:rPr>
          <w:rFonts w:ascii="Times New Roman" w:hAnsi="Times New Roman" w:cs="Times New Roman"/>
          <w:sz w:val="28"/>
          <w:szCs w:val="28"/>
        </w:rPr>
        <w:t xml:space="preserve">онтрольной группе составил 155 рубля, </w:t>
      </w:r>
      <w:r w:rsidR="00E978B6">
        <w:rPr>
          <w:rFonts w:ascii="Times New Roman" w:hAnsi="Times New Roman" w:cs="Times New Roman"/>
          <w:sz w:val="28"/>
          <w:szCs w:val="28"/>
        </w:rPr>
        <w:lastRenderedPageBreak/>
        <w:t>что на 22</w:t>
      </w:r>
      <w:r w:rsidR="00A00411">
        <w:rPr>
          <w:rFonts w:ascii="Times New Roman" w:hAnsi="Times New Roman" w:cs="Times New Roman"/>
          <w:sz w:val="28"/>
          <w:szCs w:val="28"/>
        </w:rPr>
        <w:t xml:space="preserve"> рубля меньше, </w:t>
      </w:r>
      <w:r>
        <w:rPr>
          <w:rFonts w:ascii="Times New Roman" w:hAnsi="Times New Roman" w:cs="Times New Roman"/>
          <w:sz w:val="28"/>
          <w:szCs w:val="28"/>
        </w:rPr>
        <w:t xml:space="preserve"> чем при выращива</w:t>
      </w:r>
      <w:r w:rsidR="00A00411">
        <w:rPr>
          <w:rFonts w:ascii="Times New Roman" w:hAnsi="Times New Roman" w:cs="Times New Roman"/>
          <w:sz w:val="28"/>
          <w:szCs w:val="28"/>
        </w:rPr>
        <w:t>нии 1 цыпленка во второй группе</w:t>
      </w:r>
      <w:r>
        <w:rPr>
          <w:rFonts w:ascii="Times New Roman" w:hAnsi="Times New Roman" w:cs="Times New Roman"/>
          <w:sz w:val="28"/>
          <w:szCs w:val="28"/>
        </w:rPr>
        <w:t>. Прибыль от реализации  мяса бройлеров в кон</w:t>
      </w:r>
      <w:r w:rsidR="00A00411">
        <w:rPr>
          <w:rFonts w:ascii="Times New Roman" w:hAnsi="Times New Roman" w:cs="Times New Roman"/>
          <w:sz w:val="28"/>
          <w:szCs w:val="28"/>
        </w:rPr>
        <w:t>трольной группе составила 1516 рублей, в опытной группе – 1715</w:t>
      </w:r>
      <w:r w:rsidR="006931D8">
        <w:rPr>
          <w:rFonts w:ascii="Times New Roman" w:hAnsi="Times New Roman" w:cs="Times New Roman"/>
          <w:sz w:val="28"/>
          <w:szCs w:val="28"/>
        </w:rPr>
        <w:t xml:space="preserve"> рублей. Рентабельность составила 51 % в контрольной группе, 83</w:t>
      </w:r>
      <w:r>
        <w:rPr>
          <w:rFonts w:ascii="Times New Roman" w:hAnsi="Times New Roman" w:cs="Times New Roman"/>
          <w:sz w:val="28"/>
          <w:szCs w:val="28"/>
        </w:rPr>
        <w:t xml:space="preserve"> % в опытной группе.</w:t>
      </w:r>
    </w:p>
    <w:p w:rsidR="0033050F" w:rsidRDefault="0033050F" w:rsidP="00DF1B61">
      <w:pPr>
        <w:spacing w:after="0" w:line="360" w:lineRule="auto"/>
        <w:ind w:firstLine="709"/>
        <w:contextualSpacing/>
        <w:mirrorIndents/>
        <w:jc w:val="both"/>
        <w:rPr>
          <w:rFonts w:ascii="Times New Roman" w:hAnsi="Times New Roman" w:cs="Times New Roman"/>
          <w:b/>
          <w:sz w:val="28"/>
          <w:szCs w:val="28"/>
        </w:rPr>
      </w:pPr>
    </w:p>
    <w:p w:rsidR="0033050F" w:rsidRPr="00B812A1" w:rsidRDefault="006931D8" w:rsidP="00DF1B61">
      <w:pPr>
        <w:spacing w:after="0" w:line="360" w:lineRule="auto"/>
        <w:ind w:firstLine="709"/>
        <w:contextualSpacing/>
        <w:mirrorIndents/>
        <w:jc w:val="both"/>
        <w:rPr>
          <w:rFonts w:ascii="Times New Roman" w:hAnsi="Times New Roman" w:cs="Times New Roman"/>
          <w:b/>
          <w:sz w:val="28"/>
          <w:szCs w:val="28"/>
        </w:rPr>
      </w:pPr>
      <w:r>
        <w:rPr>
          <w:rFonts w:ascii="Times New Roman" w:hAnsi="Times New Roman" w:cs="Times New Roman"/>
          <w:b/>
          <w:sz w:val="28"/>
          <w:szCs w:val="28"/>
        </w:rPr>
        <w:t xml:space="preserve">                                </w:t>
      </w:r>
      <w:r w:rsidR="0033050F">
        <w:rPr>
          <w:rFonts w:ascii="Times New Roman" w:hAnsi="Times New Roman" w:cs="Times New Roman"/>
          <w:b/>
          <w:sz w:val="28"/>
          <w:szCs w:val="28"/>
        </w:rPr>
        <w:t>Выводы</w:t>
      </w:r>
    </w:p>
    <w:p w:rsidR="006931D8" w:rsidRPr="006931D8" w:rsidRDefault="006931D8" w:rsidP="00DF1B61">
      <w:pPr>
        <w:shd w:val="clear" w:color="auto" w:fill="FFFFFF"/>
        <w:spacing w:after="0" w:line="360" w:lineRule="auto"/>
        <w:ind w:left="360" w:firstLine="709"/>
        <w:contextualSpacing/>
        <w:mirrorIndents/>
        <w:jc w:val="both"/>
        <w:rPr>
          <w:rFonts w:ascii="Times New Roman" w:eastAsia="Times New Roman" w:hAnsi="Times New Roman" w:cs="Times New Roman"/>
          <w:sz w:val="28"/>
          <w:szCs w:val="28"/>
        </w:rPr>
      </w:pPr>
    </w:p>
    <w:p w:rsidR="0033050F" w:rsidRPr="00444ABA" w:rsidRDefault="0033050F" w:rsidP="00444ABA">
      <w:pPr>
        <w:pStyle w:val="a8"/>
        <w:numPr>
          <w:ilvl w:val="0"/>
          <w:numId w:val="13"/>
        </w:numPr>
        <w:shd w:val="clear" w:color="auto" w:fill="FFFFFF"/>
        <w:spacing w:after="0" w:line="360" w:lineRule="auto"/>
        <w:ind w:firstLine="709"/>
        <w:mirrorIndent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скармливании комбикорма основного рациона среднесуточный п</w:t>
      </w:r>
      <w:r w:rsidR="006931D8">
        <w:rPr>
          <w:rFonts w:ascii="Times New Roman" w:eastAsia="Times New Roman" w:hAnsi="Times New Roman" w:cs="Times New Roman"/>
          <w:sz w:val="28"/>
          <w:szCs w:val="28"/>
        </w:rPr>
        <w:t>рирост живой массы составил 41</w:t>
      </w:r>
      <w:r>
        <w:rPr>
          <w:rFonts w:ascii="Times New Roman" w:eastAsia="Times New Roman" w:hAnsi="Times New Roman" w:cs="Times New Roman"/>
          <w:sz w:val="28"/>
          <w:szCs w:val="28"/>
        </w:rPr>
        <w:t xml:space="preserve"> г, при скармливании комбико</w:t>
      </w:r>
      <w:r w:rsidR="006931D8">
        <w:rPr>
          <w:rFonts w:ascii="Times New Roman" w:eastAsia="Times New Roman" w:hAnsi="Times New Roman" w:cs="Times New Roman"/>
          <w:sz w:val="28"/>
          <w:szCs w:val="28"/>
        </w:rPr>
        <w:t>рма, содержащего смесь основного корма и смеси измельченных зерновых</w:t>
      </w:r>
      <w:r>
        <w:rPr>
          <w:rFonts w:ascii="Times New Roman" w:eastAsia="Times New Roman" w:hAnsi="Times New Roman" w:cs="Times New Roman"/>
          <w:sz w:val="28"/>
          <w:szCs w:val="28"/>
        </w:rPr>
        <w:t>, среднесуточный п</w:t>
      </w:r>
      <w:r w:rsidR="006931D8">
        <w:rPr>
          <w:rFonts w:ascii="Times New Roman" w:eastAsia="Times New Roman" w:hAnsi="Times New Roman" w:cs="Times New Roman"/>
          <w:sz w:val="28"/>
          <w:szCs w:val="28"/>
        </w:rPr>
        <w:t xml:space="preserve">рирост живой массы составил 41,9 г, что на 1 </w:t>
      </w:r>
      <w:r>
        <w:rPr>
          <w:rFonts w:ascii="Times New Roman" w:eastAsia="Times New Roman" w:hAnsi="Times New Roman" w:cs="Times New Roman"/>
          <w:sz w:val="28"/>
          <w:szCs w:val="28"/>
        </w:rPr>
        <w:t>% больше, чем в контрольной группе.</w:t>
      </w:r>
    </w:p>
    <w:p w:rsidR="00396686" w:rsidRPr="00444ABA" w:rsidRDefault="0033050F" w:rsidP="00444ABA">
      <w:pPr>
        <w:pStyle w:val="a8"/>
        <w:numPr>
          <w:ilvl w:val="0"/>
          <w:numId w:val="13"/>
        </w:numPr>
        <w:shd w:val="clear" w:color="auto" w:fill="FFFFFF"/>
        <w:spacing w:after="0" w:line="360" w:lineRule="auto"/>
        <w:ind w:firstLine="709"/>
        <w:mirrorIndents/>
        <w:jc w:val="both"/>
        <w:rPr>
          <w:rFonts w:ascii="Times New Roman" w:eastAsia="Times New Roman" w:hAnsi="Times New Roman" w:cs="Times New Roman"/>
          <w:sz w:val="28"/>
          <w:szCs w:val="28"/>
        </w:rPr>
      </w:pPr>
      <w:r w:rsidRPr="00C11E42">
        <w:rPr>
          <w:rFonts w:ascii="Times New Roman" w:eastAsia="Times New Roman" w:hAnsi="Times New Roman" w:cs="Times New Roman"/>
          <w:sz w:val="28"/>
          <w:szCs w:val="28"/>
        </w:rPr>
        <w:t>Убойный выход тушек цы</w:t>
      </w:r>
      <w:r w:rsidR="006931D8">
        <w:rPr>
          <w:rFonts w:ascii="Times New Roman" w:eastAsia="Times New Roman" w:hAnsi="Times New Roman" w:cs="Times New Roman"/>
          <w:sz w:val="28"/>
          <w:szCs w:val="28"/>
        </w:rPr>
        <w:t>плят-бройлеров</w:t>
      </w:r>
      <w:r w:rsidR="00396686">
        <w:rPr>
          <w:rFonts w:ascii="Times New Roman" w:eastAsia="Times New Roman" w:hAnsi="Times New Roman" w:cs="Times New Roman"/>
          <w:sz w:val="28"/>
          <w:szCs w:val="28"/>
        </w:rPr>
        <w:t xml:space="preserve"> в опытной группе больше чем в контрольной на 40 г</w:t>
      </w:r>
      <w:r>
        <w:rPr>
          <w:rFonts w:ascii="Times New Roman" w:eastAsia="Times New Roman" w:hAnsi="Times New Roman" w:cs="Times New Roman"/>
          <w:sz w:val="28"/>
          <w:szCs w:val="28"/>
        </w:rPr>
        <w:t>.</w:t>
      </w:r>
    </w:p>
    <w:p w:rsidR="0033050F" w:rsidRPr="00444ABA" w:rsidRDefault="00396686" w:rsidP="00444ABA">
      <w:pPr>
        <w:pStyle w:val="a8"/>
        <w:numPr>
          <w:ilvl w:val="0"/>
          <w:numId w:val="13"/>
        </w:numPr>
        <w:shd w:val="clear" w:color="auto" w:fill="FFFFFF"/>
        <w:spacing w:after="0" w:line="360" w:lineRule="auto"/>
        <w:ind w:firstLine="709"/>
        <w:mirrorIndent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Затраты на корма в контрольной группе больше на 13 кг.</w:t>
      </w:r>
    </w:p>
    <w:p w:rsidR="0033050F" w:rsidRPr="00C11E42" w:rsidRDefault="0033050F" w:rsidP="00DF1B61">
      <w:pPr>
        <w:pStyle w:val="a8"/>
        <w:numPr>
          <w:ilvl w:val="0"/>
          <w:numId w:val="13"/>
        </w:numPr>
        <w:shd w:val="clear" w:color="auto" w:fill="FFFFFF"/>
        <w:spacing w:after="0" w:line="360" w:lineRule="auto"/>
        <w:ind w:firstLine="709"/>
        <w:mirrorIndent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оценке экономическо</w:t>
      </w:r>
      <w:r w:rsidR="00396686">
        <w:rPr>
          <w:rFonts w:ascii="Times New Roman" w:eastAsia="Times New Roman" w:hAnsi="Times New Roman" w:cs="Times New Roman"/>
          <w:sz w:val="28"/>
          <w:szCs w:val="28"/>
        </w:rPr>
        <w:t xml:space="preserve">й эффективности в </w:t>
      </w:r>
      <w:r w:rsidR="00444ABA">
        <w:rPr>
          <w:rFonts w:ascii="Times New Roman" w:eastAsia="Times New Roman" w:hAnsi="Times New Roman" w:cs="Times New Roman"/>
          <w:sz w:val="28"/>
          <w:szCs w:val="28"/>
        </w:rPr>
        <w:t xml:space="preserve">опытной группе установлено, что </w:t>
      </w:r>
      <w:r>
        <w:rPr>
          <w:rFonts w:ascii="Times New Roman" w:eastAsia="Times New Roman" w:hAnsi="Times New Roman" w:cs="Times New Roman"/>
          <w:sz w:val="28"/>
          <w:szCs w:val="28"/>
        </w:rPr>
        <w:t>чистый доход на выращивание 1 цы</w:t>
      </w:r>
      <w:r w:rsidR="00006E68">
        <w:rPr>
          <w:rFonts w:ascii="Times New Roman" w:eastAsia="Times New Roman" w:hAnsi="Times New Roman" w:cs="Times New Roman"/>
          <w:sz w:val="28"/>
          <w:szCs w:val="28"/>
        </w:rPr>
        <w:t>пленка 23 рубля</w:t>
      </w:r>
      <w:r>
        <w:rPr>
          <w:rFonts w:ascii="Times New Roman" w:eastAsia="Times New Roman" w:hAnsi="Times New Roman" w:cs="Times New Roman"/>
          <w:sz w:val="28"/>
          <w:szCs w:val="28"/>
        </w:rPr>
        <w:t>, что способствует повышению рентабе</w:t>
      </w:r>
      <w:r w:rsidR="00006E68">
        <w:rPr>
          <w:rFonts w:ascii="Times New Roman" w:eastAsia="Times New Roman" w:hAnsi="Times New Roman" w:cs="Times New Roman"/>
          <w:sz w:val="28"/>
          <w:szCs w:val="28"/>
        </w:rPr>
        <w:t>льности выращивания птицы на 32</w:t>
      </w:r>
      <w:r>
        <w:rPr>
          <w:rFonts w:ascii="Times New Roman" w:eastAsia="Times New Roman" w:hAnsi="Times New Roman" w:cs="Times New Roman"/>
          <w:sz w:val="28"/>
          <w:szCs w:val="28"/>
        </w:rPr>
        <w:t>%</w:t>
      </w:r>
    </w:p>
    <w:p w:rsidR="0033050F" w:rsidRPr="00C11E42" w:rsidRDefault="0033050F" w:rsidP="00DF1B61">
      <w:pPr>
        <w:pStyle w:val="a8"/>
        <w:shd w:val="clear" w:color="auto" w:fill="FFFFFF"/>
        <w:spacing w:after="0" w:line="360" w:lineRule="auto"/>
        <w:ind w:firstLine="709"/>
        <w:mirrorIndents/>
        <w:jc w:val="both"/>
        <w:rPr>
          <w:rFonts w:ascii="Times New Roman" w:eastAsia="Times New Roman" w:hAnsi="Times New Roman" w:cs="Times New Roman"/>
          <w:sz w:val="28"/>
          <w:szCs w:val="28"/>
        </w:rPr>
      </w:pPr>
    </w:p>
    <w:p w:rsidR="00B61102" w:rsidRDefault="00B61102" w:rsidP="00444ABA">
      <w:pPr>
        <w:spacing w:line="360" w:lineRule="auto"/>
        <w:contextualSpacing/>
        <w:mirrorIndents/>
        <w:jc w:val="both"/>
        <w:rPr>
          <w:rFonts w:ascii="Times New Roman" w:hAnsi="Times New Roman" w:cs="Times New Roman"/>
          <w:sz w:val="28"/>
          <w:szCs w:val="28"/>
        </w:rPr>
      </w:pPr>
    </w:p>
    <w:p w:rsidR="00444ABA" w:rsidRDefault="00444ABA" w:rsidP="00444ABA">
      <w:pPr>
        <w:spacing w:line="360" w:lineRule="auto"/>
        <w:contextualSpacing/>
        <w:mirrorIndents/>
        <w:jc w:val="both"/>
        <w:rPr>
          <w:rFonts w:ascii="Times New Roman" w:hAnsi="Times New Roman" w:cs="Times New Roman"/>
          <w:sz w:val="28"/>
          <w:szCs w:val="28"/>
        </w:rPr>
      </w:pPr>
    </w:p>
    <w:p w:rsidR="00444ABA" w:rsidRDefault="00444ABA" w:rsidP="00444ABA">
      <w:pPr>
        <w:spacing w:line="360" w:lineRule="auto"/>
        <w:contextualSpacing/>
        <w:mirrorIndents/>
        <w:jc w:val="both"/>
        <w:rPr>
          <w:rFonts w:ascii="Times New Roman" w:hAnsi="Times New Roman" w:cs="Times New Roman"/>
          <w:sz w:val="28"/>
          <w:szCs w:val="28"/>
        </w:rPr>
      </w:pPr>
    </w:p>
    <w:p w:rsidR="00444ABA" w:rsidRDefault="00444ABA" w:rsidP="00444ABA">
      <w:pPr>
        <w:spacing w:line="360" w:lineRule="auto"/>
        <w:contextualSpacing/>
        <w:mirrorIndents/>
        <w:jc w:val="both"/>
        <w:rPr>
          <w:rFonts w:ascii="Times New Roman" w:hAnsi="Times New Roman" w:cs="Times New Roman"/>
          <w:sz w:val="28"/>
          <w:szCs w:val="28"/>
        </w:rPr>
      </w:pPr>
    </w:p>
    <w:p w:rsidR="00444ABA" w:rsidRDefault="00444ABA" w:rsidP="00444ABA">
      <w:pPr>
        <w:spacing w:line="360" w:lineRule="auto"/>
        <w:contextualSpacing/>
        <w:mirrorIndents/>
        <w:jc w:val="both"/>
        <w:rPr>
          <w:rFonts w:ascii="Times New Roman" w:hAnsi="Times New Roman" w:cs="Times New Roman"/>
          <w:sz w:val="28"/>
          <w:szCs w:val="28"/>
        </w:rPr>
      </w:pPr>
    </w:p>
    <w:p w:rsidR="00B61102" w:rsidRDefault="00B61102" w:rsidP="00DF1B61">
      <w:pPr>
        <w:spacing w:after="0" w:line="360" w:lineRule="auto"/>
        <w:ind w:firstLine="709"/>
        <w:contextualSpacing/>
        <w:mirrorIndents/>
        <w:jc w:val="both"/>
        <w:rPr>
          <w:rFonts w:ascii="Times New Roman" w:hAnsi="Times New Roman" w:cs="Times New Roman"/>
          <w:sz w:val="28"/>
          <w:szCs w:val="28"/>
        </w:rPr>
      </w:pPr>
    </w:p>
    <w:p w:rsidR="00FC13B5" w:rsidRDefault="00B61102" w:rsidP="00444ABA">
      <w:pPr>
        <w:spacing w:after="0"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 xml:space="preserve">                          </w:t>
      </w:r>
    </w:p>
    <w:p w:rsidR="00BF26A9" w:rsidRPr="00444ABA" w:rsidRDefault="00FC13B5" w:rsidP="00444ABA">
      <w:pPr>
        <w:spacing w:after="0" w:line="360" w:lineRule="auto"/>
        <w:ind w:firstLine="709"/>
        <w:contextualSpacing/>
        <w:mirrorIndents/>
        <w:jc w:val="both"/>
        <w:rPr>
          <w:rFonts w:ascii="Times New Roman" w:hAnsi="Times New Roman" w:cs="Times New Roman"/>
          <w:b/>
          <w:sz w:val="28"/>
          <w:szCs w:val="28"/>
        </w:rPr>
      </w:pPr>
      <w:r>
        <w:rPr>
          <w:rFonts w:ascii="Times New Roman" w:hAnsi="Times New Roman" w:cs="Times New Roman"/>
          <w:sz w:val="28"/>
          <w:szCs w:val="28"/>
        </w:rPr>
        <w:lastRenderedPageBreak/>
        <w:t xml:space="preserve">                     </w:t>
      </w:r>
      <w:r w:rsidR="00B61102" w:rsidRPr="00BF26A9">
        <w:rPr>
          <w:rFonts w:ascii="Times New Roman" w:hAnsi="Times New Roman" w:cs="Times New Roman"/>
          <w:b/>
          <w:sz w:val="28"/>
          <w:szCs w:val="28"/>
        </w:rPr>
        <w:t xml:space="preserve"> Список литературы</w:t>
      </w:r>
    </w:p>
    <w:p w:rsidR="00444ABA" w:rsidRDefault="00444ABA" w:rsidP="00444ABA">
      <w:pPr>
        <w:pStyle w:val="a8"/>
        <w:numPr>
          <w:ilvl w:val="0"/>
          <w:numId w:val="14"/>
        </w:numPr>
        <w:spacing w:after="0" w:line="360" w:lineRule="auto"/>
        <w:ind w:firstLine="709"/>
        <w:mirrorIndents/>
        <w:jc w:val="both"/>
        <w:rPr>
          <w:rFonts w:ascii="Times New Roman" w:hAnsi="Times New Roman" w:cs="Times New Roman"/>
          <w:sz w:val="28"/>
          <w:szCs w:val="28"/>
        </w:rPr>
      </w:pPr>
      <w:proofErr w:type="spellStart"/>
      <w:r>
        <w:rPr>
          <w:rFonts w:ascii="Times New Roman" w:hAnsi="Times New Roman" w:cs="Times New Roman"/>
          <w:sz w:val="28"/>
          <w:szCs w:val="28"/>
        </w:rPr>
        <w:t>Бакай</w:t>
      </w:r>
      <w:proofErr w:type="spellEnd"/>
      <w:r>
        <w:rPr>
          <w:rFonts w:ascii="Times New Roman" w:hAnsi="Times New Roman" w:cs="Times New Roman"/>
          <w:sz w:val="28"/>
          <w:szCs w:val="28"/>
        </w:rPr>
        <w:t xml:space="preserve"> А.В., Красота В.Ф., Мартьянов И.Ф. и др. Животноводство/А.В. </w:t>
      </w:r>
      <w:proofErr w:type="spellStart"/>
      <w:r>
        <w:rPr>
          <w:rFonts w:ascii="Times New Roman" w:hAnsi="Times New Roman" w:cs="Times New Roman"/>
          <w:sz w:val="28"/>
          <w:szCs w:val="28"/>
        </w:rPr>
        <w:t>Бакай</w:t>
      </w:r>
      <w:proofErr w:type="spellEnd"/>
      <w:r>
        <w:rPr>
          <w:rFonts w:ascii="Times New Roman" w:hAnsi="Times New Roman" w:cs="Times New Roman"/>
          <w:sz w:val="28"/>
          <w:szCs w:val="28"/>
        </w:rPr>
        <w:t xml:space="preserve">, В.Ф. Красота, И.Ф. Мартьянов и др. – 3-е изд., доп. и </w:t>
      </w:r>
      <w:proofErr w:type="spellStart"/>
      <w:r>
        <w:rPr>
          <w:rFonts w:ascii="Times New Roman" w:hAnsi="Times New Roman" w:cs="Times New Roman"/>
          <w:sz w:val="28"/>
          <w:szCs w:val="28"/>
        </w:rPr>
        <w:t>перераб</w:t>
      </w:r>
      <w:proofErr w:type="spellEnd"/>
      <w:r>
        <w:rPr>
          <w:rFonts w:ascii="Times New Roman" w:hAnsi="Times New Roman" w:cs="Times New Roman"/>
          <w:sz w:val="28"/>
          <w:szCs w:val="28"/>
        </w:rPr>
        <w:t xml:space="preserve">. – М.: </w:t>
      </w:r>
      <w:proofErr w:type="spellStart"/>
      <w:r>
        <w:rPr>
          <w:rFonts w:ascii="Times New Roman" w:hAnsi="Times New Roman" w:cs="Times New Roman"/>
          <w:sz w:val="28"/>
          <w:szCs w:val="28"/>
        </w:rPr>
        <w:t>Агропромиздат</w:t>
      </w:r>
      <w:proofErr w:type="spellEnd"/>
      <w:r>
        <w:rPr>
          <w:rFonts w:ascii="Times New Roman" w:hAnsi="Times New Roman" w:cs="Times New Roman"/>
          <w:sz w:val="28"/>
          <w:szCs w:val="28"/>
        </w:rPr>
        <w:t>, 1985. – 512 с.</w:t>
      </w:r>
    </w:p>
    <w:p w:rsidR="00444ABA" w:rsidRDefault="00444ABA" w:rsidP="00444ABA">
      <w:pPr>
        <w:pStyle w:val="a8"/>
        <w:numPr>
          <w:ilvl w:val="0"/>
          <w:numId w:val="14"/>
        </w:numPr>
        <w:spacing w:after="0" w:line="360" w:lineRule="auto"/>
        <w:ind w:firstLine="709"/>
        <w:mirrorIndents/>
        <w:jc w:val="both"/>
        <w:rPr>
          <w:rFonts w:ascii="Times New Roman" w:hAnsi="Times New Roman" w:cs="Times New Roman"/>
          <w:sz w:val="28"/>
          <w:szCs w:val="28"/>
        </w:rPr>
      </w:pPr>
      <w:r>
        <w:rPr>
          <w:rFonts w:ascii="Times New Roman" w:hAnsi="Times New Roman" w:cs="Times New Roman"/>
          <w:sz w:val="28"/>
          <w:szCs w:val="28"/>
        </w:rPr>
        <w:t xml:space="preserve">Биологические основы сельского хозяйства / автор- составитель: О.А. </w:t>
      </w:r>
      <w:proofErr w:type="spellStart"/>
      <w:r>
        <w:rPr>
          <w:rFonts w:ascii="Times New Roman" w:hAnsi="Times New Roman" w:cs="Times New Roman"/>
          <w:sz w:val="28"/>
          <w:szCs w:val="28"/>
        </w:rPr>
        <w:t>Косицына</w:t>
      </w:r>
      <w:proofErr w:type="spellEnd"/>
      <w:r>
        <w:rPr>
          <w:rFonts w:ascii="Times New Roman" w:hAnsi="Times New Roman" w:cs="Times New Roman"/>
          <w:sz w:val="28"/>
          <w:szCs w:val="28"/>
        </w:rPr>
        <w:t>, Благовещенск издательство БГПУ 2009 г.</w:t>
      </w:r>
    </w:p>
    <w:p w:rsidR="00B61102" w:rsidRDefault="00B61102" w:rsidP="00DF1B61">
      <w:pPr>
        <w:pStyle w:val="a8"/>
        <w:numPr>
          <w:ilvl w:val="0"/>
          <w:numId w:val="14"/>
        </w:numPr>
        <w:spacing w:after="0" w:line="360" w:lineRule="auto"/>
        <w:ind w:firstLine="709"/>
        <w:mirrorIndents/>
        <w:jc w:val="both"/>
        <w:rPr>
          <w:rFonts w:ascii="Times New Roman" w:hAnsi="Times New Roman" w:cs="Times New Roman"/>
          <w:sz w:val="28"/>
          <w:szCs w:val="28"/>
        </w:rPr>
      </w:pPr>
      <w:r>
        <w:rPr>
          <w:rFonts w:ascii="Times New Roman" w:hAnsi="Times New Roman" w:cs="Times New Roman"/>
          <w:sz w:val="28"/>
          <w:szCs w:val="28"/>
        </w:rPr>
        <w:t>Справочник птицевода. – М.: «Московский рабочий», 1974. – 208 с.</w:t>
      </w:r>
    </w:p>
    <w:p w:rsidR="00444ABA" w:rsidRDefault="00444ABA" w:rsidP="00444ABA">
      <w:pPr>
        <w:pStyle w:val="a8"/>
        <w:numPr>
          <w:ilvl w:val="0"/>
          <w:numId w:val="14"/>
        </w:numPr>
        <w:spacing w:after="0" w:line="360" w:lineRule="auto"/>
        <w:ind w:firstLine="709"/>
        <w:mirrorIndents/>
        <w:jc w:val="both"/>
        <w:rPr>
          <w:rFonts w:ascii="Times New Roman" w:hAnsi="Times New Roman" w:cs="Times New Roman"/>
          <w:sz w:val="28"/>
          <w:szCs w:val="28"/>
        </w:rPr>
      </w:pPr>
      <w:r>
        <w:rPr>
          <w:rFonts w:ascii="Times New Roman" w:hAnsi="Times New Roman" w:cs="Times New Roman"/>
          <w:sz w:val="28"/>
          <w:szCs w:val="28"/>
        </w:rPr>
        <w:t xml:space="preserve">Викторов П.И. Методика и организация зоотехнических опытов/ </w:t>
      </w:r>
      <w:proofErr w:type="spellStart"/>
      <w:r>
        <w:rPr>
          <w:rFonts w:ascii="Times New Roman" w:hAnsi="Times New Roman" w:cs="Times New Roman"/>
          <w:sz w:val="28"/>
          <w:szCs w:val="28"/>
        </w:rPr>
        <w:t>П.И.Викторов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В.К.Минькин</w:t>
      </w:r>
      <w:proofErr w:type="spellEnd"/>
      <w:r>
        <w:rPr>
          <w:rFonts w:ascii="Times New Roman" w:hAnsi="Times New Roman" w:cs="Times New Roman"/>
          <w:sz w:val="28"/>
          <w:szCs w:val="28"/>
        </w:rPr>
        <w:t xml:space="preserve">. – М.: ВО </w:t>
      </w:r>
      <w:proofErr w:type="spellStart"/>
      <w:r>
        <w:rPr>
          <w:rFonts w:ascii="Times New Roman" w:hAnsi="Times New Roman" w:cs="Times New Roman"/>
          <w:sz w:val="28"/>
          <w:szCs w:val="28"/>
        </w:rPr>
        <w:t>Агропромиздат</w:t>
      </w:r>
      <w:proofErr w:type="spellEnd"/>
      <w:r>
        <w:rPr>
          <w:rFonts w:ascii="Times New Roman" w:hAnsi="Times New Roman" w:cs="Times New Roman"/>
          <w:sz w:val="28"/>
          <w:szCs w:val="28"/>
        </w:rPr>
        <w:t>. – 1991. – 112 с.</w:t>
      </w:r>
    </w:p>
    <w:p w:rsidR="00444ABA" w:rsidRDefault="00444ABA" w:rsidP="00444ABA">
      <w:pPr>
        <w:pStyle w:val="a8"/>
        <w:numPr>
          <w:ilvl w:val="0"/>
          <w:numId w:val="14"/>
        </w:numPr>
        <w:spacing w:after="0" w:line="360" w:lineRule="auto"/>
        <w:ind w:firstLine="709"/>
        <w:mirrorIndents/>
        <w:jc w:val="both"/>
        <w:rPr>
          <w:rFonts w:ascii="Times New Roman" w:hAnsi="Times New Roman" w:cs="Times New Roman"/>
          <w:sz w:val="28"/>
          <w:szCs w:val="28"/>
        </w:rPr>
      </w:pPr>
      <w:r>
        <w:rPr>
          <w:rFonts w:ascii="Times New Roman" w:hAnsi="Times New Roman" w:cs="Times New Roman"/>
          <w:sz w:val="28"/>
          <w:szCs w:val="28"/>
        </w:rPr>
        <w:t>Горбачева Н.С. Породы кур и их содержание в приусадебном хозяйстве. – М.: Изд. «Искусство и мода»,  - 1993. – 143 с.</w:t>
      </w:r>
    </w:p>
    <w:p w:rsidR="00444ABA" w:rsidRDefault="00444ABA" w:rsidP="00DF1B61">
      <w:pPr>
        <w:pStyle w:val="a8"/>
        <w:numPr>
          <w:ilvl w:val="0"/>
          <w:numId w:val="14"/>
        </w:numPr>
        <w:spacing w:after="0" w:line="360" w:lineRule="auto"/>
        <w:ind w:firstLine="709"/>
        <w:mirrorIndents/>
        <w:jc w:val="both"/>
        <w:rPr>
          <w:rFonts w:ascii="Times New Roman" w:hAnsi="Times New Roman" w:cs="Times New Roman"/>
          <w:sz w:val="28"/>
          <w:szCs w:val="28"/>
        </w:rPr>
      </w:pPr>
      <w:r>
        <w:rPr>
          <w:rFonts w:ascii="Times New Roman" w:hAnsi="Times New Roman" w:cs="Times New Roman"/>
          <w:sz w:val="28"/>
          <w:szCs w:val="28"/>
        </w:rPr>
        <w:t xml:space="preserve">Куликов Л.В. Практикум по птицеводству: </w:t>
      </w:r>
      <w:proofErr w:type="spellStart"/>
      <w:r>
        <w:rPr>
          <w:rFonts w:ascii="Times New Roman" w:hAnsi="Times New Roman" w:cs="Times New Roman"/>
          <w:sz w:val="28"/>
          <w:szCs w:val="28"/>
        </w:rPr>
        <w:t>Учебн</w:t>
      </w:r>
      <w:proofErr w:type="spellEnd"/>
      <w:r>
        <w:rPr>
          <w:rFonts w:ascii="Times New Roman" w:hAnsi="Times New Roman" w:cs="Times New Roman"/>
          <w:sz w:val="28"/>
          <w:szCs w:val="28"/>
        </w:rPr>
        <w:t>. пособие.- М.:  Изд-во РУДН, 2002. – 235 с.</w:t>
      </w:r>
    </w:p>
    <w:p w:rsidR="00444ABA" w:rsidRDefault="00444ABA" w:rsidP="00444ABA">
      <w:pPr>
        <w:pStyle w:val="a8"/>
        <w:numPr>
          <w:ilvl w:val="0"/>
          <w:numId w:val="14"/>
        </w:numPr>
        <w:spacing w:after="0" w:line="360" w:lineRule="auto"/>
        <w:ind w:firstLine="709"/>
        <w:mirrorIndents/>
        <w:jc w:val="both"/>
        <w:rPr>
          <w:rFonts w:ascii="Times New Roman" w:hAnsi="Times New Roman" w:cs="Times New Roman"/>
          <w:sz w:val="28"/>
          <w:szCs w:val="28"/>
        </w:rPr>
      </w:pPr>
      <w:r>
        <w:rPr>
          <w:rFonts w:ascii="Times New Roman" w:hAnsi="Times New Roman" w:cs="Times New Roman"/>
          <w:sz w:val="28"/>
          <w:szCs w:val="28"/>
        </w:rPr>
        <w:t xml:space="preserve">Материалы для подготовки учащихся к конкурсу животноводов областного слета ученических производственных бригад/ Сост. </w:t>
      </w:r>
      <w:proofErr w:type="spellStart"/>
      <w:r>
        <w:rPr>
          <w:rFonts w:ascii="Times New Roman" w:hAnsi="Times New Roman" w:cs="Times New Roman"/>
          <w:sz w:val="28"/>
          <w:szCs w:val="28"/>
        </w:rPr>
        <w:t>О.А.Андреева</w:t>
      </w:r>
      <w:proofErr w:type="spellEnd"/>
      <w:r>
        <w:rPr>
          <w:rFonts w:ascii="Times New Roman" w:hAnsi="Times New Roman" w:cs="Times New Roman"/>
          <w:sz w:val="28"/>
          <w:szCs w:val="28"/>
        </w:rPr>
        <w:t xml:space="preserve"> и др. – Благовещенск, 2012. – 56 с.</w:t>
      </w:r>
    </w:p>
    <w:p w:rsidR="00444ABA" w:rsidRDefault="00444ABA" w:rsidP="00444ABA">
      <w:pPr>
        <w:pStyle w:val="a8"/>
        <w:numPr>
          <w:ilvl w:val="0"/>
          <w:numId w:val="14"/>
        </w:numPr>
        <w:spacing w:after="0" w:line="360" w:lineRule="auto"/>
        <w:ind w:firstLine="709"/>
        <w:mirrorIndents/>
        <w:jc w:val="both"/>
        <w:rPr>
          <w:rFonts w:ascii="Times New Roman" w:hAnsi="Times New Roman" w:cs="Times New Roman"/>
          <w:sz w:val="28"/>
          <w:szCs w:val="28"/>
        </w:rPr>
      </w:pPr>
      <w:r>
        <w:rPr>
          <w:rFonts w:ascii="Times New Roman" w:hAnsi="Times New Roman" w:cs="Times New Roman"/>
          <w:sz w:val="28"/>
          <w:szCs w:val="28"/>
        </w:rPr>
        <w:t>Настольная книга животновода. Личное подсобное хозяйство. Справочное пособие/Сост. В.Н. Приступа. – 2-е изд. Доп. – Ростов н/Д: изд-во «Феникс», 2002. – 672 с.</w:t>
      </w:r>
    </w:p>
    <w:p w:rsidR="00444ABA" w:rsidRPr="00444ABA" w:rsidRDefault="00444ABA" w:rsidP="00444ABA">
      <w:pPr>
        <w:pStyle w:val="a8"/>
        <w:numPr>
          <w:ilvl w:val="0"/>
          <w:numId w:val="14"/>
        </w:numPr>
        <w:spacing w:after="0" w:line="360" w:lineRule="auto"/>
        <w:ind w:firstLine="709"/>
        <w:mirrorIndents/>
        <w:jc w:val="both"/>
        <w:rPr>
          <w:rFonts w:ascii="Times New Roman" w:hAnsi="Times New Roman" w:cs="Times New Roman"/>
          <w:sz w:val="28"/>
          <w:szCs w:val="28"/>
        </w:rPr>
      </w:pPr>
      <w:r>
        <w:rPr>
          <w:rFonts w:ascii="Times New Roman" w:hAnsi="Times New Roman" w:cs="Times New Roman"/>
          <w:sz w:val="28"/>
          <w:szCs w:val="28"/>
        </w:rPr>
        <w:t xml:space="preserve">Овсянников А.И. Основы опытного дела в животноводстве/ </w:t>
      </w:r>
      <w:proofErr w:type="spellStart"/>
      <w:r>
        <w:rPr>
          <w:rFonts w:ascii="Times New Roman" w:hAnsi="Times New Roman" w:cs="Times New Roman"/>
          <w:sz w:val="28"/>
          <w:szCs w:val="28"/>
        </w:rPr>
        <w:t>А.И.Овсянников</w:t>
      </w:r>
      <w:proofErr w:type="spellEnd"/>
      <w:r>
        <w:rPr>
          <w:rFonts w:ascii="Times New Roman" w:hAnsi="Times New Roman" w:cs="Times New Roman"/>
          <w:sz w:val="28"/>
          <w:szCs w:val="28"/>
        </w:rPr>
        <w:t>. – М.: Колос, 1976. – 303 с.</w:t>
      </w:r>
    </w:p>
    <w:p w:rsidR="00B61102" w:rsidRDefault="00B61102" w:rsidP="00DF1B61">
      <w:pPr>
        <w:pStyle w:val="a8"/>
        <w:numPr>
          <w:ilvl w:val="0"/>
          <w:numId w:val="14"/>
        </w:numPr>
        <w:spacing w:after="0" w:line="360" w:lineRule="auto"/>
        <w:ind w:firstLine="709"/>
        <w:mirrorIndents/>
        <w:jc w:val="both"/>
        <w:rPr>
          <w:rFonts w:ascii="Times New Roman" w:hAnsi="Times New Roman" w:cs="Times New Roman"/>
          <w:sz w:val="28"/>
          <w:szCs w:val="28"/>
        </w:rPr>
      </w:pPr>
      <w:r>
        <w:rPr>
          <w:rFonts w:ascii="Times New Roman" w:hAnsi="Times New Roman" w:cs="Times New Roman"/>
          <w:sz w:val="28"/>
          <w:szCs w:val="28"/>
        </w:rPr>
        <w:t xml:space="preserve">Пособие начинающему птицеводу/ Авт.-сост. </w:t>
      </w:r>
      <w:proofErr w:type="spellStart"/>
      <w:r>
        <w:rPr>
          <w:rFonts w:ascii="Times New Roman" w:hAnsi="Times New Roman" w:cs="Times New Roman"/>
          <w:sz w:val="28"/>
          <w:szCs w:val="28"/>
        </w:rPr>
        <w:t>А.Ф.Зипер</w:t>
      </w:r>
      <w:proofErr w:type="spellEnd"/>
      <w:r>
        <w:rPr>
          <w:rFonts w:ascii="Times New Roman" w:hAnsi="Times New Roman" w:cs="Times New Roman"/>
          <w:sz w:val="28"/>
          <w:szCs w:val="28"/>
        </w:rPr>
        <w:t>. – М.: ООО «Издательство АСТ»; Донецк: «</w:t>
      </w:r>
      <w:proofErr w:type="spellStart"/>
      <w:r>
        <w:rPr>
          <w:rFonts w:ascii="Times New Roman" w:hAnsi="Times New Roman" w:cs="Times New Roman"/>
          <w:sz w:val="28"/>
          <w:szCs w:val="28"/>
        </w:rPr>
        <w:t>Сталкер</w:t>
      </w:r>
      <w:proofErr w:type="spellEnd"/>
      <w:r>
        <w:rPr>
          <w:rFonts w:ascii="Times New Roman" w:hAnsi="Times New Roman" w:cs="Times New Roman"/>
          <w:sz w:val="28"/>
          <w:szCs w:val="28"/>
        </w:rPr>
        <w:t>», 2003. – 109 с.</w:t>
      </w:r>
    </w:p>
    <w:p w:rsidR="00B61102" w:rsidRDefault="00444ABA" w:rsidP="00DF1B61">
      <w:pPr>
        <w:pStyle w:val="a8"/>
        <w:numPr>
          <w:ilvl w:val="0"/>
          <w:numId w:val="14"/>
        </w:numPr>
        <w:spacing w:after="0" w:line="360" w:lineRule="auto"/>
        <w:ind w:firstLine="709"/>
        <w:mirrorIndents/>
        <w:jc w:val="both"/>
        <w:rPr>
          <w:rFonts w:ascii="Times New Roman" w:hAnsi="Times New Roman" w:cs="Times New Roman"/>
          <w:sz w:val="28"/>
          <w:szCs w:val="28"/>
        </w:rPr>
      </w:pPr>
      <w:r>
        <w:rPr>
          <w:rFonts w:ascii="Times New Roman" w:hAnsi="Times New Roman" w:cs="Times New Roman"/>
          <w:sz w:val="28"/>
          <w:szCs w:val="28"/>
        </w:rPr>
        <w:t xml:space="preserve">Практикум по биологическим основам сельского хозяйства/ учебное пособие, составитель: Н.П </w:t>
      </w:r>
      <w:proofErr w:type="spellStart"/>
      <w:r>
        <w:rPr>
          <w:rFonts w:ascii="Times New Roman" w:hAnsi="Times New Roman" w:cs="Times New Roman"/>
          <w:sz w:val="28"/>
          <w:szCs w:val="28"/>
        </w:rPr>
        <w:t>Битко</w:t>
      </w:r>
      <w:r w:rsidR="00C15AE2">
        <w:rPr>
          <w:rFonts w:ascii="Times New Roman" w:hAnsi="Times New Roman" w:cs="Times New Roman"/>
          <w:sz w:val="28"/>
          <w:szCs w:val="28"/>
        </w:rPr>
        <w:t>ва</w:t>
      </w:r>
      <w:proofErr w:type="spellEnd"/>
      <w:r w:rsidR="00C15AE2">
        <w:rPr>
          <w:rFonts w:ascii="Times New Roman" w:hAnsi="Times New Roman" w:cs="Times New Roman"/>
          <w:sz w:val="28"/>
          <w:szCs w:val="28"/>
        </w:rPr>
        <w:t>, Благовещенск 2005г.</w:t>
      </w:r>
    </w:p>
    <w:p w:rsidR="00B61102" w:rsidRDefault="00B61102" w:rsidP="00DF1B61">
      <w:pPr>
        <w:spacing w:after="0" w:line="360" w:lineRule="auto"/>
        <w:ind w:firstLine="709"/>
        <w:contextualSpacing/>
        <w:mirrorIndents/>
        <w:jc w:val="both"/>
      </w:pPr>
    </w:p>
    <w:p w:rsidR="003237CE" w:rsidRDefault="003237CE" w:rsidP="00DF1B61">
      <w:pPr>
        <w:spacing w:after="0" w:line="360" w:lineRule="auto"/>
        <w:ind w:firstLine="709"/>
        <w:contextualSpacing/>
        <w:mirrorIndents/>
        <w:jc w:val="both"/>
      </w:pPr>
    </w:p>
    <w:p w:rsidR="003237CE" w:rsidRDefault="003237CE" w:rsidP="00DF1B61">
      <w:pPr>
        <w:spacing w:after="0" w:line="360" w:lineRule="auto"/>
        <w:ind w:firstLine="709"/>
        <w:contextualSpacing/>
        <w:mirrorIndents/>
        <w:jc w:val="both"/>
      </w:pPr>
    </w:p>
    <w:p w:rsidR="003237CE" w:rsidRDefault="003237CE" w:rsidP="00DF1B61">
      <w:pPr>
        <w:spacing w:after="0" w:line="360" w:lineRule="auto"/>
        <w:ind w:firstLine="709"/>
        <w:contextualSpacing/>
        <w:mirrorIndents/>
        <w:jc w:val="both"/>
      </w:pPr>
    </w:p>
    <w:p w:rsidR="003237CE" w:rsidRPr="003237CE" w:rsidRDefault="003237CE" w:rsidP="00DF1B61">
      <w:pPr>
        <w:spacing w:after="0" w:line="360" w:lineRule="auto"/>
        <w:ind w:firstLine="709"/>
        <w:contextualSpacing/>
        <w:mirrorIndents/>
        <w:jc w:val="both"/>
        <w:rPr>
          <w:sz w:val="40"/>
          <w:szCs w:val="40"/>
        </w:rPr>
      </w:pPr>
      <w:r>
        <w:rPr>
          <w:sz w:val="40"/>
          <w:szCs w:val="40"/>
        </w:rPr>
        <w:t xml:space="preserve">                           </w:t>
      </w:r>
      <w:r w:rsidRPr="003237CE">
        <w:rPr>
          <w:sz w:val="40"/>
          <w:szCs w:val="40"/>
        </w:rPr>
        <w:t xml:space="preserve"> Приложение</w:t>
      </w:r>
    </w:p>
    <w:p w:rsidR="00B61102" w:rsidRDefault="00B61102" w:rsidP="00DF1B61">
      <w:pPr>
        <w:spacing w:after="0" w:line="360" w:lineRule="auto"/>
        <w:ind w:firstLine="709"/>
        <w:contextualSpacing/>
        <w:mirrorIndents/>
        <w:jc w:val="both"/>
        <w:rPr>
          <w:rFonts w:ascii="Times New Roman" w:hAnsi="Times New Roman" w:cs="Times New Roman"/>
          <w:sz w:val="28"/>
          <w:szCs w:val="28"/>
        </w:rPr>
      </w:pPr>
    </w:p>
    <w:p w:rsidR="003237CE" w:rsidRDefault="003237CE" w:rsidP="00DF1B61">
      <w:pPr>
        <w:spacing w:after="0" w:line="360" w:lineRule="auto"/>
        <w:ind w:firstLine="709"/>
        <w:contextualSpacing/>
        <w:mirrorIndents/>
        <w:jc w:val="both"/>
        <w:rPr>
          <w:rFonts w:ascii="Times New Roman" w:hAnsi="Times New Roman" w:cs="Times New Roman"/>
          <w:sz w:val="28"/>
          <w:szCs w:val="28"/>
        </w:rPr>
      </w:pPr>
    </w:p>
    <w:p w:rsidR="003237CE" w:rsidRDefault="003237CE" w:rsidP="00DF1B61">
      <w:pPr>
        <w:spacing w:after="0" w:line="360" w:lineRule="auto"/>
        <w:ind w:firstLine="709"/>
        <w:contextualSpacing/>
        <w:mirrorIndents/>
        <w:jc w:val="both"/>
        <w:rPr>
          <w:rFonts w:ascii="Times New Roman" w:hAnsi="Times New Roman" w:cs="Times New Roman"/>
          <w:sz w:val="28"/>
          <w:szCs w:val="28"/>
        </w:rPr>
      </w:pPr>
    </w:p>
    <w:p w:rsidR="003237CE" w:rsidRPr="00D53649" w:rsidRDefault="003237CE" w:rsidP="00DF1B61">
      <w:pPr>
        <w:spacing w:after="0" w:line="360" w:lineRule="auto"/>
        <w:ind w:firstLine="709"/>
        <w:contextualSpacing/>
        <w:mirrorIndents/>
        <w:jc w:val="both"/>
        <w:rPr>
          <w:rFonts w:ascii="Times New Roman" w:hAnsi="Times New Roman" w:cs="Times New Roman"/>
          <w:sz w:val="28"/>
          <w:szCs w:val="28"/>
        </w:rPr>
      </w:pPr>
      <w:r w:rsidRPr="003237CE">
        <w:rPr>
          <w:rFonts w:ascii="Times New Roman" w:hAnsi="Times New Roman" w:cs="Times New Roman"/>
          <w:noProof/>
          <w:sz w:val="28"/>
          <w:szCs w:val="28"/>
          <w:lang w:eastAsia="ru-RU"/>
        </w:rPr>
        <w:lastRenderedPageBreak/>
        <w:drawing>
          <wp:inline distT="0" distB="0" distL="0" distR="0">
            <wp:extent cx="5234567" cy="3927540"/>
            <wp:effectExtent l="0" t="0" r="4445" b="0"/>
            <wp:docPr id="23" name="Рисунок 23" descr="G:\ФОТО\IMG_20180709_19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ФОТО\IMG_20180709_1936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36886" cy="3929280"/>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drawing>
          <wp:inline distT="0" distB="0" distL="0" distR="0">
            <wp:extent cx="5935682" cy="4453594"/>
            <wp:effectExtent l="0" t="0" r="8255" b="4445"/>
            <wp:docPr id="22" name="Рисунок 22" descr="G:\ФОТО\IMG_20180709_19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ФОТО\IMG_20180709_19360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6102" cy="4461412"/>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lastRenderedPageBreak/>
        <w:drawing>
          <wp:inline distT="0" distB="0" distL="0" distR="0">
            <wp:extent cx="4866290" cy="3651219"/>
            <wp:effectExtent l="0" t="0" r="0" b="6985"/>
            <wp:docPr id="21" name="Рисунок 21" descr="G:\ФОТО\IMG_20180709_19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ФОТО\IMG_20180709_19355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66880" cy="3651661"/>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drawing>
          <wp:inline distT="0" distB="0" distL="0" distR="0">
            <wp:extent cx="5234152" cy="3927230"/>
            <wp:effectExtent l="0" t="0" r="5080" b="0"/>
            <wp:docPr id="20" name="Рисунок 20" descr="G:\ФОТО\IMG_20180709_19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ФОТО\IMG_20180709_19354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40396" cy="3931915"/>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lastRenderedPageBreak/>
        <w:drawing>
          <wp:inline distT="0" distB="0" distL="0" distR="0">
            <wp:extent cx="5307724" cy="3982432"/>
            <wp:effectExtent l="0" t="0" r="7620" b="0"/>
            <wp:docPr id="19" name="Рисунок 19" descr="G:\ФОТО\IMG_20180709_19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ФОТО\IMG_20180709_19353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17124" cy="3989485"/>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drawing>
          <wp:inline distT="0" distB="0" distL="0" distR="0">
            <wp:extent cx="6802882" cy="5104261"/>
            <wp:effectExtent l="0" t="0" r="0" b="1270"/>
            <wp:docPr id="18" name="Рисунок 18" descr="G:\ФОТО\IMG_20180709_19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ФОТО\IMG_20180709_19352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07954" cy="5108066"/>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lastRenderedPageBreak/>
        <w:drawing>
          <wp:inline distT="0" distB="0" distL="0" distR="0">
            <wp:extent cx="6824993" cy="5120851"/>
            <wp:effectExtent l="0" t="0" r="0" b="3810"/>
            <wp:docPr id="17" name="Рисунок 17" descr="G:\ФОТО\IMG_20180627_19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ФОТО\IMG_20180627_19224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36767" cy="5129685"/>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lastRenderedPageBreak/>
        <w:drawing>
          <wp:inline distT="0" distB="0" distL="0" distR="0">
            <wp:extent cx="5312480" cy="7080393"/>
            <wp:effectExtent l="0" t="0" r="2540" b="6350"/>
            <wp:docPr id="16" name="Рисунок 16" descr="G:\ФОТО\IMG_20180627_19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ФОТО\IMG_20180627_19152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14595" cy="7083212"/>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lastRenderedPageBreak/>
        <w:drawing>
          <wp:inline distT="0" distB="0" distL="0" distR="0">
            <wp:extent cx="6285144" cy="8376745"/>
            <wp:effectExtent l="0" t="0" r="1905" b="5715"/>
            <wp:docPr id="15" name="Рисунок 15" descr="G:\ФОТО\IMG_20180627_19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ФОТО\IMG_20180627_19152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88085" cy="8380664"/>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lastRenderedPageBreak/>
        <w:drawing>
          <wp:inline distT="0" distB="0" distL="0" distR="0">
            <wp:extent cx="5861972" cy="4398287"/>
            <wp:effectExtent l="0" t="0" r="5715" b="2540"/>
            <wp:docPr id="14" name="Рисунок 14" descr="G:\ФОТО\IMG_20180627_185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ФОТО\IMG_20180627_1858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64385" cy="4400098"/>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drawing>
          <wp:inline distT="0" distB="0" distL="0" distR="0">
            <wp:extent cx="5795341" cy="4348295"/>
            <wp:effectExtent l="0" t="0" r="0" b="0"/>
            <wp:docPr id="13" name="Рисунок 13" descr="G:\ФОТО\IMG_20180627_185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ФОТО\IMG_20180627_18575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99980" cy="4351775"/>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lastRenderedPageBreak/>
        <w:drawing>
          <wp:inline distT="0" distB="0" distL="0" distR="0">
            <wp:extent cx="5623035" cy="4219013"/>
            <wp:effectExtent l="0" t="0" r="0" b="0"/>
            <wp:docPr id="12" name="Рисунок 12" descr="G:\ФОТО\IMG_20180627_18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ФОТО\IMG_20180627_1857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35684" cy="4228504"/>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lastRenderedPageBreak/>
        <w:drawing>
          <wp:inline distT="0" distB="0" distL="0" distR="0">
            <wp:extent cx="5323857" cy="7095555"/>
            <wp:effectExtent l="0" t="0" r="0" b="0"/>
            <wp:docPr id="11" name="Рисунок 11" descr="G:\ФОТО\IMG_20180627_18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ФОТО\IMG_20180627_18574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6571" cy="7099172"/>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lastRenderedPageBreak/>
        <w:drawing>
          <wp:inline distT="0" distB="0" distL="0" distR="0">
            <wp:extent cx="6039548" cy="8050924"/>
            <wp:effectExtent l="0" t="0" r="0" b="7620"/>
            <wp:docPr id="10" name="Рисунок 10" descr="G:\ФОТО\IMG_20180618_12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ФОТО\IMG_20180618_12505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40077" cy="8051629"/>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lastRenderedPageBreak/>
        <w:drawing>
          <wp:inline distT="0" distB="0" distL="0" distR="0">
            <wp:extent cx="6397976" cy="8528720"/>
            <wp:effectExtent l="0" t="0" r="3175" b="5715"/>
            <wp:docPr id="9" name="Рисунок 9" descr="G:\ФОТО\IMG_20180618_12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ФОТО\IMG_20180618_12504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99904" cy="8531290"/>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lastRenderedPageBreak/>
        <w:drawing>
          <wp:inline distT="0" distB="0" distL="0" distR="0">
            <wp:extent cx="4803227" cy="6402866"/>
            <wp:effectExtent l="0" t="0" r="0" b="0"/>
            <wp:docPr id="8" name="Рисунок 8" descr="G:\ФОТО\IMG_20180618_12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ФОТО\IMG_20180618_12494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03062" cy="6402647"/>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lastRenderedPageBreak/>
        <w:drawing>
          <wp:inline distT="0" distB="0" distL="0" distR="0">
            <wp:extent cx="5612177" cy="7481225"/>
            <wp:effectExtent l="0" t="0" r="7620" b="5715"/>
            <wp:docPr id="7" name="Рисунок 7" descr="G:\ФОТО\IMG_20180618_12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ФОТО\IMG_20180618_12492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1990" cy="7480976"/>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lastRenderedPageBreak/>
        <w:drawing>
          <wp:inline distT="0" distB="0" distL="0" distR="0">
            <wp:extent cx="5801710" cy="7733879"/>
            <wp:effectExtent l="0" t="0" r="8890" b="635"/>
            <wp:docPr id="6" name="Рисунок 6" descr="G:\ФОТО\IMG_20180618_124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ФОТО\IMG_20180618_1249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01546" cy="7733660"/>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lastRenderedPageBreak/>
        <w:drawing>
          <wp:inline distT="0" distB="0" distL="0" distR="0">
            <wp:extent cx="6295442" cy="4723524"/>
            <wp:effectExtent l="0" t="0" r="0" b="1270"/>
            <wp:docPr id="5" name="Рисунок 5" descr="G:\ФОТО\IMG_20180723_18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ФОТО\IMG_20180723_18233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95184" cy="4723330"/>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lastRenderedPageBreak/>
        <w:drawing>
          <wp:inline distT="0" distB="0" distL="0" distR="0">
            <wp:extent cx="6026778" cy="4521943"/>
            <wp:effectExtent l="0" t="0" r="0" b="0"/>
            <wp:docPr id="4" name="Рисунок 4" descr="G:\ФОТО\IMG_20180723_18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ФОТО\IMG_20180723_1823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37488" cy="4529978"/>
                    </a:xfrm>
                    <a:prstGeom prst="rect">
                      <a:avLst/>
                    </a:prstGeom>
                    <a:noFill/>
                    <a:ln>
                      <a:noFill/>
                    </a:ln>
                  </pic:spPr>
                </pic:pic>
              </a:graphicData>
            </a:graphic>
          </wp:inline>
        </w:drawing>
      </w:r>
      <w:r w:rsidRPr="003237CE">
        <w:rPr>
          <w:rFonts w:ascii="Times New Roman" w:hAnsi="Times New Roman" w:cs="Times New Roman"/>
          <w:noProof/>
          <w:sz w:val="28"/>
          <w:szCs w:val="28"/>
          <w:lang w:eastAsia="ru-RU"/>
        </w:rPr>
        <w:drawing>
          <wp:inline distT="0" distB="0" distL="0" distR="0">
            <wp:extent cx="5896303" cy="4424047"/>
            <wp:effectExtent l="0" t="0" r="9525" b="0"/>
            <wp:docPr id="3" name="Рисунок 3" descr="G:\ФОТО\IMG_20180723_182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ФОТО\IMG_20180723_18225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95917" cy="4423758"/>
                    </a:xfrm>
                    <a:prstGeom prst="rect">
                      <a:avLst/>
                    </a:prstGeom>
                    <a:noFill/>
                    <a:ln>
                      <a:noFill/>
                    </a:ln>
                  </pic:spPr>
                </pic:pic>
              </a:graphicData>
            </a:graphic>
          </wp:inline>
        </w:drawing>
      </w:r>
      <w:bookmarkStart w:id="0" w:name="_GoBack"/>
      <w:r w:rsidRPr="003237CE">
        <w:rPr>
          <w:rFonts w:ascii="Times New Roman" w:hAnsi="Times New Roman" w:cs="Times New Roman"/>
          <w:noProof/>
          <w:sz w:val="28"/>
          <w:szCs w:val="28"/>
          <w:lang w:eastAsia="ru-RU"/>
        </w:rPr>
        <w:lastRenderedPageBreak/>
        <w:drawing>
          <wp:inline distT="0" distB="0" distL="0" distR="0">
            <wp:extent cx="6169572" cy="4629084"/>
            <wp:effectExtent l="0" t="0" r="3175" b="635"/>
            <wp:docPr id="1" name="Рисунок 1" descr="G:\ФОТО\IMG_20180723_18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ОТО\IMG_20180723_18222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69073" cy="4628710"/>
                    </a:xfrm>
                    <a:prstGeom prst="rect">
                      <a:avLst/>
                    </a:prstGeom>
                    <a:noFill/>
                    <a:ln>
                      <a:noFill/>
                    </a:ln>
                  </pic:spPr>
                </pic:pic>
              </a:graphicData>
            </a:graphic>
          </wp:inline>
        </w:drawing>
      </w:r>
      <w:bookmarkEnd w:id="0"/>
    </w:p>
    <w:sectPr w:rsidR="003237CE" w:rsidRPr="00D53649" w:rsidSect="00E62ADA">
      <w:pgSz w:w="11906" w:h="16838"/>
      <w:pgMar w:top="1134" w:right="850" w:bottom="1134" w:left="1701" w:header="708"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3292" w:rsidRDefault="000B3292" w:rsidP="00B61F5B">
      <w:pPr>
        <w:spacing w:after="0" w:line="240" w:lineRule="auto"/>
      </w:pPr>
      <w:r>
        <w:separator/>
      </w:r>
    </w:p>
  </w:endnote>
  <w:endnote w:type="continuationSeparator" w:id="0">
    <w:p w:rsidR="000B3292" w:rsidRDefault="000B3292" w:rsidP="00B61F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libri Light">
    <w:altName w:val="Calibri"/>
    <w:charset w:val="CC"/>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3951542"/>
    </w:sdtPr>
    <w:sdtEndPr/>
    <w:sdtContent>
      <w:p w:rsidR="00B61102" w:rsidRDefault="00B61102">
        <w:pPr>
          <w:pStyle w:val="a6"/>
          <w:jc w:val="center"/>
        </w:pPr>
        <w:r>
          <w:fldChar w:fldCharType="begin"/>
        </w:r>
        <w:r>
          <w:instrText xml:space="preserve"> PAGE   \* MERGEFORMAT </w:instrText>
        </w:r>
        <w:r>
          <w:fldChar w:fldCharType="separate"/>
        </w:r>
        <w:r w:rsidR="005F13CF">
          <w:rPr>
            <w:noProof/>
          </w:rPr>
          <w:t>3</w:t>
        </w:r>
        <w:r>
          <w:rPr>
            <w:noProof/>
          </w:rPr>
          <w:fldChar w:fldCharType="end"/>
        </w:r>
      </w:p>
    </w:sdtContent>
  </w:sdt>
  <w:p w:rsidR="00B61102" w:rsidRDefault="00B61102">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3F17" w:rsidRDefault="00D43F17">
    <w:pPr>
      <w:pStyle w:val="a6"/>
    </w:pP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3292" w:rsidRDefault="000B3292" w:rsidP="00B61F5B">
      <w:pPr>
        <w:spacing w:after="0" w:line="240" w:lineRule="auto"/>
      </w:pPr>
      <w:r>
        <w:separator/>
      </w:r>
    </w:p>
  </w:footnote>
  <w:footnote w:type="continuationSeparator" w:id="0">
    <w:p w:rsidR="000B3292" w:rsidRDefault="000B3292" w:rsidP="00B61F5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EA219F"/>
    <w:multiLevelType w:val="hybridMultilevel"/>
    <w:tmpl w:val="9FE829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F3E00AA"/>
    <w:multiLevelType w:val="multilevel"/>
    <w:tmpl w:val="2BAA6F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22D0C48"/>
    <w:multiLevelType w:val="hybridMultilevel"/>
    <w:tmpl w:val="C32273C8"/>
    <w:lvl w:ilvl="0" w:tplc="A8DA3612">
      <w:start w:val="1"/>
      <w:numFmt w:val="decimal"/>
      <w:lvlText w:val="%1."/>
      <w:lvlJc w:val="left"/>
      <w:pPr>
        <w:ind w:left="720" w:hanging="360"/>
      </w:pPr>
      <w:rPr>
        <w:rFonts w:hint="default"/>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B816638"/>
    <w:multiLevelType w:val="multilevel"/>
    <w:tmpl w:val="94BED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8EB48AB"/>
    <w:multiLevelType w:val="hybridMultilevel"/>
    <w:tmpl w:val="7CEA7D80"/>
    <w:lvl w:ilvl="0" w:tplc="42C84D64">
      <w:start w:val="2"/>
      <w:numFmt w:val="decimal"/>
      <w:lvlText w:val="%1."/>
      <w:lvlJc w:val="left"/>
      <w:pPr>
        <w:ind w:left="1080" w:hanging="360"/>
      </w:pPr>
      <w:rPr>
        <w:rFonts w:eastAsiaTheme="minorEastAsia"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3E755A8E"/>
    <w:multiLevelType w:val="hybridMultilevel"/>
    <w:tmpl w:val="70AAC2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CF80FA3"/>
    <w:multiLevelType w:val="hybridMultilevel"/>
    <w:tmpl w:val="B284FDC4"/>
    <w:lvl w:ilvl="0" w:tplc="2A36C28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2B363B8"/>
    <w:multiLevelType w:val="multilevel"/>
    <w:tmpl w:val="A030C8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53CC7726"/>
    <w:multiLevelType w:val="hybridMultilevel"/>
    <w:tmpl w:val="03EE17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6B52989"/>
    <w:multiLevelType w:val="hybridMultilevel"/>
    <w:tmpl w:val="80CA5C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72A320D"/>
    <w:multiLevelType w:val="hybridMultilevel"/>
    <w:tmpl w:val="9FE829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B8134C1"/>
    <w:multiLevelType w:val="multilevel"/>
    <w:tmpl w:val="1C985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09032E2"/>
    <w:multiLevelType w:val="singleLevel"/>
    <w:tmpl w:val="8C6C9C3E"/>
    <w:lvl w:ilvl="0">
      <w:start w:val="1"/>
      <w:numFmt w:val="decimal"/>
      <w:lvlText w:val="%1)"/>
      <w:lvlJc w:val="left"/>
      <w:pPr>
        <w:tabs>
          <w:tab w:val="num" w:pos="1110"/>
        </w:tabs>
        <w:ind w:left="1110" w:hanging="360"/>
      </w:pPr>
      <w:rPr>
        <w:rFonts w:hint="default"/>
      </w:rPr>
    </w:lvl>
  </w:abstractNum>
  <w:abstractNum w:abstractNumId="13">
    <w:nsid w:val="761308A5"/>
    <w:multiLevelType w:val="singleLevel"/>
    <w:tmpl w:val="BCF807F0"/>
    <w:lvl w:ilvl="0">
      <w:start w:val="1"/>
      <w:numFmt w:val="decimal"/>
      <w:lvlText w:val="%1)"/>
      <w:lvlJc w:val="left"/>
      <w:pPr>
        <w:tabs>
          <w:tab w:val="num" w:pos="1050"/>
        </w:tabs>
        <w:ind w:left="1050" w:hanging="360"/>
      </w:pPr>
      <w:rPr>
        <w:rFonts w:hint="default"/>
      </w:rPr>
    </w:lvl>
  </w:abstractNum>
  <w:num w:numId="1">
    <w:abstractNumId w:val="3"/>
  </w:num>
  <w:num w:numId="2">
    <w:abstractNumId w:val="11"/>
  </w:num>
  <w:num w:numId="3">
    <w:abstractNumId w:val="1"/>
  </w:num>
  <w:num w:numId="4">
    <w:abstractNumId w:val="7"/>
  </w:num>
  <w:num w:numId="5">
    <w:abstractNumId w:val="10"/>
  </w:num>
  <w:num w:numId="6">
    <w:abstractNumId w:val="8"/>
  </w:num>
  <w:num w:numId="7">
    <w:abstractNumId w:val="9"/>
  </w:num>
  <w:num w:numId="8">
    <w:abstractNumId w:val="5"/>
  </w:num>
  <w:num w:numId="9">
    <w:abstractNumId w:val="13"/>
  </w:num>
  <w:num w:numId="10">
    <w:abstractNumId w:val="12"/>
  </w:num>
  <w:num w:numId="11">
    <w:abstractNumId w:val="0"/>
  </w:num>
  <w:num w:numId="12">
    <w:abstractNumId w:val="4"/>
  </w:num>
  <w:num w:numId="13">
    <w:abstractNumId w:val="6"/>
  </w:num>
  <w:num w:numId="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spelling="clean" w:grammar="clean"/>
  <w:defaultTabStop w:val="708"/>
  <w:characterSpacingControl w:val="doNotCompress"/>
  <w:hdrShapeDefaults>
    <o:shapedefaults v:ext="edit" spidmax="276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34FB"/>
    <w:rsid w:val="000013FC"/>
    <w:rsid w:val="00006E68"/>
    <w:rsid w:val="00073D48"/>
    <w:rsid w:val="0009412C"/>
    <w:rsid w:val="00095F79"/>
    <w:rsid w:val="000B3292"/>
    <w:rsid w:val="000C108E"/>
    <w:rsid w:val="000F6ED9"/>
    <w:rsid w:val="00172765"/>
    <w:rsid w:val="00196EB4"/>
    <w:rsid w:val="001A66F0"/>
    <w:rsid w:val="001E3DC4"/>
    <w:rsid w:val="002241F3"/>
    <w:rsid w:val="00224545"/>
    <w:rsid w:val="002275FC"/>
    <w:rsid w:val="00252783"/>
    <w:rsid w:val="00273483"/>
    <w:rsid w:val="002A4594"/>
    <w:rsid w:val="003117B2"/>
    <w:rsid w:val="003237CE"/>
    <w:rsid w:val="0033050F"/>
    <w:rsid w:val="00364A3B"/>
    <w:rsid w:val="00364C30"/>
    <w:rsid w:val="003663EB"/>
    <w:rsid w:val="003963AC"/>
    <w:rsid w:val="00396686"/>
    <w:rsid w:val="003B3BD3"/>
    <w:rsid w:val="003C68F6"/>
    <w:rsid w:val="004069AD"/>
    <w:rsid w:val="00444ABA"/>
    <w:rsid w:val="00460AA9"/>
    <w:rsid w:val="004C2776"/>
    <w:rsid w:val="004D176D"/>
    <w:rsid w:val="004D2A34"/>
    <w:rsid w:val="00522507"/>
    <w:rsid w:val="00552940"/>
    <w:rsid w:val="00567310"/>
    <w:rsid w:val="00582C24"/>
    <w:rsid w:val="0059129D"/>
    <w:rsid w:val="005A2AAD"/>
    <w:rsid w:val="005F13CF"/>
    <w:rsid w:val="0060469F"/>
    <w:rsid w:val="00617716"/>
    <w:rsid w:val="00620A6B"/>
    <w:rsid w:val="00633D11"/>
    <w:rsid w:val="0067483D"/>
    <w:rsid w:val="006931D8"/>
    <w:rsid w:val="006E71FC"/>
    <w:rsid w:val="00737F6A"/>
    <w:rsid w:val="007852E2"/>
    <w:rsid w:val="007A3274"/>
    <w:rsid w:val="007C1155"/>
    <w:rsid w:val="007C4EA0"/>
    <w:rsid w:val="007D3C65"/>
    <w:rsid w:val="007E1C56"/>
    <w:rsid w:val="008377D8"/>
    <w:rsid w:val="0085596E"/>
    <w:rsid w:val="008567C0"/>
    <w:rsid w:val="008A5F85"/>
    <w:rsid w:val="008B2612"/>
    <w:rsid w:val="008D0128"/>
    <w:rsid w:val="008F7DF4"/>
    <w:rsid w:val="00927699"/>
    <w:rsid w:val="00941DC2"/>
    <w:rsid w:val="00992EFF"/>
    <w:rsid w:val="009C521D"/>
    <w:rsid w:val="00A00411"/>
    <w:rsid w:val="00A15710"/>
    <w:rsid w:val="00A60C6C"/>
    <w:rsid w:val="00A7589D"/>
    <w:rsid w:val="00A80281"/>
    <w:rsid w:val="00A923FE"/>
    <w:rsid w:val="00B52B6B"/>
    <w:rsid w:val="00B61102"/>
    <w:rsid w:val="00B61F5B"/>
    <w:rsid w:val="00BB22A6"/>
    <w:rsid w:val="00BB3F2F"/>
    <w:rsid w:val="00BE6B49"/>
    <w:rsid w:val="00BF26A9"/>
    <w:rsid w:val="00C15AE2"/>
    <w:rsid w:val="00C323A2"/>
    <w:rsid w:val="00C516EB"/>
    <w:rsid w:val="00C55D8F"/>
    <w:rsid w:val="00C56088"/>
    <w:rsid w:val="00C82D27"/>
    <w:rsid w:val="00C96F3B"/>
    <w:rsid w:val="00CB4BB3"/>
    <w:rsid w:val="00D327B8"/>
    <w:rsid w:val="00D43F17"/>
    <w:rsid w:val="00D53649"/>
    <w:rsid w:val="00D57281"/>
    <w:rsid w:val="00DA0791"/>
    <w:rsid w:val="00DC5521"/>
    <w:rsid w:val="00DF1B61"/>
    <w:rsid w:val="00E54592"/>
    <w:rsid w:val="00E62ADA"/>
    <w:rsid w:val="00E82EFC"/>
    <w:rsid w:val="00E978B6"/>
    <w:rsid w:val="00EE54C0"/>
    <w:rsid w:val="00EF34FB"/>
    <w:rsid w:val="00F320A4"/>
    <w:rsid w:val="00F86BAF"/>
    <w:rsid w:val="00F87F6D"/>
    <w:rsid w:val="00FA3642"/>
    <w:rsid w:val="00FB2C33"/>
    <w:rsid w:val="00FC13B5"/>
    <w:rsid w:val="00FC47B1"/>
    <w:rsid w:val="00FC5DBE"/>
    <w:rsid w:val="00FD1976"/>
    <w:rsid w:val="00FF13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76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5">
    <w:name w:val="heading 5"/>
    <w:basedOn w:val="a"/>
    <w:next w:val="a"/>
    <w:link w:val="50"/>
    <w:qFormat/>
    <w:rsid w:val="007D3C65"/>
    <w:pPr>
      <w:keepNext/>
      <w:widowControl w:val="0"/>
      <w:spacing w:before="60" w:after="60" w:line="240" w:lineRule="auto"/>
      <w:ind w:firstLine="284"/>
      <w:jc w:val="center"/>
      <w:outlineLvl w:val="4"/>
    </w:pPr>
    <w:rPr>
      <w:rFonts w:ascii="Times New Roman" w:eastAsia="Times New Roman" w:hAnsi="Times New Roman" w:cs="Times New Roman"/>
      <w:b/>
      <w:snapToGrid w:val="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A45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unhideWhenUsed/>
    <w:rsid w:val="00B61F5B"/>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B61F5B"/>
  </w:style>
  <w:style w:type="paragraph" w:styleId="a6">
    <w:name w:val="footer"/>
    <w:basedOn w:val="a"/>
    <w:link w:val="a7"/>
    <w:uiPriority w:val="99"/>
    <w:unhideWhenUsed/>
    <w:rsid w:val="00B61F5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B61F5B"/>
  </w:style>
  <w:style w:type="character" w:customStyle="1" w:styleId="50">
    <w:name w:val="Заголовок 5 Знак"/>
    <w:basedOn w:val="a0"/>
    <w:link w:val="5"/>
    <w:rsid w:val="007D3C65"/>
    <w:rPr>
      <w:rFonts w:ascii="Times New Roman" w:eastAsia="Times New Roman" w:hAnsi="Times New Roman" w:cs="Times New Roman"/>
      <w:b/>
      <w:snapToGrid w:val="0"/>
      <w:sz w:val="20"/>
      <w:szCs w:val="20"/>
      <w:lang w:eastAsia="ru-RU"/>
    </w:rPr>
  </w:style>
  <w:style w:type="paragraph" w:styleId="a8">
    <w:name w:val="List Paragraph"/>
    <w:basedOn w:val="a"/>
    <w:uiPriority w:val="34"/>
    <w:qFormat/>
    <w:rsid w:val="007D3C65"/>
    <w:pPr>
      <w:spacing w:after="200" w:line="276" w:lineRule="auto"/>
      <w:ind w:left="720"/>
      <w:contextualSpacing/>
    </w:pPr>
    <w:rPr>
      <w:rFonts w:eastAsiaTheme="minorEastAsia"/>
      <w:lang w:eastAsia="ru-RU"/>
    </w:rPr>
  </w:style>
  <w:style w:type="paragraph" w:customStyle="1" w:styleId="a9">
    <w:name w:val="Объекты и оборудование"/>
    <w:basedOn w:val="a"/>
    <w:rsid w:val="007D3C65"/>
    <w:pPr>
      <w:widowControl w:val="0"/>
      <w:spacing w:before="120" w:after="120" w:line="240" w:lineRule="auto"/>
      <w:ind w:firstLine="284"/>
      <w:jc w:val="center"/>
    </w:pPr>
    <w:rPr>
      <w:rFonts w:ascii="Times New Roman" w:eastAsia="Times New Roman" w:hAnsi="Times New Roman" w:cs="Times New Roman"/>
      <w:snapToGrid w:val="0"/>
      <w:spacing w:val="30"/>
      <w:sz w:val="20"/>
      <w:szCs w:val="20"/>
      <w:lang w:eastAsia="ru-RU"/>
    </w:rPr>
  </w:style>
  <w:style w:type="paragraph" w:styleId="aa">
    <w:name w:val="Normal (Web)"/>
    <w:basedOn w:val="a"/>
    <w:uiPriority w:val="99"/>
    <w:unhideWhenUsed/>
    <w:rsid w:val="007D3C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Hyperlink"/>
    <w:basedOn w:val="a0"/>
    <w:uiPriority w:val="99"/>
    <w:semiHidden/>
    <w:unhideWhenUsed/>
    <w:rsid w:val="007D3C65"/>
    <w:rPr>
      <w:color w:val="0000FF"/>
      <w:u w:val="single"/>
    </w:rPr>
  </w:style>
  <w:style w:type="paragraph" w:styleId="ac">
    <w:name w:val="Balloon Text"/>
    <w:basedOn w:val="a"/>
    <w:link w:val="ad"/>
    <w:uiPriority w:val="99"/>
    <w:semiHidden/>
    <w:unhideWhenUsed/>
    <w:rsid w:val="007D3C65"/>
    <w:pPr>
      <w:spacing w:after="0" w:line="240" w:lineRule="auto"/>
    </w:pPr>
    <w:rPr>
      <w:rFonts w:ascii="Tahoma" w:eastAsiaTheme="minorEastAsia" w:hAnsi="Tahoma" w:cs="Tahoma"/>
      <w:sz w:val="16"/>
      <w:szCs w:val="16"/>
      <w:lang w:eastAsia="ru-RU"/>
    </w:rPr>
  </w:style>
  <w:style w:type="character" w:customStyle="1" w:styleId="ad">
    <w:name w:val="Текст выноски Знак"/>
    <w:basedOn w:val="a0"/>
    <w:link w:val="ac"/>
    <w:uiPriority w:val="99"/>
    <w:semiHidden/>
    <w:rsid w:val="007D3C65"/>
    <w:rPr>
      <w:rFonts w:ascii="Tahoma" w:eastAsiaTheme="minorEastAsia" w:hAnsi="Tahoma" w:cs="Tahoma"/>
      <w:sz w:val="16"/>
      <w:szCs w:val="16"/>
      <w:lang w:eastAsia="ru-RU"/>
    </w:rPr>
  </w:style>
  <w:style w:type="paragraph" w:styleId="ae">
    <w:name w:val="No Spacing"/>
    <w:link w:val="af"/>
    <w:uiPriority w:val="1"/>
    <w:qFormat/>
    <w:rsid w:val="004D176D"/>
    <w:pPr>
      <w:spacing w:after="0" w:line="240" w:lineRule="auto"/>
    </w:pPr>
    <w:rPr>
      <w:rFonts w:eastAsiaTheme="minorEastAsia"/>
      <w:lang w:eastAsia="ru-RU"/>
    </w:rPr>
  </w:style>
  <w:style w:type="character" w:customStyle="1" w:styleId="af">
    <w:name w:val="Без интервала Знак"/>
    <w:basedOn w:val="a0"/>
    <w:link w:val="ae"/>
    <w:uiPriority w:val="1"/>
    <w:rsid w:val="004D176D"/>
    <w:rPr>
      <w:rFonts w:eastAsiaTheme="minorEastAsia"/>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5">
    <w:name w:val="heading 5"/>
    <w:basedOn w:val="a"/>
    <w:next w:val="a"/>
    <w:link w:val="50"/>
    <w:qFormat/>
    <w:rsid w:val="007D3C65"/>
    <w:pPr>
      <w:keepNext/>
      <w:widowControl w:val="0"/>
      <w:spacing w:before="60" w:after="60" w:line="240" w:lineRule="auto"/>
      <w:ind w:firstLine="284"/>
      <w:jc w:val="center"/>
      <w:outlineLvl w:val="4"/>
    </w:pPr>
    <w:rPr>
      <w:rFonts w:ascii="Times New Roman" w:eastAsia="Times New Roman" w:hAnsi="Times New Roman" w:cs="Times New Roman"/>
      <w:b/>
      <w:snapToGrid w:val="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A45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unhideWhenUsed/>
    <w:rsid w:val="00B61F5B"/>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B61F5B"/>
  </w:style>
  <w:style w:type="paragraph" w:styleId="a6">
    <w:name w:val="footer"/>
    <w:basedOn w:val="a"/>
    <w:link w:val="a7"/>
    <w:uiPriority w:val="99"/>
    <w:unhideWhenUsed/>
    <w:rsid w:val="00B61F5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B61F5B"/>
  </w:style>
  <w:style w:type="character" w:customStyle="1" w:styleId="50">
    <w:name w:val="Заголовок 5 Знак"/>
    <w:basedOn w:val="a0"/>
    <w:link w:val="5"/>
    <w:rsid w:val="007D3C65"/>
    <w:rPr>
      <w:rFonts w:ascii="Times New Roman" w:eastAsia="Times New Roman" w:hAnsi="Times New Roman" w:cs="Times New Roman"/>
      <w:b/>
      <w:snapToGrid w:val="0"/>
      <w:sz w:val="20"/>
      <w:szCs w:val="20"/>
      <w:lang w:eastAsia="ru-RU"/>
    </w:rPr>
  </w:style>
  <w:style w:type="paragraph" w:styleId="a8">
    <w:name w:val="List Paragraph"/>
    <w:basedOn w:val="a"/>
    <w:uiPriority w:val="34"/>
    <w:qFormat/>
    <w:rsid w:val="007D3C65"/>
    <w:pPr>
      <w:spacing w:after="200" w:line="276" w:lineRule="auto"/>
      <w:ind w:left="720"/>
      <w:contextualSpacing/>
    </w:pPr>
    <w:rPr>
      <w:rFonts w:eastAsiaTheme="minorEastAsia"/>
      <w:lang w:eastAsia="ru-RU"/>
    </w:rPr>
  </w:style>
  <w:style w:type="paragraph" w:customStyle="1" w:styleId="a9">
    <w:name w:val="Объекты и оборудование"/>
    <w:basedOn w:val="a"/>
    <w:rsid w:val="007D3C65"/>
    <w:pPr>
      <w:widowControl w:val="0"/>
      <w:spacing w:before="120" w:after="120" w:line="240" w:lineRule="auto"/>
      <w:ind w:firstLine="284"/>
      <w:jc w:val="center"/>
    </w:pPr>
    <w:rPr>
      <w:rFonts w:ascii="Times New Roman" w:eastAsia="Times New Roman" w:hAnsi="Times New Roman" w:cs="Times New Roman"/>
      <w:snapToGrid w:val="0"/>
      <w:spacing w:val="30"/>
      <w:sz w:val="20"/>
      <w:szCs w:val="20"/>
      <w:lang w:eastAsia="ru-RU"/>
    </w:rPr>
  </w:style>
  <w:style w:type="paragraph" w:styleId="aa">
    <w:name w:val="Normal (Web)"/>
    <w:basedOn w:val="a"/>
    <w:uiPriority w:val="99"/>
    <w:unhideWhenUsed/>
    <w:rsid w:val="007D3C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Hyperlink"/>
    <w:basedOn w:val="a0"/>
    <w:uiPriority w:val="99"/>
    <w:semiHidden/>
    <w:unhideWhenUsed/>
    <w:rsid w:val="007D3C65"/>
    <w:rPr>
      <w:color w:val="0000FF"/>
      <w:u w:val="single"/>
    </w:rPr>
  </w:style>
  <w:style w:type="paragraph" w:styleId="ac">
    <w:name w:val="Balloon Text"/>
    <w:basedOn w:val="a"/>
    <w:link w:val="ad"/>
    <w:uiPriority w:val="99"/>
    <w:semiHidden/>
    <w:unhideWhenUsed/>
    <w:rsid w:val="007D3C65"/>
    <w:pPr>
      <w:spacing w:after="0" w:line="240" w:lineRule="auto"/>
    </w:pPr>
    <w:rPr>
      <w:rFonts w:ascii="Tahoma" w:eastAsiaTheme="minorEastAsia" w:hAnsi="Tahoma" w:cs="Tahoma"/>
      <w:sz w:val="16"/>
      <w:szCs w:val="16"/>
      <w:lang w:eastAsia="ru-RU"/>
    </w:rPr>
  </w:style>
  <w:style w:type="character" w:customStyle="1" w:styleId="ad">
    <w:name w:val="Текст выноски Знак"/>
    <w:basedOn w:val="a0"/>
    <w:link w:val="ac"/>
    <w:uiPriority w:val="99"/>
    <w:semiHidden/>
    <w:rsid w:val="007D3C65"/>
    <w:rPr>
      <w:rFonts w:ascii="Tahoma" w:eastAsiaTheme="minorEastAsia" w:hAnsi="Tahoma" w:cs="Tahoma"/>
      <w:sz w:val="16"/>
      <w:szCs w:val="16"/>
      <w:lang w:eastAsia="ru-RU"/>
    </w:rPr>
  </w:style>
  <w:style w:type="paragraph" w:styleId="ae">
    <w:name w:val="No Spacing"/>
    <w:link w:val="af"/>
    <w:uiPriority w:val="1"/>
    <w:qFormat/>
    <w:rsid w:val="004D176D"/>
    <w:pPr>
      <w:spacing w:after="0" w:line="240" w:lineRule="auto"/>
    </w:pPr>
    <w:rPr>
      <w:rFonts w:eastAsiaTheme="minorEastAsia"/>
      <w:lang w:eastAsia="ru-RU"/>
    </w:rPr>
  </w:style>
  <w:style w:type="character" w:customStyle="1" w:styleId="af">
    <w:name w:val="Без интервала Знак"/>
    <w:basedOn w:val="a0"/>
    <w:link w:val="ae"/>
    <w:uiPriority w:val="1"/>
    <w:rsid w:val="004D176D"/>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0501717">
      <w:bodyDiv w:val="1"/>
      <w:marLeft w:val="0"/>
      <w:marRight w:val="0"/>
      <w:marTop w:val="0"/>
      <w:marBottom w:val="0"/>
      <w:divBdr>
        <w:top w:val="none" w:sz="0" w:space="0" w:color="auto"/>
        <w:left w:val="none" w:sz="0" w:space="0" w:color="auto"/>
        <w:bottom w:val="none" w:sz="0" w:space="0" w:color="auto"/>
        <w:right w:val="none" w:sz="0" w:space="0" w:color="auto"/>
      </w:divBdr>
    </w:div>
    <w:div w:id="333186604">
      <w:bodyDiv w:val="1"/>
      <w:marLeft w:val="0"/>
      <w:marRight w:val="0"/>
      <w:marTop w:val="0"/>
      <w:marBottom w:val="0"/>
      <w:divBdr>
        <w:top w:val="none" w:sz="0" w:space="0" w:color="auto"/>
        <w:left w:val="none" w:sz="0" w:space="0" w:color="auto"/>
        <w:bottom w:val="none" w:sz="0" w:space="0" w:color="auto"/>
        <w:right w:val="none" w:sz="0" w:space="0" w:color="auto"/>
      </w:divBdr>
    </w:div>
    <w:div w:id="355157825">
      <w:bodyDiv w:val="1"/>
      <w:marLeft w:val="0"/>
      <w:marRight w:val="0"/>
      <w:marTop w:val="0"/>
      <w:marBottom w:val="0"/>
      <w:divBdr>
        <w:top w:val="none" w:sz="0" w:space="0" w:color="auto"/>
        <w:left w:val="none" w:sz="0" w:space="0" w:color="auto"/>
        <w:bottom w:val="none" w:sz="0" w:space="0" w:color="auto"/>
        <w:right w:val="none" w:sz="0" w:space="0" w:color="auto"/>
      </w:divBdr>
    </w:div>
    <w:div w:id="465657571">
      <w:bodyDiv w:val="1"/>
      <w:marLeft w:val="0"/>
      <w:marRight w:val="0"/>
      <w:marTop w:val="0"/>
      <w:marBottom w:val="0"/>
      <w:divBdr>
        <w:top w:val="none" w:sz="0" w:space="0" w:color="auto"/>
        <w:left w:val="none" w:sz="0" w:space="0" w:color="auto"/>
        <w:bottom w:val="none" w:sz="0" w:space="0" w:color="auto"/>
        <w:right w:val="none" w:sz="0" w:space="0" w:color="auto"/>
      </w:divBdr>
    </w:div>
    <w:div w:id="871648505">
      <w:bodyDiv w:val="1"/>
      <w:marLeft w:val="0"/>
      <w:marRight w:val="0"/>
      <w:marTop w:val="0"/>
      <w:marBottom w:val="0"/>
      <w:divBdr>
        <w:top w:val="none" w:sz="0" w:space="0" w:color="auto"/>
        <w:left w:val="none" w:sz="0" w:space="0" w:color="auto"/>
        <w:bottom w:val="none" w:sz="0" w:space="0" w:color="auto"/>
        <w:right w:val="none" w:sz="0" w:space="0" w:color="auto"/>
      </w:divBdr>
    </w:div>
    <w:div w:id="894316035">
      <w:bodyDiv w:val="1"/>
      <w:marLeft w:val="0"/>
      <w:marRight w:val="0"/>
      <w:marTop w:val="0"/>
      <w:marBottom w:val="0"/>
      <w:divBdr>
        <w:top w:val="none" w:sz="0" w:space="0" w:color="auto"/>
        <w:left w:val="none" w:sz="0" w:space="0" w:color="auto"/>
        <w:bottom w:val="none" w:sz="0" w:space="0" w:color="auto"/>
        <w:right w:val="none" w:sz="0" w:space="0" w:color="auto"/>
      </w:divBdr>
    </w:div>
    <w:div w:id="940576424">
      <w:bodyDiv w:val="1"/>
      <w:marLeft w:val="0"/>
      <w:marRight w:val="0"/>
      <w:marTop w:val="0"/>
      <w:marBottom w:val="0"/>
      <w:divBdr>
        <w:top w:val="none" w:sz="0" w:space="0" w:color="auto"/>
        <w:left w:val="none" w:sz="0" w:space="0" w:color="auto"/>
        <w:bottom w:val="none" w:sz="0" w:space="0" w:color="auto"/>
        <w:right w:val="none" w:sz="0" w:space="0" w:color="auto"/>
      </w:divBdr>
    </w:div>
    <w:div w:id="1986934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numbering" Target="numbering.xml"/><Relationship Id="rId21" Type="http://schemas.openxmlformats.org/officeDocument/2006/relationships/image" Target="media/image10.jpeg"/><Relationship Id="rId34" Type="http://schemas.openxmlformats.org/officeDocument/2006/relationships/image" Target="media/image23.jpeg"/><Relationship Id="rId7"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1.jpeg"/><Relationship Id="rId5" Type="http://schemas.microsoft.com/office/2007/relationships/stylesWithEffects" Target="stylesWithEffect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2018-09-13T00:00:00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D23B804-675E-4D20-A450-5A38D342BE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1185</TotalTime>
  <Pages>36</Pages>
  <Words>3410</Words>
  <Characters>19438</Characters>
  <Application>Microsoft Office Word</Application>
  <DocSecurity>0</DocSecurity>
  <Lines>161</Lines>
  <Paragraphs>45</Paragraphs>
  <ScaleCrop>false</ScaleCrop>
  <HeadingPairs>
    <vt:vector size="2" baseType="variant">
      <vt:variant>
        <vt:lpstr>Название</vt:lpstr>
      </vt:variant>
      <vt:variant>
        <vt:i4>1</vt:i4>
      </vt:variant>
    </vt:vector>
  </HeadingPairs>
  <TitlesOfParts>
    <vt:vector size="1" baseType="lpstr">
      <vt:lpstr>Влияние скармливания различных кормосмесей на мясную продуктивность бройлеров кросса «РОСС-308»</vt:lpstr>
    </vt:vector>
  </TitlesOfParts>
  <Company>Российская феДЕРАЦИЯ МИНЕСТЕРСТВО ОБРАЗОВАНИЯ И НАУКИ АМУРСКОЙ  ОБЛАСТИ</Company>
  <LinksUpToDate>false</LinksUpToDate>
  <CharactersWithSpaces>22803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Влияние скармливания различных кормосмесей на мясную продуктивность бройлеров кросса «РОСС-308»</dc:title>
  <dc:creator>ирина</dc:creator>
  <cp:lastModifiedBy>DNS</cp:lastModifiedBy>
  <cp:revision>17</cp:revision>
  <dcterms:created xsi:type="dcterms:W3CDTF">2018-07-25T11:42:00Z</dcterms:created>
  <dcterms:modified xsi:type="dcterms:W3CDTF">2018-09-17T11:00:00Z</dcterms:modified>
</cp:coreProperties>
</file>