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D36" w:rsidRPr="00747D36" w:rsidRDefault="00747D36" w:rsidP="00747D3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7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Аннотация к </w:t>
      </w:r>
      <w:proofErr w:type="spellStart"/>
      <w:r w:rsidRPr="00747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опытническо</w:t>
      </w:r>
      <w:proofErr w:type="spellEnd"/>
      <w:r w:rsidRPr="00747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исследовательской работе</w:t>
      </w:r>
    </w:p>
    <w:p w:rsidR="00747D36" w:rsidRPr="00747D36" w:rsidRDefault="00747D36" w:rsidP="00747D3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7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Машуковой Ксении Владимировны</w:t>
      </w:r>
    </w:p>
    <w:p w:rsidR="00747D36" w:rsidRPr="00747D36" w:rsidRDefault="00747D36" w:rsidP="00747D3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7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МКОУ «СОШ №1» г. Сим</w:t>
      </w:r>
    </w:p>
    <w:p w:rsidR="00747D36" w:rsidRPr="00747D36" w:rsidRDefault="00747D36" w:rsidP="00747D3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D36" w:rsidRPr="00747D36" w:rsidRDefault="00747D36" w:rsidP="00747D3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D36" w:rsidRPr="00747D36" w:rsidRDefault="00747D36" w:rsidP="00747D3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Pr="00747D36">
        <w:rPr>
          <w:rFonts w:ascii="Times New Roman" w:eastAsia="Times New Roman" w:hAnsi="Times New Roman" w:cs="Times New Roman"/>
          <w:sz w:val="28"/>
          <w:szCs w:val="28"/>
          <w:lang w:eastAsia="ru-RU"/>
        </w:rPr>
        <w:t>: Альтернативные способы восстановления плодородия почвы при выращивании картофеля. </w:t>
      </w:r>
    </w:p>
    <w:p w:rsidR="00747D36" w:rsidRPr="00747D36" w:rsidRDefault="00747D36" w:rsidP="00747D3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7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Какую проблему решает наша работа? </w:t>
      </w:r>
    </w:p>
    <w:p w:rsidR="00747D36" w:rsidRPr="00747D36" w:rsidRDefault="00747D36" w:rsidP="00747D3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D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проект решает проблему восстановления плодородия почвы, истощенной ежегодными посадками картофеля. Популярный в нашем городе способ внесения органики (навоза) требует значительных материальных и физических затрат, с навозом вносятся сорняки и вредители. Мы предлагаем более экономичный и эффективный способ. </w:t>
      </w:r>
    </w:p>
    <w:p w:rsidR="00747D36" w:rsidRPr="00747D36" w:rsidRDefault="00747D36" w:rsidP="00747D3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47D36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на государственном уровне реализуется программа по разделению и утилизации мусора. Наш метод поможет внести свой вклад в это нужное дело.</w:t>
      </w:r>
    </w:p>
    <w:p w:rsidR="00747D36" w:rsidRPr="00747D36" w:rsidRDefault="00747D36" w:rsidP="00747D3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7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идея. </w:t>
      </w:r>
    </w:p>
    <w:p w:rsidR="00747D36" w:rsidRPr="00747D36" w:rsidRDefault="00747D36" w:rsidP="00747D3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D36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качестве альтернативы навозу можно использовать бытовые отходы: луковая шелуха, кожура цитрусовых, банана (их легко </w:t>
      </w:r>
      <w:proofErr w:type="gramStart"/>
      <w:r w:rsidRPr="00747D36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хранить и они доступны</w:t>
      </w:r>
      <w:proofErr w:type="gramEnd"/>
      <w:r w:rsidRPr="00747D3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 сбора  семьей в зимний период). Они помогают восстанавливать почву: обогащают всеми необходимыми питательными элементами, содержащимися в кожуре, </w:t>
      </w:r>
      <w:proofErr w:type="spellStart"/>
      <w:r w:rsidRPr="00747D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расщелачивают</w:t>
      </w:r>
      <w:proofErr w:type="spellEnd"/>
      <w:r w:rsidRPr="00747D36">
        <w:rPr>
          <w:rFonts w:ascii="Times New Roman" w:eastAsia="Times New Roman" w:hAnsi="Times New Roman" w:cs="Times New Roman"/>
          <w:sz w:val="28"/>
          <w:szCs w:val="28"/>
          <w:lang w:eastAsia="ru-RU"/>
        </w:rPr>
        <w:t> кислую почву, непригодную для картофеля. Эти мероприятия способствуют исчезновению сорняков и вредителей картофеля</w:t>
      </w:r>
      <w:proofErr w:type="gramStart"/>
      <w:r w:rsidRPr="00747D36">
        <w:rPr>
          <w:rFonts w:ascii="Times New Roman" w:eastAsia="Times New Roman" w:hAnsi="Times New Roman" w:cs="Times New Roman"/>
          <w:sz w:val="28"/>
          <w:szCs w:val="28"/>
          <w:lang w:eastAsia="ru-RU"/>
        </w:rPr>
        <w:t> ,</w:t>
      </w:r>
      <w:proofErr w:type="gramEnd"/>
      <w:r w:rsidRPr="00747D36">
        <w:rPr>
          <w:rFonts w:ascii="Times New Roman" w:eastAsia="Times New Roman" w:hAnsi="Times New Roman" w:cs="Times New Roman"/>
          <w:sz w:val="28"/>
          <w:szCs w:val="28"/>
          <w:lang w:eastAsia="ru-RU"/>
        </w:rPr>
        <w:t> вносимых с навозом. </w:t>
      </w:r>
      <w:proofErr w:type="gramStart"/>
      <w:r w:rsidRPr="00747D3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Грибки и бактерии также исчезают за счёт фитонцидов,  содержащихся в цитрусовых и луке,  что позволяет получать более здоровый урожай. </w:t>
      </w:r>
      <w:proofErr w:type="gramEnd"/>
    </w:p>
    <w:p w:rsidR="00747D36" w:rsidRPr="00747D36" w:rsidRDefault="00747D36" w:rsidP="00747D3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7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Методы. </w:t>
      </w:r>
    </w:p>
    <w:p w:rsidR="00747D36" w:rsidRPr="00747D36" w:rsidRDefault="00747D36" w:rsidP="00747D3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D36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Эксперимент, наблюдение, анализ, сравнение. </w:t>
      </w:r>
    </w:p>
    <w:p w:rsidR="00747D36" w:rsidRPr="00747D36" w:rsidRDefault="00747D36" w:rsidP="00747D3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7D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Предполагаемые результаты.  </w:t>
      </w:r>
    </w:p>
    <w:p w:rsidR="00747D36" w:rsidRPr="00747D36" w:rsidRDefault="00747D36" w:rsidP="00747D3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D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Почва обогатится питательными элементами, многие сорняки и вредители исчезнут. Тем самым урожай картофеля вырастет. Затраты на восстановление почвы будут сведены к минимуму, что выгодно для небольшого подсобного хозяйства. Предлагаемое удобрение доступно, уже опробовано. Эффект положительный. Также внесение эти удобрений снижает численность колорадского жука на участке. </w:t>
      </w:r>
    </w:p>
    <w:p w:rsidR="00747D36" w:rsidRDefault="00747D36" w:rsidP="00747D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7D36" w:rsidRDefault="00747D36" w:rsidP="00747D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7D36" w:rsidRDefault="00747D36" w:rsidP="00747D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7D36" w:rsidRDefault="00747D36" w:rsidP="00747D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7D36" w:rsidRDefault="00747D36" w:rsidP="00747D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7D36" w:rsidRPr="00747D36" w:rsidRDefault="00747D36" w:rsidP="00747D36">
      <w:pPr>
        <w:jc w:val="center"/>
        <w:rPr>
          <w:rFonts w:ascii="Times New Roman" w:hAnsi="Times New Roman" w:cs="Times New Roman"/>
          <w:sz w:val="24"/>
          <w:szCs w:val="24"/>
        </w:rPr>
      </w:pPr>
      <w:r w:rsidRPr="00747D36">
        <w:rPr>
          <w:rFonts w:ascii="Times New Roman" w:hAnsi="Times New Roman" w:cs="Times New Roman"/>
          <w:sz w:val="24"/>
          <w:szCs w:val="24"/>
        </w:rPr>
        <w:lastRenderedPageBreak/>
        <w:t xml:space="preserve">Муниципальное казённое общеобразовательное учреждение </w:t>
      </w:r>
    </w:p>
    <w:p w:rsidR="00747D36" w:rsidRPr="00747D36" w:rsidRDefault="00747D36" w:rsidP="00747D36">
      <w:pPr>
        <w:jc w:val="center"/>
        <w:rPr>
          <w:rFonts w:ascii="Times New Roman" w:hAnsi="Times New Roman" w:cs="Times New Roman"/>
          <w:sz w:val="24"/>
          <w:szCs w:val="24"/>
        </w:rPr>
      </w:pPr>
      <w:r w:rsidRPr="00747D36">
        <w:rPr>
          <w:rFonts w:ascii="Times New Roman" w:hAnsi="Times New Roman" w:cs="Times New Roman"/>
          <w:sz w:val="24"/>
          <w:szCs w:val="24"/>
        </w:rPr>
        <w:t>«Средняя общеобразовательная школа №1» им. И.В. Курчатова г. Сим</w:t>
      </w:r>
    </w:p>
    <w:p w:rsidR="00747D36" w:rsidRPr="00747D36" w:rsidRDefault="00747D36" w:rsidP="00747D36">
      <w:pPr>
        <w:jc w:val="center"/>
        <w:rPr>
          <w:rFonts w:ascii="Times New Roman" w:hAnsi="Times New Roman" w:cs="Times New Roman"/>
          <w:sz w:val="24"/>
          <w:szCs w:val="24"/>
        </w:rPr>
      </w:pPr>
      <w:r w:rsidRPr="00747D36">
        <w:rPr>
          <w:rFonts w:ascii="Times New Roman" w:hAnsi="Times New Roman" w:cs="Times New Roman"/>
          <w:sz w:val="24"/>
          <w:szCs w:val="24"/>
        </w:rPr>
        <w:t xml:space="preserve">Ашинского муниципального района Челябинской области </w:t>
      </w:r>
    </w:p>
    <w:p w:rsidR="00747D36" w:rsidRPr="00747D36" w:rsidRDefault="00747D36" w:rsidP="00747D36">
      <w:pPr>
        <w:rPr>
          <w:sz w:val="24"/>
          <w:szCs w:val="24"/>
        </w:rPr>
      </w:pPr>
    </w:p>
    <w:p w:rsidR="00747D36" w:rsidRPr="00747D36" w:rsidRDefault="00747D36" w:rsidP="00747D36"/>
    <w:p w:rsidR="00747D36" w:rsidRPr="00747D36" w:rsidRDefault="00747D36" w:rsidP="00747D36"/>
    <w:p w:rsidR="00747D36" w:rsidRPr="00747D36" w:rsidRDefault="00747D36" w:rsidP="00747D36">
      <w:pPr>
        <w:rPr>
          <w:rFonts w:ascii="Times New Roman" w:hAnsi="Times New Roman" w:cs="Times New Roman"/>
        </w:rPr>
      </w:pPr>
    </w:p>
    <w:p w:rsidR="00747D36" w:rsidRPr="00747D36" w:rsidRDefault="00747D36" w:rsidP="00747D36">
      <w:pPr>
        <w:jc w:val="center"/>
        <w:rPr>
          <w:rFonts w:ascii="Times New Roman" w:hAnsi="Times New Roman" w:cs="Times New Roman"/>
          <w:sz w:val="32"/>
          <w:szCs w:val="32"/>
        </w:rPr>
      </w:pPr>
      <w:r w:rsidRPr="00747D36">
        <w:rPr>
          <w:rFonts w:ascii="Times New Roman" w:hAnsi="Times New Roman" w:cs="Times New Roman"/>
          <w:sz w:val="32"/>
          <w:szCs w:val="32"/>
        </w:rPr>
        <w:t xml:space="preserve"> Всероссийский конкурс «ЮННАТ»</w:t>
      </w:r>
    </w:p>
    <w:p w:rsidR="00747D36" w:rsidRPr="00747D36" w:rsidRDefault="00747D36" w:rsidP="00747D36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747D36">
        <w:rPr>
          <w:rFonts w:ascii="Times New Roman" w:hAnsi="Times New Roman" w:cs="Times New Roman"/>
          <w:sz w:val="36"/>
          <w:szCs w:val="36"/>
        </w:rPr>
        <w:t>Опытническо</w:t>
      </w:r>
      <w:proofErr w:type="spellEnd"/>
      <w:r w:rsidRPr="00747D36">
        <w:rPr>
          <w:rFonts w:ascii="Times New Roman" w:hAnsi="Times New Roman" w:cs="Times New Roman"/>
          <w:sz w:val="36"/>
          <w:szCs w:val="36"/>
        </w:rPr>
        <w:t>-исследовательская работа на тему</w:t>
      </w:r>
      <w:r w:rsidRPr="00747D36">
        <w:rPr>
          <w:rFonts w:ascii="Times New Roman" w:hAnsi="Times New Roman" w:cs="Times New Roman"/>
          <w:b/>
          <w:sz w:val="36"/>
          <w:szCs w:val="36"/>
        </w:rPr>
        <w:t>:</w:t>
      </w:r>
    </w:p>
    <w:p w:rsidR="00747D36" w:rsidRPr="00747D36" w:rsidRDefault="00747D36" w:rsidP="00747D3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47D36">
        <w:rPr>
          <w:rFonts w:ascii="Times New Roman" w:hAnsi="Times New Roman" w:cs="Times New Roman"/>
          <w:b/>
          <w:sz w:val="36"/>
          <w:szCs w:val="36"/>
        </w:rPr>
        <w:t xml:space="preserve"> «Использование пищевых отходов в качестве удобрения при выращивании картофеля»</w:t>
      </w:r>
    </w:p>
    <w:p w:rsidR="00747D36" w:rsidRPr="00747D36" w:rsidRDefault="00747D36" w:rsidP="00747D36">
      <w:pPr>
        <w:jc w:val="center"/>
        <w:rPr>
          <w:rFonts w:ascii="Times New Roman" w:hAnsi="Times New Roman" w:cs="Times New Roman"/>
          <w:b/>
          <w:sz w:val="32"/>
          <w:szCs w:val="36"/>
        </w:rPr>
      </w:pPr>
      <w:r w:rsidRPr="00747D36">
        <w:rPr>
          <w:rFonts w:ascii="Times New Roman" w:hAnsi="Times New Roman" w:cs="Times New Roman"/>
          <w:sz w:val="32"/>
          <w:szCs w:val="36"/>
        </w:rPr>
        <w:t>Номинация</w:t>
      </w:r>
      <w:r w:rsidRPr="00747D36">
        <w:rPr>
          <w:rFonts w:ascii="Times New Roman" w:hAnsi="Times New Roman" w:cs="Times New Roman"/>
          <w:b/>
          <w:sz w:val="32"/>
          <w:szCs w:val="36"/>
        </w:rPr>
        <w:t xml:space="preserve"> «Агрономия»</w:t>
      </w:r>
    </w:p>
    <w:p w:rsidR="00747D36" w:rsidRPr="00747D36" w:rsidRDefault="00747D36" w:rsidP="00747D3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47D36" w:rsidRPr="00747D36" w:rsidRDefault="00747D36" w:rsidP="00747D3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47D36" w:rsidRPr="00747D36" w:rsidRDefault="00747D36" w:rsidP="00747D36">
      <w:pPr>
        <w:jc w:val="right"/>
        <w:rPr>
          <w:rFonts w:ascii="Times New Roman" w:hAnsi="Times New Roman" w:cs="Times New Roman"/>
          <w:sz w:val="28"/>
          <w:szCs w:val="28"/>
        </w:rPr>
      </w:pPr>
      <w:r w:rsidRPr="00747D36">
        <w:rPr>
          <w:rFonts w:ascii="Times New Roman" w:hAnsi="Times New Roman" w:cs="Times New Roman"/>
          <w:sz w:val="28"/>
          <w:szCs w:val="28"/>
        </w:rPr>
        <w:t>Выполнила: ученица 9 «Б» класса</w:t>
      </w:r>
    </w:p>
    <w:p w:rsidR="00747D36" w:rsidRPr="00747D36" w:rsidRDefault="00747D36" w:rsidP="00747D36">
      <w:pPr>
        <w:jc w:val="right"/>
        <w:rPr>
          <w:rFonts w:ascii="Times New Roman" w:hAnsi="Times New Roman" w:cs="Times New Roman"/>
          <w:sz w:val="28"/>
          <w:szCs w:val="28"/>
        </w:rPr>
      </w:pPr>
      <w:r w:rsidRPr="00747D36">
        <w:rPr>
          <w:rFonts w:ascii="Times New Roman" w:hAnsi="Times New Roman" w:cs="Times New Roman"/>
          <w:sz w:val="28"/>
          <w:szCs w:val="28"/>
        </w:rPr>
        <w:t>МКОУ «СОШ №1» г. Сим</w:t>
      </w:r>
    </w:p>
    <w:p w:rsidR="00747D36" w:rsidRPr="00747D36" w:rsidRDefault="00747D36" w:rsidP="00747D36">
      <w:pPr>
        <w:jc w:val="right"/>
        <w:rPr>
          <w:rFonts w:ascii="Times New Roman" w:hAnsi="Times New Roman" w:cs="Times New Roman"/>
          <w:sz w:val="28"/>
          <w:szCs w:val="28"/>
        </w:rPr>
      </w:pPr>
      <w:r w:rsidRPr="00747D36">
        <w:rPr>
          <w:rFonts w:ascii="Times New Roman" w:hAnsi="Times New Roman" w:cs="Times New Roman"/>
          <w:sz w:val="28"/>
          <w:szCs w:val="28"/>
        </w:rPr>
        <w:t>Машукова Ксения</w:t>
      </w:r>
    </w:p>
    <w:p w:rsidR="00747D36" w:rsidRPr="00747D36" w:rsidRDefault="00747D36" w:rsidP="00747D36">
      <w:pPr>
        <w:jc w:val="right"/>
        <w:rPr>
          <w:rFonts w:ascii="Times New Roman" w:hAnsi="Times New Roman" w:cs="Times New Roman"/>
          <w:sz w:val="28"/>
          <w:szCs w:val="28"/>
        </w:rPr>
      </w:pPr>
      <w:r w:rsidRPr="00747D36">
        <w:rPr>
          <w:rFonts w:ascii="Times New Roman" w:hAnsi="Times New Roman" w:cs="Times New Roman"/>
          <w:sz w:val="28"/>
          <w:szCs w:val="28"/>
        </w:rPr>
        <w:t>Руководитель: учитель биологии</w:t>
      </w:r>
    </w:p>
    <w:p w:rsidR="00747D36" w:rsidRPr="00747D36" w:rsidRDefault="00747D36" w:rsidP="00747D36">
      <w:pPr>
        <w:jc w:val="right"/>
        <w:rPr>
          <w:rFonts w:ascii="Times New Roman" w:hAnsi="Times New Roman" w:cs="Times New Roman"/>
          <w:sz w:val="28"/>
          <w:szCs w:val="28"/>
        </w:rPr>
      </w:pPr>
      <w:r w:rsidRPr="00747D36">
        <w:rPr>
          <w:rFonts w:ascii="Times New Roman" w:hAnsi="Times New Roman" w:cs="Times New Roman"/>
          <w:sz w:val="28"/>
          <w:szCs w:val="28"/>
        </w:rPr>
        <w:t>Тимофеева Ольга Владимировна</w:t>
      </w:r>
    </w:p>
    <w:p w:rsidR="00747D36" w:rsidRPr="00747D36" w:rsidRDefault="00747D36" w:rsidP="00747D36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47D36" w:rsidRPr="00747D36" w:rsidRDefault="00747D36" w:rsidP="00747D36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747D36" w:rsidRPr="00747D36" w:rsidRDefault="00747D36" w:rsidP="00747D36">
      <w:pPr>
        <w:rPr>
          <w:rFonts w:ascii="Times New Roman" w:hAnsi="Times New Roman" w:cs="Times New Roman"/>
          <w:sz w:val="36"/>
          <w:szCs w:val="36"/>
        </w:rPr>
      </w:pPr>
    </w:p>
    <w:p w:rsidR="00747D36" w:rsidRPr="00747D36" w:rsidRDefault="00747D36" w:rsidP="00747D36">
      <w:pPr>
        <w:jc w:val="center"/>
        <w:rPr>
          <w:rFonts w:ascii="Times New Roman" w:hAnsi="Times New Roman" w:cs="Times New Roman"/>
          <w:sz w:val="28"/>
          <w:szCs w:val="28"/>
        </w:rPr>
      </w:pPr>
      <w:r w:rsidRPr="00747D36">
        <w:rPr>
          <w:rFonts w:ascii="Times New Roman" w:hAnsi="Times New Roman" w:cs="Times New Roman"/>
          <w:sz w:val="28"/>
          <w:szCs w:val="28"/>
        </w:rPr>
        <w:t>2019 г.</w:t>
      </w:r>
    </w:p>
    <w:p w:rsidR="00747D36" w:rsidRDefault="00747D36" w:rsidP="00951FA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28"/>
        </w:rPr>
      </w:pPr>
    </w:p>
    <w:p w:rsidR="000D3DD1" w:rsidRPr="00CA2A4B" w:rsidRDefault="000D3DD1" w:rsidP="00951FA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28"/>
        </w:rPr>
      </w:pPr>
      <w:r w:rsidRPr="00CA2A4B">
        <w:rPr>
          <w:rFonts w:ascii="Times New Roman" w:hAnsi="Times New Roman" w:cs="Times New Roman"/>
          <w:b/>
          <w:bCs/>
          <w:i/>
          <w:iCs/>
          <w:sz w:val="32"/>
          <w:szCs w:val="28"/>
        </w:rPr>
        <w:lastRenderedPageBreak/>
        <w:t>Содержание</w:t>
      </w:r>
    </w:p>
    <w:p w:rsidR="003419F5" w:rsidRDefault="003419F5" w:rsidP="00951FA6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E34B7">
        <w:rPr>
          <w:rFonts w:ascii="Times New Roman" w:hAnsi="Times New Roman" w:cs="Times New Roman"/>
          <w:sz w:val="28"/>
          <w:szCs w:val="28"/>
        </w:rPr>
        <w:t>ведение………………………………………………………………</w:t>
      </w:r>
      <w:r w:rsidR="00CA2A4B">
        <w:rPr>
          <w:rFonts w:ascii="Times New Roman" w:hAnsi="Times New Roman" w:cs="Times New Roman"/>
          <w:sz w:val="28"/>
          <w:szCs w:val="28"/>
        </w:rPr>
        <w:t>…</w:t>
      </w:r>
      <w:r w:rsidR="00747D36">
        <w:rPr>
          <w:rFonts w:ascii="Times New Roman" w:hAnsi="Times New Roman" w:cs="Times New Roman"/>
          <w:sz w:val="28"/>
          <w:szCs w:val="28"/>
        </w:rPr>
        <w:t xml:space="preserve"> 3</w:t>
      </w:r>
      <w:r w:rsidR="00CE34B7" w:rsidRPr="00CA2A4B">
        <w:rPr>
          <w:rFonts w:ascii="Times New Roman" w:hAnsi="Times New Roman" w:cs="Times New Roman"/>
          <w:sz w:val="28"/>
          <w:szCs w:val="28"/>
        </w:rPr>
        <w:t xml:space="preserve"> </w:t>
      </w:r>
      <w:r w:rsidR="00CE34B7">
        <w:rPr>
          <w:rFonts w:ascii="Times New Roman" w:hAnsi="Times New Roman" w:cs="Times New Roman"/>
          <w:sz w:val="28"/>
          <w:szCs w:val="28"/>
        </w:rPr>
        <w:t>стр.</w:t>
      </w:r>
    </w:p>
    <w:p w:rsidR="00951FA6" w:rsidRDefault="00951FA6" w:rsidP="00951FA6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  <w:r w:rsidR="00747D36">
        <w:rPr>
          <w:rFonts w:ascii="Times New Roman" w:hAnsi="Times New Roman" w:cs="Times New Roman"/>
          <w:sz w:val="28"/>
          <w:szCs w:val="28"/>
        </w:rPr>
        <w:t>…………………………………………………………. 5</w:t>
      </w:r>
      <w:r w:rsidR="00CE34B7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951FA6" w:rsidRDefault="00951FA6" w:rsidP="00951FA6">
      <w:pPr>
        <w:pStyle w:val="a9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Подсчёт потребляемых</w:t>
      </w:r>
      <w:r w:rsidR="00CE34B7">
        <w:rPr>
          <w:rFonts w:ascii="Times New Roman" w:hAnsi="Times New Roman" w:cs="Times New Roman"/>
          <w:sz w:val="28"/>
          <w:szCs w:val="28"/>
        </w:rPr>
        <w:t xml:space="preserve"> человеком продуктов в год…………</w:t>
      </w:r>
      <w:r w:rsidR="00CA2A4B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7D36">
        <w:rPr>
          <w:rFonts w:ascii="Times New Roman" w:hAnsi="Times New Roman" w:cs="Times New Roman"/>
          <w:sz w:val="28"/>
          <w:szCs w:val="28"/>
        </w:rPr>
        <w:t>5</w:t>
      </w:r>
      <w:r w:rsidR="00CE34B7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951FA6" w:rsidRDefault="00951FA6" w:rsidP="00951FA6">
      <w:pPr>
        <w:pStyle w:val="a9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Полезные вещества в пшеничных продуктах</w:t>
      </w:r>
      <w:r w:rsidR="00747D36">
        <w:rPr>
          <w:rFonts w:ascii="Times New Roman" w:hAnsi="Times New Roman" w:cs="Times New Roman"/>
          <w:sz w:val="28"/>
          <w:szCs w:val="28"/>
        </w:rPr>
        <w:t>…………………… 6</w:t>
      </w:r>
      <w:r w:rsidR="00CE34B7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951FA6" w:rsidRDefault="00951FA6" w:rsidP="00951FA6">
      <w:pPr>
        <w:pStyle w:val="a9"/>
        <w:numPr>
          <w:ilvl w:val="2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Яичная скорлупа</w:t>
      </w:r>
      <w:r w:rsidR="00CA2A4B">
        <w:rPr>
          <w:rFonts w:ascii="Times New Roman" w:hAnsi="Times New Roman" w:cs="Times New Roman"/>
          <w:sz w:val="28"/>
          <w:szCs w:val="28"/>
        </w:rPr>
        <w:t>……………………………………………...</w:t>
      </w:r>
      <w:r w:rsidR="00747D36">
        <w:rPr>
          <w:rFonts w:ascii="Times New Roman" w:hAnsi="Times New Roman" w:cs="Times New Roman"/>
          <w:sz w:val="28"/>
          <w:szCs w:val="28"/>
        </w:rPr>
        <w:t xml:space="preserve"> 6</w:t>
      </w:r>
      <w:r w:rsidR="00CE34B7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951FA6" w:rsidRDefault="00951FA6" w:rsidP="00951FA6">
      <w:pPr>
        <w:pStyle w:val="a9"/>
        <w:numPr>
          <w:ilvl w:val="2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Корки от мандаринов и апельсин</w:t>
      </w:r>
      <w:r w:rsidR="00CE34B7">
        <w:rPr>
          <w:rFonts w:ascii="Times New Roman" w:hAnsi="Times New Roman" w:cs="Times New Roman"/>
          <w:sz w:val="28"/>
          <w:szCs w:val="28"/>
        </w:rPr>
        <w:t>…………………………</w:t>
      </w:r>
      <w:r w:rsidR="00CA2A4B">
        <w:rPr>
          <w:rFonts w:ascii="Times New Roman" w:hAnsi="Times New Roman" w:cs="Times New Roman"/>
          <w:sz w:val="28"/>
          <w:szCs w:val="28"/>
        </w:rPr>
        <w:t>....</w:t>
      </w:r>
      <w:r w:rsidR="00747D36">
        <w:rPr>
          <w:rFonts w:ascii="Times New Roman" w:hAnsi="Times New Roman" w:cs="Times New Roman"/>
          <w:sz w:val="28"/>
          <w:szCs w:val="28"/>
        </w:rPr>
        <w:t xml:space="preserve"> 7</w:t>
      </w:r>
      <w:r w:rsidR="00CE34B7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951FA6" w:rsidRDefault="00951FA6" w:rsidP="00951FA6">
      <w:pPr>
        <w:pStyle w:val="a9"/>
        <w:numPr>
          <w:ilvl w:val="2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Картофельные очистки</w:t>
      </w:r>
      <w:r w:rsidR="00CE34B7">
        <w:rPr>
          <w:rFonts w:ascii="Times New Roman" w:hAnsi="Times New Roman" w:cs="Times New Roman"/>
          <w:sz w:val="28"/>
          <w:szCs w:val="28"/>
        </w:rPr>
        <w:t>…………………………………….</w:t>
      </w:r>
      <w:r w:rsidR="00CA2A4B">
        <w:rPr>
          <w:rFonts w:ascii="Times New Roman" w:hAnsi="Times New Roman" w:cs="Times New Roman"/>
          <w:sz w:val="28"/>
          <w:szCs w:val="28"/>
        </w:rPr>
        <w:t>..</w:t>
      </w:r>
      <w:r w:rsidR="00747D36">
        <w:rPr>
          <w:rFonts w:ascii="Times New Roman" w:hAnsi="Times New Roman" w:cs="Times New Roman"/>
          <w:sz w:val="28"/>
          <w:szCs w:val="28"/>
        </w:rPr>
        <w:t xml:space="preserve"> 7</w:t>
      </w:r>
      <w:r w:rsidR="00CE34B7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951FA6" w:rsidRDefault="00951FA6" w:rsidP="00951FA6">
      <w:pPr>
        <w:pStyle w:val="a9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Хранение бытовых отходов</w:t>
      </w:r>
      <w:r w:rsidR="00747D36">
        <w:rPr>
          <w:rFonts w:ascii="Times New Roman" w:hAnsi="Times New Roman" w:cs="Times New Roman"/>
          <w:sz w:val="28"/>
          <w:szCs w:val="28"/>
        </w:rPr>
        <w:t>……………………………………… 8</w:t>
      </w:r>
      <w:r w:rsidR="00CE34B7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951FA6" w:rsidRDefault="00951FA6" w:rsidP="00951FA6">
      <w:pPr>
        <w:pStyle w:val="a9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Сравнение содержания микро- и макроэлементов в сухих очистках и перегное</w:t>
      </w:r>
      <w:r w:rsidR="008C42F2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CA2A4B">
        <w:rPr>
          <w:rFonts w:ascii="Times New Roman" w:hAnsi="Times New Roman" w:cs="Times New Roman"/>
          <w:sz w:val="28"/>
          <w:szCs w:val="28"/>
        </w:rPr>
        <w:t>………………………….</w:t>
      </w:r>
      <w:r w:rsidR="00747D36">
        <w:rPr>
          <w:rFonts w:ascii="Times New Roman" w:hAnsi="Times New Roman" w:cs="Times New Roman"/>
          <w:sz w:val="28"/>
          <w:szCs w:val="28"/>
        </w:rPr>
        <w:t xml:space="preserve"> 9</w:t>
      </w:r>
      <w:r w:rsidR="00CE34B7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951FA6" w:rsidRDefault="00951FA6" w:rsidP="00951FA6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CE34B7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CA2A4B">
        <w:rPr>
          <w:rFonts w:ascii="Times New Roman" w:hAnsi="Times New Roman" w:cs="Times New Roman"/>
          <w:sz w:val="28"/>
          <w:szCs w:val="28"/>
        </w:rPr>
        <w:t>….</w:t>
      </w:r>
      <w:r w:rsidR="00747D36">
        <w:rPr>
          <w:rFonts w:ascii="Times New Roman" w:hAnsi="Times New Roman" w:cs="Times New Roman"/>
          <w:sz w:val="28"/>
          <w:szCs w:val="28"/>
        </w:rPr>
        <w:t xml:space="preserve"> 10</w:t>
      </w:r>
      <w:r w:rsidR="00CE34B7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951FA6" w:rsidRDefault="00951FA6" w:rsidP="00951FA6">
      <w:pPr>
        <w:pStyle w:val="a9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Сравнение перегноя по химическому составу</w:t>
      </w:r>
      <w:r w:rsidR="00CE34B7">
        <w:rPr>
          <w:rFonts w:ascii="Times New Roman" w:hAnsi="Times New Roman" w:cs="Times New Roman"/>
          <w:sz w:val="28"/>
          <w:szCs w:val="28"/>
        </w:rPr>
        <w:t>………………</w:t>
      </w:r>
      <w:r w:rsidR="00CA2A4B">
        <w:rPr>
          <w:rFonts w:ascii="Times New Roman" w:hAnsi="Times New Roman" w:cs="Times New Roman"/>
          <w:sz w:val="28"/>
          <w:szCs w:val="28"/>
        </w:rPr>
        <w:t>…..</w:t>
      </w:r>
      <w:r w:rsidR="00747D36">
        <w:rPr>
          <w:rFonts w:ascii="Times New Roman" w:hAnsi="Times New Roman" w:cs="Times New Roman"/>
          <w:sz w:val="28"/>
          <w:szCs w:val="28"/>
        </w:rPr>
        <w:t xml:space="preserve"> 10</w:t>
      </w:r>
      <w:r w:rsidR="00CE34B7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951FA6" w:rsidRDefault="00951FA6" w:rsidP="00951FA6">
      <w:pPr>
        <w:pStyle w:val="a9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Сбор альтернативного удобрения</w:t>
      </w:r>
      <w:r w:rsidR="00CA2A4B">
        <w:rPr>
          <w:rFonts w:ascii="Times New Roman" w:hAnsi="Times New Roman" w:cs="Times New Roman"/>
          <w:sz w:val="28"/>
          <w:szCs w:val="28"/>
        </w:rPr>
        <w:t>……………..…………………</w:t>
      </w:r>
      <w:r w:rsidR="00747D36">
        <w:rPr>
          <w:rFonts w:ascii="Times New Roman" w:hAnsi="Times New Roman" w:cs="Times New Roman"/>
          <w:sz w:val="28"/>
          <w:szCs w:val="28"/>
        </w:rPr>
        <w:t xml:space="preserve"> 10</w:t>
      </w:r>
      <w:r w:rsidR="00CA2A4B">
        <w:rPr>
          <w:rFonts w:ascii="Times New Roman" w:hAnsi="Times New Roman" w:cs="Times New Roman"/>
          <w:sz w:val="28"/>
          <w:szCs w:val="28"/>
        </w:rPr>
        <w:t xml:space="preserve"> </w:t>
      </w:r>
      <w:r w:rsidR="00CE34B7">
        <w:rPr>
          <w:rFonts w:ascii="Times New Roman" w:hAnsi="Times New Roman" w:cs="Times New Roman"/>
          <w:sz w:val="28"/>
          <w:szCs w:val="28"/>
        </w:rPr>
        <w:t>стр.</w:t>
      </w:r>
    </w:p>
    <w:p w:rsidR="00951FA6" w:rsidRDefault="00951FA6" w:rsidP="00951FA6">
      <w:pPr>
        <w:pStyle w:val="a9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Проведение оценки урожайности картофеля</w:t>
      </w:r>
      <w:r w:rsidR="00CA2A4B">
        <w:rPr>
          <w:rFonts w:ascii="Times New Roman" w:hAnsi="Times New Roman" w:cs="Times New Roman"/>
          <w:sz w:val="28"/>
          <w:szCs w:val="28"/>
        </w:rPr>
        <w:t>……………………</w:t>
      </w:r>
      <w:r w:rsidR="00747D36">
        <w:rPr>
          <w:rFonts w:ascii="Times New Roman" w:hAnsi="Times New Roman" w:cs="Times New Roman"/>
          <w:sz w:val="28"/>
          <w:szCs w:val="28"/>
        </w:rPr>
        <w:t xml:space="preserve"> 10</w:t>
      </w:r>
      <w:r w:rsidR="00CE34B7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951FA6" w:rsidRDefault="00951FA6" w:rsidP="00951FA6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747D36">
        <w:rPr>
          <w:rFonts w:ascii="Times New Roman" w:hAnsi="Times New Roman" w:cs="Times New Roman"/>
          <w:sz w:val="28"/>
          <w:szCs w:val="28"/>
        </w:rPr>
        <w:t>…………………………………………………………..… 13</w:t>
      </w:r>
      <w:bookmarkStart w:id="0" w:name="_GoBack"/>
      <w:bookmarkEnd w:id="0"/>
      <w:r w:rsidR="00CA2A4B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3419F5" w:rsidRPr="00951FA6" w:rsidRDefault="003419F5" w:rsidP="00951FA6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</w:t>
      </w:r>
      <w:r w:rsidR="00747D36">
        <w:rPr>
          <w:rFonts w:ascii="Times New Roman" w:hAnsi="Times New Roman" w:cs="Times New Roman"/>
          <w:sz w:val="28"/>
          <w:szCs w:val="28"/>
        </w:rPr>
        <w:t>емой литературы…………………………………….14</w:t>
      </w:r>
      <w:r w:rsidR="00CA2A4B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0180" w:rsidRPr="00951FA6" w:rsidRDefault="00A80180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1FA6" w:rsidRDefault="00951FA6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1FA6" w:rsidRDefault="00951FA6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1FA6" w:rsidRDefault="00951FA6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1FA6" w:rsidRDefault="00951FA6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1FA6" w:rsidRDefault="00951FA6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1FA6" w:rsidRDefault="00951FA6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1FA6" w:rsidRDefault="00951FA6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1FA6" w:rsidRDefault="00951FA6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1FA6" w:rsidRDefault="00951FA6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1FA6" w:rsidRDefault="00951FA6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1FA6" w:rsidRDefault="00951FA6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1FA6" w:rsidRDefault="00951FA6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1FA6" w:rsidRDefault="00951FA6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1FA6" w:rsidRDefault="00951FA6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1FA6" w:rsidRDefault="00951FA6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1FA6" w:rsidRDefault="00951FA6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1FA6" w:rsidRDefault="00951FA6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1FA6" w:rsidRDefault="00951FA6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1FA6" w:rsidRDefault="00951FA6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1FA6" w:rsidRDefault="00951FA6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D3DD1" w:rsidRPr="00951FA6" w:rsidRDefault="003419F5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r w:rsidR="000D3DD1" w:rsidRPr="00951FA6">
        <w:rPr>
          <w:rFonts w:ascii="Times New Roman" w:hAnsi="Times New Roman" w:cs="Times New Roman"/>
          <w:b/>
          <w:bCs/>
          <w:sz w:val="28"/>
          <w:szCs w:val="28"/>
        </w:rPr>
        <w:t>Введение: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Восстановление почвы очень трудоёмкий, длительный процесс, который способствует повышению урожая. Садоводы и огородники обычно для повышения плодородия земли используют перегной или химические удобрения. Чаще всего цена на покупку таких источников питательных веществ высока, а результат не всегда совпадает с ожиданиями, но что, если   применить альтернативный источник питательных веществ? Для повышения плодородия почвы можно использовать бытовые отходы, они безвредны для человека, имеют действенный результат, легко собираются и хранятся, и главное, абсолютно бесплатны.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b/>
          <w:bCs/>
          <w:sz w:val="28"/>
          <w:szCs w:val="28"/>
        </w:rPr>
        <w:t xml:space="preserve">Цель работы: </w:t>
      </w:r>
      <w:r w:rsidRPr="00951FA6">
        <w:rPr>
          <w:rFonts w:ascii="Times New Roman" w:hAnsi="Times New Roman" w:cs="Times New Roman"/>
          <w:sz w:val="28"/>
          <w:szCs w:val="28"/>
        </w:rPr>
        <w:t xml:space="preserve">изучить влияние пищевых отходов на восстановление плодородия почвы и повышение урожайности картофеля </w:t>
      </w:r>
    </w:p>
    <w:p w:rsidR="000F407B" w:rsidRPr="00951FA6" w:rsidRDefault="000F40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b/>
          <w:bCs/>
          <w:sz w:val="28"/>
          <w:szCs w:val="28"/>
        </w:rPr>
        <w:t xml:space="preserve">Проблема: </w:t>
      </w:r>
      <w:r w:rsidRPr="00951FA6">
        <w:rPr>
          <w:rFonts w:ascii="Times New Roman" w:hAnsi="Times New Roman" w:cs="Times New Roman"/>
          <w:sz w:val="28"/>
          <w:szCs w:val="28"/>
        </w:rPr>
        <w:t>При многократном использовании почва истощается, что приводит к снижению урожая.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b/>
          <w:bCs/>
          <w:sz w:val="28"/>
          <w:szCs w:val="28"/>
        </w:rPr>
        <w:t xml:space="preserve">Гипотеза: </w:t>
      </w:r>
      <w:r w:rsidRPr="00951FA6">
        <w:rPr>
          <w:rFonts w:ascii="Times New Roman" w:hAnsi="Times New Roman" w:cs="Times New Roman"/>
          <w:sz w:val="28"/>
          <w:szCs w:val="28"/>
        </w:rPr>
        <w:t>Пищевые отходы длительного хранения помогут в восстановлении свойств почвы и повышении урожая.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51FA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1. Изучить информацию о наличии в сухой кожуре пищевых продуктов веществ, необходимых для развития растений.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2. Произвести посадку картофеля на трех учас</w:t>
      </w:r>
      <w:r w:rsidR="008C42F2">
        <w:rPr>
          <w:rFonts w:ascii="Times New Roman" w:hAnsi="Times New Roman" w:cs="Times New Roman"/>
          <w:sz w:val="28"/>
          <w:szCs w:val="28"/>
        </w:rPr>
        <w:t>тках: Первый участок – с перегноем</w:t>
      </w:r>
      <w:proofErr w:type="gramStart"/>
      <w:r w:rsidR="008C42F2">
        <w:rPr>
          <w:rFonts w:ascii="Times New Roman" w:hAnsi="Times New Roman" w:cs="Times New Roman"/>
          <w:sz w:val="28"/>
          <w:szCs w:val="28"/>
        </w:rPr>
        <w:t xml:space="preserve"> </w:t>
      </w:r>
      <w:r w:rsidRPr="00951FA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51FA6">
        <w:rPr>
          <w:rFonts w:ascii="Times New Roman" w:hAnsi="Times New Roman" w:cs="Times New Roman"/>
          <w:sz w:val="28"/>
          <w:szCs w:val="28"/>
        </w:rPr>
        <w:t xml:space="preserve"> второй участок-</w:t>
      </w:r>
      <w:r w:rsidR="000F407B" w:rsidRPr="00951FA6">
        <w:rPr>
          <w:rFonts w:ascii="Times New Roman" w:hAnsi="Times New Roman" w:cs="Times New Roman"/>
          <w:sz w:val="28"/>
          <w:szCs w:val="28"/>
        </w:rPr>
        <w:t xml:space="preserve"> с</w:t>
      </w:r>
      <w:r w:rsidR="008C42F2">
        <w:rPr>
          <w:rFonts w:ascii="Times New Roman" w:hAnsi="Times New Roman" w:cs="Times New Roman"/>
          <w:sz w:val="28"/>
          <w:szCs w:val="28"/>
        </w:rPr>
        <w:t xml:space="preserve"> сухой кожурой</w:t>
      </w:r>
      <w:r w:rsidRPr="00951FA6">
        <w:rPr>
          <w:rFonts w:ascii="Times New Roman" w:hAnsi="Times New Roman" w:cs="Times New Roman"/>
          <w:sz w:val="28"/>
          <w:szCs w:val="28"/>
        </w:rPr>
        <w:t>, третий участок-</w:t>
      </w:r>
      <w:r w:rsidR="000F407B" w:rsidRPr="00951FA6">
        <w:rPr>
          <w:rFonts w:ascii="Times New Roman" w:hAnsi="Times New Roman" w:cs="Times New Roman"/>
          <w:sz w:val="28"/>
          <w:szCs w:val="28"/>
        </w:rPr>
        <w:t xml:space="preserve"> </w:t>
      </w:r>
      <w:r w:rsidR="008C42F2">
        <w:rPr>
          <w:rFonts w:ascii="Times New Roman" w:hAnsi="Times New Roman" w:cs="Times New Roman"/>
          <w:sz w:val="28"/>
          <w:szCs w:val="28"/>
        </w:rPr>
        <w:t>контрольный.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3. Провести наблюдения за  вегетацией картофеля.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4. Собрать урожай.</w:t>
      </w:r>
    </w:p>
    <w:p w:rsidR="000F407B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5. Проанализировать получен</w:t>
      </w:r>
      <w:r w:rsidR="000F407B" w:rsidRPr="00951FA6">
        <w:rPr>
          <w:rFonts w:ascii="Times New Roman" w:hAnsi="Times New Roman" w:cs="Times New Roman"/>
          <w:sz w:val="28"/>
          <w:szCs w:val="28"/>
        </w:rPr>
        <w:t>ные результаты и сделать выводы</w:t>
      </w:r>
    </w:p>
    <w:p w:rsidR="000D3DD1" w:rsidRPr="00951FA6" w:rsidRDefault="000F40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6. Подсчитать  экономический эффект от внедрения нового метода.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b/>
          <w:bCs/>
          <w:sz w:val="28"/>
          <w:szCs w:val="28"/>
        </w:rPr>
        <w:t xml:space="preserve">Предмет исследования: </w:t>
      </w:r>
      <w:r w:rsidRPr="00951FA6">
        <w:rPr>
          <w:rFonts w:ascii="Times New Roman" w:hAnsi="Times New Roman" w:cs="Times New Roman"/>
          <w:sz w:val="28"/>
          <w:szCs w:val="28"/>
        </w:rPr>
        <w:t>питательные вещества в сухой кожуре пищевых продуктов.</w:t>
      </w:r>
    </w:p>
    <w:p w:rsidR="000A4177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 w:rsidRPr="00951FA6">
        <w:rPr>
          <w:rFonts w:ascii="Times New Roman" w:hAnsi="Times New Roman" w:cs="Times New Roman"/>
          <w:sz w:val="28"/>
          <w:szCs w:val="28"/>
        </w:rPr>
        <w:t>:  выращиваемый</w:t>
      </w:r>
      <w:r w:rsidRPr="00951FA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51FA6">
        <w:rPr>
          <w:rFonts w:ascii="Times New Roman" w:hAnsi="Times New Roman" w:cs="Times New Roman"/>
          <w:sz w:val="28"/>
          <w:szCs w:val="28"/>
        </w:rPr>
        <w:t>картофель.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Человеческая деятельность приносит природе большой вред, особенно эта тенденция видна по количеству производимого мусора с одного человека. Например, всего за один день человек оставляет после себя от 1 до 1,5 кг мусора. И среди него много так называемого органического мусора: скорлупа от яиц, очистки от мандаринов, апельсинов, картофеля, моркови, луковая шелуха и многое другое. Все вышеперечисленные отходы можно использовать для восстановления почвы. Так же это экологически чистый и весьма удобный способ. Он не требует больших капиталовложений и очень выгоден для любой семьи, также его можно применить на пришкольном участке.</w:t>
      </w:r>
    </w:p>
    <w:p w:rsidR="003419F5" w:rsidRPr="00B30941" w:rsidRDefault="000D3DD1" w:rsidP="003419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 xml:space="preserve"> В настоящее время на государственном уровне реализуется программа по разделению и утилизации мусора. Наш метод поможет внест</w:t>
      </w:r>
      <w:r w:rsidR="00B30941">
        <w:rPr>
          <w:rFonts w:ascii="Times New Roman" w:hAnsi="Times New Roman" w:cs="Times New Roman"/>
          <w:sz w:val="28"/>
          <w:szCs w:val="28"/>
        </w:rPr>
        <w:t>и свой вклад в это нужное дело</w:t>
      </w:r>
      <w:r w:rsidR="00B30941" w:rsidRPr="00B30941">
        <w:rPr>
          <w:rFonts w:ascii="Times New Roman" w:hAnsi="Times New Roman" w:cs="Times New Roman"/>
          <w:sz w:val="28"/>
          <w:szCs w:val="28"/>
        </w:rPr>
        <w:t xml:space="preserve"> [5].</w:t>
      </w:r>
    </w:p>
    <w:p w:rsidR="00B30941" w:rsidRPr="00B30941" w:rsidRDefault="00B30941" w:rsidP="003419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5CDF" w:rsidRPr="003419F5" w:rsidRDefault="000D3DD1" w:rsidP="003419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Основные этапы работы:</w:t>
      </w:r>
    </w:p>
    <w:p w:rsidR="000D3DD1" w:rsidRPr="00951FA6" w:rsidRDefault="000D3DD1" w:rsidP="00951FA6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51FA6">
        <w:rPr>
          <w:rFonts w:ascii="Times New Roman" w:hAnsi="Times New Roman" w:cs="Times New Roman"/>
          <w:color w:val="000000"/>
          <w:sz w:val="28"/>
          <w:szCs w:val="28"/>
        </w:rPr>
        <w:t>1.Работа с информационными источниками.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1FA6">
        <w:rPr>
          <w:rFonts w:ascii="Times New Roman" w:hAnsi="Times New Roman" w:cs="Times New Roman"/>
          <w:color w:val="000000"/>
          <w:sz w:val="28"/>
          <w:szCs w:val="28"/>
        </w:rPr>
        <w:t>2.Проведение эксперимента: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1FA6">
        <w:rPr>
          <w:rFonts w:ascii="Times New Roman" w:hAnsi="Times New Roman" w:cs="Times New Roman"/>
          <w:color w:val="000000"/>
          <w:sz w:val="28"/>
          <w:szCs w:val="28"/>
        </w:rPr>
        <w:t>а)  Сбор пищевых остатков  в течение зимне-весеннего сезона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1FA6">
        <w:rPr>
          <w:rFonts w:ascii="Times New Roman" w:hAnsi="Times New Roman" w:cs="Times New Roman"/>
          <w:color w:val="000000"/>
          <w:sz w:val="28"/>
          <w:szCs w:val="28"/>
        </w:rPr>
        <w:t>б) Посадка картофеля на трех площадках.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1FA6">
        <w:rPr>
          <w:rFonts w:ascii="Times New Roman" w:hAnsi="Times New Roman" w:cs="Times New Roman"/>
          <w:color w:val="000000"/>
          <w:sz w:val="28"/>
          <w:szCs w:val="28"/>
        </w:rPr>
        <w:t>в) Наблюдение за вегетацией.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1FA6">
        <w:rPr>
          <w:rFonts w:ascii="Times New Roman" w:hAnsi="Times New Roman" w:cs="Times New Roman"/>
          <w:color w:val="000000"/>
          <w:sz w:val="28"/>
          <w:szCs w:val="28"/>
        </w:rPr>
        <w:t>3.Анализ результатов эксперимента.</w:t>
      </w:r>
    </w:p>
    <w:p w:rsidR="004C5CDF" w:rsidRPr="00951FA6" w:rsidRDefault="000D3DD1" w:rsidP="00951FA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1FA6">
        <w:rPr>
          <w:rFonts w:ascii="Times New Roman" w:hAnsi="Times New Roman" w:cs="Times New Roman"/>
          <w:color w:val="000000"/>
          <w:sz w:val="28"/>
          <w:szCs w:val="28"/>
        </w:rPr>
        <w:t xml:space="preserve">4.Формулирование задач на следующий год. 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1F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 методы:</w:t>
      </w:r>
    </w:p>
    <w:p w:rsidR="000D3DD1" w:rsidRPr="00951FA6" w:rsidRDefault="004C5CDF" w:rsidP="00951FA6">
      <w:pPr>
        <w:pStyle w:val="a9"/>
        <w:spacing w:after="0" w:line="240" w:lineRule="auto"/>
        <w:ind w:left="0" w:right="-143"/>
        <w:rPr>
          <w:rFonts w:ascii="Times New Roman" w:hAnsi="Times New Roman" w:cs="Times New Roman"/>
          <w:color w:val="000000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 xml:space="preserve"> </w:t>
      </w:r>
      <w:r w:rsidR="000D3DD1" w:rsidRPr="00951FA6">
        <w:rPr>
          <w:rFonts w:ascii="Times New Roman" w:hAnsi="Times New Roman" w:cs="Times New Roman"/>
          <w:sz w:val="28"/>
          <w:szCs w:val="28"/>
        </w:rPr>
        <w:t>-работа с информационными источниками;</w:t>
      </w:r>
    </w:p>
    <w:p w:rsidR="000D3DD1" w:rsidRPr="00951FA6" w:rsidRDefault="004C5CDF" w:rsidP="00951FA6">
      <w:pPr>
        <w:pStyle w:val="a9"/>
        <w:spacing w:after="0" w:line="240" w:lineRule="auto"/>
        <w:ind w:left="0" w:right="-143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 xml:space="preserve"> </w:t>
      </w:r>
      <w:r w:rsidR="000D3DD1" w:rsidRPr="00951FA6">
        <w:rPr>
          <w:rFonts w:ascii="Times New Roman" w:hAnsi="Times New Roman" w:cs="Times New Roman"/>
          <w:sz w:val="28"/>
          <w:szCs w:val="28"/>
        </w:rPr>
        <w:t>-эксперимент;</w:t>
      </w:r>
    </w:p>
    <w:p w:rsidR="000D3DD1" w:rsidRPr="00951FA6" w:rsidRDefault="004C5CDF" w:rsidP="00951FA6">
      <w:pPr>
        <w:pStyle w:val="a9"/>
        <w:spacing w:after="0" w:line="240" w:lineRule="auto"/>
        <w:ind w:left="0" w:right="-143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 xml:space="preserve"> </w:t>
      </w:r>
      <w:r w:rsidR="000D3DD1" w:rsidRPr="00951FA6">
        <w:rPr>
          <w:rFonts w:ascii="Times New Roman" w:hAnsi="Times New Roman" w:cs="Times New Roman"/>
          <w:sz w:val="28"/>
          <w:szCs w:val="28"/>
        </w:rPr>
        <w:t>-наблюдение;</w:t>
      </w:r>
    </w:p>
    <w:p w:rsidR="000F407B" w:rsidRPr="00951FA6" w:rsidRDefault="004C5CDF" w:rsidP="00951FA6">
      <w:pPr>
        <w:pStyle w:val="a9"/>
        <w:spacing w:after="0" w:line="240" w:lineRule="auto"/>
        <w:ind w:left="0" w:right="-143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 xml:space="preserve"> </w:t>
      </w:r>
      <w:r w:rsidR="000D3DD1" w:rsidRPr="00951FA6">
        <w:rPr>
          <w:rFonts w:ascii="Times New Roman" w:hAnsi="Times New Roman" w:cs="Times New Roman"/>
          <w:sz w:val="28"/>
          <w:szCs w:val="28"/>
        </w:rPr>
        <w:t>-описание;</w:t>
      </w:r>
    </w:p>
    <w:p w:rsidR="000D3DD1" w:rsidRPr="00951FA6" w:rsidRDefault="004C5CDF" w:rsidP="00951FA6">
      <w:pPr>
        <w:pStyle w:val="a9"/>
        <w:spacing w:after="0" w:line="240" w:lineRule="auto"/>
        <w:ind w:left="0" w:right="-143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 xml:space="preserve"> </w:t>
      </w:r>
      <w:r w:rsidR="000D3DD1" w:rsidRPr="00951FA6">
        <w:rPr>
          <w:rFonts w:ascii="Times New Roman" w:hAnsi="Times New Roman" w:cs="Times New Roman"/>
          <w:sz w:val="28"/>
          <w:szCs w:val="28"/>
        </w:rPr>
        <w:t>-анализ.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089" w:rsidRPr="001E3189" w:rsidRDefault="001C4089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3DD1" w:rsidRPr="001C4089" w:rsidRDefault="003419F5" w:rsidP="008C42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C4089">
        <w:rPr>
          <w:rFonts w:ascii="Times New Roman" w:hAnsi="Times New Roman" w:cs="Times New Roman"/>
          <w:b/>
          <w:bCs/>
          <w:sz w:val="32"/>
          <w:szCs w:val="32"/>
        </w:rPr>
        <w:lastRenderedPageBreak/>
        <w:t>2</w:t>
      </w:r>
      <w:r w:rsidR="000D3DD1" w:rsidRPr="001C4089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1C408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D3DD1" w:rsidRPr="001C4089">
        <w:rPr>
          <w:rFonts w:ascii="Times New Roman" w:hAnsi="Times New Roman" w:cs="Times New Roman"/>
          <w:b/>
          <w:bCs/>
          <w:sz w:val="32"/>
          <w:szCs w:val="32"/>
        </w:rPr>
        <w:t>Основная часть</w:t>
      </w:r>
    </w:p>
    <w:p w:rsidR="008C10DF" w:rsidRPr="00951FA6" w:rsidRDefault="008C10DF" w:rsidP="00951FA6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D3DD1" w:rsidRPr="008C42F2" w:rsidRDefault="003419F5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0D3DD1" w:rsidRPr="008C42F2">
        <w:rPr>
          <w:rFonts w:ascii="Times New Roman" w:hAnsi="Times New Roman" w:cs="Times New Roman"/>
          <w:b/>
          <w:bCs/>
          <w:sz w:val="28"/>
          <w:szCs w:val="28"/>
        </w:rPr>
        <w:t>.1.</w:t>
      </w:r>
      <w:r w:rsidR="00AC7216" w:rsidRPr="008C42F2">
        <w:rPr>
          <w:rFonts w:ascii="Times New Roman" w:hAnsi="Times New Roman" w:cs="Times New Roman"/>
          <w:b/>
          <w:bCs/>
          <w:sz w:val="28"/>
          <w:szCs w:val="28"/>
        </w:rPr>
        <w:t>Подсчёт</w:t>
      </w:r>
      <w:r w:rsidR="000D3DD1" w:rsidRPr="008C42F2">
        <w:rPr>
          <w:rFonts w:ascii="Times New Roman" w:hAnsi="Times New Roman" w:cs="Times New Roman"/>
          <w:b/>
          <w:bCs/>
          <w:sz w:val="28"/>
          <w:szCs w:val="28"/>
        </w:rPr>
        <w:t xml:space="preserve"> потребляемых продуктов человеком в год.</w:t>
      </w:r>
    </w:p>
    <w:p w:rsidR="000F407B" w:rsidRDefault="000D3DD1" w:rsidP="00B24E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Каждый человек потребляет в год огромное количество продуктов. И почти все пищевые отходы выбрасываются. Следует посмотреть потребление на душу населения за последние годы. Мы возьмём только те продукты, которые под</w:t>
      </w:r>
      <w:r w:rsidR="001C4089">
        <w:rPr>
          <w:rFonts w:ascii="Times New Roman" w:hAnsi="Times New Roman" w:cs="Times New Roman"/>
          <w:sz w:val="28"/>
          <w:szCs w:val="28"/>
        </w:rPr>
        <w:t xml:space="preserve">ходят для нашего эксперимента </w:t>
      </w:r>
      <w:r w:rsidR="001C4089" w:rsidRPr="001C4089">
        <w:rPr>
          <w:rFonts w:ascii="Times New Roman" w:hAnsi="Times New Roman" w:cs="Times New Roman"/>
          <w:sz w:val="28"/>
          <w:szCs w:val="28"/>
        </w:rPr>
        <w:t>[8].</w:t>
      </w:r>
    </w:p>
    <w:p w:rsidR="00301EFC" w:rsidRPr="00951FA6" w:rsidRDefault="00301EFC" w:rsidP="00B24E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07B" w:rsidRDefault="00B24E58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№1: «</w:t>
      </w:r>
      <w:r w:rsidR="000F407B" w:rsidRPr="00951FA6">
        <w:rPr>
          <w:rFonts w:ascii="Times New Roman" w:hAnsi="Times New Roman" w:cs="Times New Roman"/>
          <w:sz w:val="28"/>
          <w:szCs w:val="28"/>
        </w:rPr>
        <w:t>Зависимость потребления пищевых продуктов от доходов граждан»</w:t>
      </w:r>
    </w:p>
    <w:p w:rsidR="00C91B7B" w:rsidRPr="00951FA6" w:rsidRDefault="00C91B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1503"/>
        <w:gridCol w:w="849"/>
        <w:gridCol w:w="1582"/>
        <w:gridCol w:w="1319"/>
        <w:gridCol w:w="1432"/>
      </w:tblGrid>
      <w:tr w:rsidR="00AC7216" w:rsidRPr="00951FA6" w:rsidTr="00AC7216">
        <w:trPr>
          <w:trHeight w:val="483"/>
        </w:trPr>
        <w:tc>
          <w:tcPr>
            <w:tcW w:w="1267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1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1582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20% с самым низким доходом</w:t>
            </w:r>
          </w:p>
        </w:tc>
        <w:tc>
          <w:tcPr>
            <w:tcW w:w="1319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20% с самым высоким доходом</w:t>
            </w:r>
          </w:p>
        </w:tc>
        <w:tc>
          <w:tcPr>
            <w:tcW w:w="1161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В среднем на душу населения</w:t>
            </w:r>
          </w:p>
        </w:tc>
      </w:tr>
      <w:tr w:rsidR="00AC7216" w:rsidRPr="00951FA6" w:rsidTr="00AC7216">
        <w:trPr>
          <w:trHeight w:val="790"/>
        </w:trPr>
        <w:tc>
          <w:tcPr>
            <w:tcW w:w="1267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Хлеб и хлебные продукты</w:t>
            </w:r>
          </w:p>
        </w:tc>
        <w:tc>
          <w:tcPr>
            <w:tcW w:w="841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1997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582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86/93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83/90</w:t>
            </w:r>
          </w:p>
        </w:tc>
        <w:tc>
          <w:tcPr>
            <w:tcW w:w="1319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108/111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105/107</w:t>
            </w:r>
          </w:p>
        </w:tc>
        <w:tc>
          <w:tcPr>
            <w:tcW w:w="1161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</w:tr>
      <w:tr w:rsidR="00AC7216" w:rsidRPr="00951FA6" w:rsidTr="00AC7216">
        <w:trPr>
          <w:trHeight w:val="797"/>
        </w:trPr>
        <w:tc>
          <w:tcPr>
            <w:tcW w:w="1267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</w:p>
        </w:tc>
        <w:tc>
          <w:tcPr>
            <w:tcW w:w="841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1997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582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54/61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60/59</w:t>
            </w:r>
          </w:p>
        </w:tc>
        <w:tc>
          <w:tcPr>
            <w:tcW w:w="1319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79,3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70/74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68/74</w:t>
            </w:r>
          </w:p>
        </w:tc>
        <w:tc>
          <w:tcPr>
            <w:tcW w:w="1161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</w:tr>
      <w:tr w:rsidR="00AC7216" w:rsidRPr="00951FA6" w:rsidTr="00AC7216">
        <w:trPr>
          <w:trHeight w:val="790"/>
        </w:trPr>
        <w:tc>
          <w:tcPr>
            <w:tcW w:w="1267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Яйца</w:t>
            </w:r>
          </w:p>
        </w:tc>
        <w:tc>
          <w:tcPr>
            <w:tcW w:w="841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1997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582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162/185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160/189</w:t>
            </w:r>
          </w:p>
        </w:tc>
        <w:tc>
          <w:tcPr>
            <w:tcW w:w="1319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243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267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246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253/262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256/259</w:t>
            </w:r>
          </w:p>
        </w:tc>
        <w:tc>
          <w:tcPr>
            <w:tcW w:w="1161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235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257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269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276</w:t>
            </w:r>
          </w:p>
        </w:tc>
      </w:tr>
      <w:tr w:rsidR="00AC7216" w:rsidRPr="00951FA6" w:rsidTr="00AC7216">
        <w:trPr>
          <w:trHeight w:val="797"/>
        </w:trPr>
        <w:tc>
          <w:tcPr>
            <w:tcW w:w="1267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Овощи и бахчевые</w:t>
            </w:r>
          </w:p>
        </w:tc>
        <w:tc>
          <w:tcPr>
            <w:tcW w:w="841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1997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582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60/72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61/77</w:t>
            </w:r>
          </w:p>
        </w:tc>
        <w:tc>
          <w:tcPr>
            <w:tcW w:w="1319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118/130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121/132</w:t>
            </w:r>
          </w:p>
        </w:tc>
        <w:tc>
          <w:tcPr>
            <w:tcW w:w="1161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</w:tr>
      <w:tr w:rsidR="00AC7216" w:rsidRPr="00951FA6" w:rsidTr="00AC7216">
        <w:trPr>
          <w:trHeight w:val="797"/>
        </w:trPr>
        <w:tc>
          <w:tcPr>
            <w:tcW w:w="1267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Фрукты и ягоды</w:t>
            </w:r>
          </w:p>
        </w:tc>
        <w:tc>
          <w:tcPr>
            <w:tcW w:w="841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1997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582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33/44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37/49</w:t>
            </w:r>
          </w:p>
        </w:tc>
        <w:tc>
          <w:tcPr>
            <w:tcW w:w="1319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77,7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97/108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99/104</w:t>
            </w:r>
          </w:p>
        </w:tc>
        <w:tc>
          <w:tcPr>
            <w:tcW w:w="1161" w:type="dxa"/>
          </w:tcPr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  <w:p w:rsidR="00AC7216" w:rsidRPr="00951FA6" w:rsidRDefault="00AC7216" w:rsidP="00951FA6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</w:tbl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894" w:rsidRDefault="00EE1894" w:rsidP="008C42F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42F2" w:rsidRDefault="00EE1894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№2: </w:t>
      </w:r>
      <w:r w:rsidR="008C42F2" w:rsidRPr="00951F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9034B5F" wp14:editId="7E6F362D">
            <wp:simplePos x="0" y="0"/>
            <wp:positionH relativeFrom="column">
              <wp:posOffset>-266700</wp:posOffset>
            </wp:positionH>
            <wp:positionV relativeFrom="paragraph">
              <wp:posOffset>542925</wp:posOffset>
            </wp:positionV>
            <wp:extent cx="6299200" cy="3987165"/>
            <wp:effectExtent l="0" t="0" r="6350" b="0"/>
            <wp:wrapTight wrapText="bothSides">
              <wp:wrapPolygon edited="0">
                <wp:start x="0" y="0"/>
                <wp:lineTo x="0" y="21466"/>
                <wp:lineTo x="21556" y="21466"/>
                <wp:lineTo x="2155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2F2">
        <w:rPr>
          <w:rFonts w:ascii="Times New Roman" w:hAnsi="Times New Roman" w:cs="Times New Roman"/>
          <w:sz w:val="28"/>
          <w:szCs w:val="28"/>
        </w:rPr>
        <w:t>« Потребление основных ресурсов питания по Российской Федерации (на душу населения в год; килограммов)»</w:t>
      </w:r>
    </w:p>
    <w:p w:rsidR="00C91B7B" w:rsidRPr="00951FA6" w:rsidRDefault="00C91B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DD1" w:rsidRPr="00951FA6" w:rsidRDefault="000F40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Из приведенных таблиц</w:t>
      </w:r>
      <w:r w:rsidR="000D3DD1" w:rsidRPr="00951FA6">
        <w:rPr>
          <w:rFonts w:ascii="Times New Roman" w:hAnsi="Times New Roman" w:cs="Times New Roman"/>
          <w:sz w:val="28"/>
          <w:szCs w:val="28"/>
        </w:rPr>
        <w:t xml:space="preserve"> видно, какое огромное количество продуктов  употребляется  в год</w:t>
      </w:r>
      <w:r w:rsidRPr="00951FA6">
        <w:rPr>
          <w:rFonts w:ascii="Times New Roman" w:hAnsi="Times New Roman" w:cs="Times New Roman"/>
          <w:sz w:val="28"/>
          <w:szCs w:val="28"/>
        </w:rPr>
        <w:t xml:space="preserve"> гражданами независимо от их доходов</w:t>
      </w:r>
      <w:r w:rsidR="000D3DD1" w:rsidRPr="00951FA6">
        <w:rPr>
          <w:rFonts w:ascii="Times New Roman" w:hAnsi="Times New Roman" w:cs="Times New Roman"/>
          <w:sz w:val="28"/>
          <w:szCs w:val="28"/>
        </w:rPr>
        <w:t xml:space="preserve"> и можно сделать вывод, что накапливается огромное количество пищевых отходов, которые просто выбрасываются, хотя их можно использовать для восстановления плодородных свой</w:t>
      </w:r>
      <w:r w:rsidR="007E2532" w:rsidRPr="00951FA6">
        <w:rPr>
          <w:rFonts w:ascii="Times New Roman" w:hAnsi="Times New Roman" w:cs="Times New Roman"/>
          <w:sz w:val="28"/>
          <w:szCs w:val="28"/>
        </w:rPr>
        <w:t>ств почвы уже на следующий год.</w:t>
      </w:r>
    </w:p>
    <w:p w:rsidR="00EE1894" w:rsidRDefault="00EE1894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D3DD1" w:rsidRPr="00951FA6" w:rsidRDefault="003419F5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0D3DD1" w:rsidRPr="00951FA6">
        <w:rPr>
          <w:rFonts w:ascii="Times New Roman" w:hAnsi="Times New Roman" w:cs="Times New Roman"/>
          <w:b/>
          <w:bCs/>
          <w:sz w:val="28"/>
          <w:szCs w:val="28"/>
        </w:rPr>
        <w:t>.2.Полезные вещества в пищевых отходах.</w:t>
      </w:r>
    </w:p>
    <w:p w:rsidR="008C10DF" w:rsidRPr="00951FA6" w:rsidRDefault="008C10DF" w:rsidP="00951FA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D3DD1" w:rsidRPr="00951FA6" w:rsidRDefault="003419F5" w:rsidP="00951FA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="000A4177" w:rsidRPr="00951FA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.2.1. </w:t>
      </w:r>
      <w:r w:rsidR="000D3DD1" w:rsidRPr="00951F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Яичная скорлупа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 xml:space="preserve">Скорлупа яиц на 93% состоит из карбоната кальция, который отличается </w:t>
      </w:r>
      <w:r w:rsidR="003419F5" w:rsidRPr="00951FA6">
        <w:rPr>
          <w:rFonts w:ascii="Times New Roman" w:hAnsi="Times New Roman" w:cs="Times New Roman"/>
          <w:sz w:val="28"/>
          <w:szCs w:val="28"/>
        </w:rPr>
        <w:t>легко усвояемостью</w:t>
      </w:r>
      <w:r w:rsidR="001B0A90">
        <w:rPr>
          <w:rFonts w:ascii="Times New Roman" w:hAnsi="Times New Roman" w:cs="Times New Roman"/>
          <w:sz w:val="28"/>
          <w:szCs w:val="28"/>
        </w:rPr>
        <w:t xml:space="preserve"> </w:t>
      </w:r>
      <w:r w:rsidRPr="00951FA6">
        <w:rPr>
          <w:rFonts w:ascii="Times New Roman" w:hAnsi="Times New Roman" w:cs="Times New Roman"/>
          <w:sz w:val="28"/>
          <w:szCs w:val="28"/>
        </w:rPr>
        <w:t xml:space="preserve"> для растений благодаря синтезу в организме птицы. Входящие в состав скорлупы жиры, органические вещества, карбонат магния, белки и углеводы являются прекрасной подкормкой и источником полезных веществ.</w:t>
      </w:r>
    </w:p>
    <w:p w:rsidR="00EE1894" w:rsidRPr="00EE7DFB" w:rsidRDefault="000D3DD1" w:rsidP="00EE7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 xml:space="preserve">Кристаллическая структура скорлупы также благотворно влияет на усвояемость. В этом смысле скорлупа гораздо удобнее, чем известь или мел, которые традиционно используются для </w:t>
      </w:r>
      <w:proofErr w:type="spellStart"/>
      <w:r w:rsidRPr="00951FA6">
        <w:rPr>
          <w:rFonts w:ascii="Times New Roman" w:hAnsi="Times New Roman" w:cs="Times New Roman"/>
          <w:sz w:val="28"/>
          <w:szCs w:val="28"/>
        </w:rPr>
        <w:t>раскисления</w:t>
      </w:r>
      <w:proofErr w:type="spellEnd"/>
      <w:r w:rsidRPr="00951FA6">
        <w:rPr>
          <w:rFonts w:ascii="Times New Roman" w:hAnsi="Times New Roman" w:cs="Times New Roman"/>
          <w:sz w:val="28"/>
          <w:szCs w:val="28"/>
        </w:rPr>
        <w:t xml:space="preserve"> почвы. Как известно, повышенная кислотность земли негативно влияет на плодородность растений.</w:t>
      </w:r>
    </w:p>
    <w:p w:rsidR="008C42F2" w:rsidRDefault="008C42F2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№3</w:t>
      </w:r>
      <w:r w:rsidR="00B24E5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91B7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одержания полезных веществ в яичной скорлупе»</w:t>
      </w:r>
    </w:p>
    <w:p w:rsidR="00C91B7B" w:rsidRPr="00951FA6" w:rsidRDefault="00C91B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0D3DD1" w:rsidRPr="00951FA6">
        <w:tc>
          <w:tcPr>
            <w:tcW w:w="4785" w:type="dxa"/>
          </w:tcPr>
          <w:p w:rsidR="000D3DD1" w:rsidRPr="00951FA6" w:rsidRDefault="000D3DD1" w:rsidP="00951FA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51FA6">
              <w:rPr>
                <w:rStyle w:val="a8"/>
                <w:sz w:val="28"/>
                <w:szCs w:val="28"/>
              </w:rPr>
              <w:t>Вещество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51FA6">
              <w:rPr>
                <w:rStyle w:val="a8"/>
                <w:sz w:val="28"/>
                <w:szCs w:val="28"/>
              </w:rPr>
              <w:t>Процент содержания в яичной скорлупе</w:t>
            </w:r>
          </w:p>
        </w:tc>
      </w:tr>
      <w:tr w:rsidR="000D3DD1" w:rsidRPr="00951FA6">
        <w:trPr>
          <w:trHeight w:val="383"/>
        </w:trPr>
        <w:tc>
          <w:tcPr>
            <w:tcW w:w="4785" w:type="dxa"/>
          </w:tcPr>
          <w:p w:rsidR="000D3DD1" w:rsidRPr="00951FA6" w:rsidRDefault="000D3DD1" w:rsidP="00951FA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51FA6">
              <w:rPr>
                <w:sz w:val="28"/>
                <w:szCs w:val="28"/>
              </w:rPr>
              <w:t>Кальций повышенной усвояемости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51FA6">
              <w:rPr>
                <w:sz w:val="28"/>
                <w:szCs w:val="28"/>
              </w:rPr>
              <w:t>93%</w:t>
            </w:r>
          </w:p>
        </w:tc>
      </w:tr>
      <w:tr w:rsidR="000D3DD1" w:rsidRPr="00951FA6">
        <w:tc>
          <w:tcPr>
            <w:tcW w:w="4785" w:type="dxa"/>
          </w:tcPr>
          <w:p w:rsidR="000D3DD1" w:rsidRPr="00951FA6" w:rsidRDefault="000D3DD1" w:rsidP="00951FA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51FA6">
              <w:rPr>
                <w:sz w:val="28"/>
                <w:szCs w:val="28"/>
              </w:rPr>
              <w:t>Фосфор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51FA6">
              <w:rPr>
                <w:sz w:val="28"/>
                <w:szCs w:val="28"/>
              </w:rPr>
              <w:t>0,12%</w:t>
            </w:r>
          </w:p>
        </w:tc>
      </w:tr>
      <w:tr w:rsidR="000D3DD1" w:rsidRPr="00951FA6">
        <w:tc>
          <w:tcPr>
            <w:tcW w:w="4785" w:type="dxa"/>
          </w:tcPr>
          <w:p w:rsidR="000D3DD1" w:rsidRPr="00951FA6" w:rsidRDefault="000D3DD1" w:rsidP="00951FA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Магний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51FA6">
              <w:rPr>
                <w:sz w:val="28"/>
                <w:szCs w:val="28"/>
              </w:rPr>
              <w:t>0,55%</w:t>
            </w:r>
          </w:p>
        </w:tc>
      </w:tr>
      <w:tr w:rsidR="000D3DD1" w:rsidRPr="00951FA6">
        <w:tc>
          <w:tcPr>
            <w:tcW w:w="4785" w:type="dxa"/>
          </w:tcPr>
          <w:p w:rsidR="000D3DD1" w:rsidRPr="00951FA6" w:rsidRDefault="000D3DD1" w:rsidP="00951FA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Калий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51FA6">
              <w:rPr>
                <w:sz w:val="28"/>
                <w:szCs w:val="28"/>
              </w:rPr>
              <w:t>0,08%</w:t>
            </w:r>
          </w:p>
        </w:tc>
      </w:tr>
      <w:tr w:rsidR="000D3DD1" w:rsidRPr="00951FA6">
        <w:trPr>
          <w:trHeight w:val="414"/>
        </w:trPr>
        <w:tc>
          <w:tcPr>
            <w:tcW w:w="4785" w:type="dxa"/>
          </w:tcPr>
          <w:p w:rsidR="000D3DD1" w:rsidRPr="00951FA6" w:rsidRDefault="000D3DD1" w:rsidP="00951FA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Карбонат магния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51FA6">
              <w:rPr>
                <w:sz w:val="28"/>
                <w:szCs w:val="28"/>
              </w:rPr>
              <w:t>2%</w:t>
            </w:r>
          </w:p>
        </w:tc>
      </w:tr>
      <w:tr w:rsidR="000D3DD1" w:rsidRPr="00951FA6">
        <w:tc>
          <w:tcPr>
            <w:tcW w:w="4785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Фосфаты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1%</w:t>
            </w:r>
          </w:p>
        </w:tc>
      </w:tr>
      <w:tr w:rsidR="000D3DD1" w:rsidRPr="00951FA6">
        <w:tc>
          <w:tcPr>
            <w:tcW w:w="4785" w:type="dxa"/>
          </w:tcPr>
          <w:p w:rsidR="000D3DD1" w:rsidRPr="00951FA6" w:rsidRDefault="000D3DD1" w:rsidP="00951FA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Органика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51FA6">
              <w:rPr>
                <w:sz w:val="28"/>
                <w:szCs w:val="28"/>
              </w:rPr>
              <w:t>3%</w:t>
            </w:r>
          </w:p>
        </w:tc>
      </w:tr>
      <w:tr w:rsidR="000D3DD1" w:rsidRPr="00951FA6">
        <w:tc>
          <w:tcPr>
            <w:tcW w:w="4785" w:type="dxa"/>
          </w:tcPr>
          <w:p w:rsidR="000D3DD1" w:rsidRPr="00951FA6" w:rsidRDefault="000D3DD1" w:rsidP="00951FA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Алюминий, сера, железо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51FA6">
              <w:rPr>
                <w:sz w:val="28"/>
                <w:szCs w:val="28"/>
              </w:rPr>
              <w:t>0,25%</w:t>
            </w:r>
          </w:p>
        </w:tc>
      </w:tr>
    </w:tbl>
    <w:p w:rsidR="004C5CDF" w:rsidRPr="00951FA6" w:rsidRDefault="004C5CDF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Рекомендуется применять в качестве удобрения для огорода яичную скорлупу от домашней птицы. Элементы, входящие в её состав, имеют естественное происхождение, поскольку в рацион домашней птицы входят натуральные продукты. Магазинные яйца тоже подходят для использования, но подкормка из них значительно слабее, хотя содержание кальция в составе выше.</w:t>
      </w:r>
    </w:p>
    <w:p w:rsidR="000D3DD1" w:rsidRPr="00C91B7B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Обратите внимание! Не рекомендуется использовать для удобрения скорлупу от варёных яиц. Под длительным воздействием высокой температуры большинство полезных элементов испаряетс</w:t>
      </w:r>
      <w:r w:rsidR="00301EFC">
        <w:rPr>
          <w:rFonts w:ascii="Times New Roman" w:hAnsi="Times New Roman" w:cs="Times New Roman"/>
          <w:sz w:val="28"/>
          <w:szCs w:val="28"/>
        </w:rPr>
        <w:t xml:space="preserve">я </w:t>
      </w:r>
      <w:r w:rsidR="00C91B7B">
        <w:rPr>
          <w:rFonts w:ascii="Times New Roman" w:hAnsi="Times New Roman" w:cs="Times New Roman"/>
          <w:sz w:val="28"/>
          <w:szCs w:val="28"/>
        </w:rPr>
        <w:t>[7</w:t>
      </w:r>
      <w:r w:rsidR="00301EFC" w:rsidRPr="00C91B7B">
        <w:rPr>
          <w:rFonts w:ascii="Times New Roman" w:hAnsi="Times New Roman" w:cs="Times New Roman"/>
          <w:sz w:val="28"/>
          <w:szCs w:val="28"/>
        </w:rPr>
        <w:t>].</w:t>
      </w:r>
    </w:p>
    <w:p w:rsidR="008C10DF" w:rsidRPr="00951FA6" w:rsidRDefault="008C10DF" w:rsidP="00951FA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D3DD1" w:rsidRPr="00951FA6" w:rsidRDefault="003419F5" w:rsidP="00951FA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="000A4177" w:rsidRPr="00951FA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.2.2. </w:t>
      </w:r>
      <w:r w:rsidR="000D3DD1" w:rsidRPr="00951FA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Корки от мандаринов </w:t>
      </w:r>
      <w:r w:rsidR="000A4177" w:rsidRPr="00951FA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0D3DD1" w:rsidRPr="00951F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апельсинов.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 xml:space="preserve">Все мы слышали о витаминах и минералах, содержащихся в апельсине, но мало кто знает о том, что его кожура (наружный окрашенный слой) содержит витаминов больше, чем мякоть, а также в ней присутствуют эфирные масла и пектиновые вещества. Все это способствует тому, что применение апельсиновых корок становится все более популярным. </w:t>
      </w:r>
      <w:proofErr w:type="gramStart"/>
      <w:r w:rsidRPr="00951FA6">
        <w:rPr>
          <w:rFonts w:ascii="Times New Roman" w:hAnsi="Times New Roman" w:cs="Times New Roman"/>
          <w:sz w:val="28"/>
          <w:szCs w:val="28"/>
        </w:rPr>
        <w:t>Стоит отметить, что их можно использовать не только в свежем, но и в высушенном, и в измельченном виде.</w:t>
      </w:r>
      <w:proofErr w:type="gramEnd"/>
      <w:r w:rsidRPr="00951FA6">
        <w:rPr>
          <w:rFonts w:ascii="Times New Roman" w:hAnsi="Times New Roman" w:cs="Times New Roman"/>
          <w:sz w:val="28"/>
          <w:szCs w:val="28"/>
        </w:rPr>
        <w:t xml:space="preserve"> Поддерживая свое здоровье при помощи этих оранжевых фруктов, на протяжении нашей долгой зимы можно запасаться сушеной кожурой апельсина для использования ее во время дачного сезона.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Цедра апельсина содержит: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витамины — РР, Е, С, В</w:t>
      </w:r>
      <w:proofErr w:type="gramStart"/>
      <w:r w:rsidRPr="00951FA6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951FA6">
        <w:rPr>
          <w:rFonts w:ascii="Times New Roman" w:hAnsi="Times New Roman" w:cs="Times New Roman"/>
          <w:sz w:val="28"/>
          <w:szCs w:val="28"/>
        </w:rPr>
        <w:t>, В2, В5, В6, В9, А;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минералы — кальций, магний, натрий, калий, фосфор, железо, цинк, медь, селен.</w:t>
      </w:r>
    </w:p>
    <w:p w:rsidR="00EE7DFB" w:rsidRPr="00747D36" w:rsidRDefault="00EE7DFB" w:rsidP="00951FA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D3DD1" w:rsidRPr="00951FA6" w:rsidRDefault="003419F5" w:rsidP="00951FA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="000A4177" w:rsidRPr="00951FA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.2.3. </w:t>
      </w:r>
      <w:r w:rsidR="000D3DD1" w:rsidRPr="00951F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Картофельные очистки.</w:t>
      </w:r>
    </w:p>
    <w:p w:rsidR="000D3DD1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 xml:space="preserve">За зиму можно запасти и сушёных картофельных очисток. Ведь у большинства россиян блюда из картошки всегда на столе. Если учесть, что даже при самом хорошем качестве клубней примерно пятая часть картофеля </w:t>
      </w:r>
      <w:r w:rsidRPr="00951FA6">
        <w:rPr>
          <w:rFonts w:ascii="Times New Roman" w:hAnsi="Times New Roman" w:cs="Times New Roman"/>
          <w:sz w:val="28"/>
          <w:szCs w:val="28"/>
        </w:rPr>
        <w:lastRenderedPageBreak/>
        <w:t>попадает в отходы, то количество последних за зиму набирается очень и очень приличное. В картофеле содержится множество питательных микро</w:t>
      </w:r>
      <w:r w:rsidR="008C42F2">
        <w:rPr>
          <w:rFonts w:ascii="Times New Roman" w:hAnsi="Times New Roman" w:cs="Times New Roman"/>
          <w:sz w:val="28"/>
          <w:szCs w:val="28"/>
        </w:rPr>
        <w:t>- и макро</w:t>
      </w:r>
      <w:r w:rsidRPr="00951FA6">
        <w:rPr>
          <w:rFonts w:ascii="Times New Roman" w:hAnsi="Times New Roman" w:cs="Times New Roman"/>
          <w:sz w:val="28"/>
          <w:szCs w:val="28"/>
        </w:rPr>
        <w:t>элементов,</w:t>
      </w:r>
      <w:r w:rsidR="00B30941">
        <w:rPr>
          <w:rFonts w:ascii="Times New Roman" w:hAnsi="Times New Roman" w:cs="Times New Roman"/>
          <w:sz w:val="28"/>
          <w:szCs w:val="28"/>
        </w:rPr>
        <w:t xml:space="preserve"> за данными обратимся к таблице </w:t>
      </w:r>
      <w:r w:rsidR="00B30941" w:rsidRPr="00B30941">
        <w:rPr>
          <w:rFonts w:ascii="Times New Roman" w:hAnsi="Times New Roman" w:cs="Times New Roman"/>
          <w:sz w:val="28"/>
          <w:szCs w:val="28"/>
        </w:rPr>
        <w:t>[1].</w:t>
      </w:r>
    </w:p>
    <w:p w:rsidR="00FC0B36" w:rsidRPr="00B30941" w:rsidRDefault="00FC0B36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42F2" w:rsidRDefault="008C42F2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№4</w:t>
      </w:r>
      <w:r w:rsidR="00B24E5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«Содержание микроэлементов в картофеле»</w:t>
      </w:r>
    </w:p>
    <w:p w:rsidR="00C91B7B" w:rsidRPr="00951FA6" w:rsidRDefault="00C91B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0D3DD1" w:rsidRPr="00951FA6">
        <w:tc>
          <w:tcPr>
            <w:tcW w:w="9571" w:type="dxa"/>
            <w:gridSpan w:val="2"/>
          </w:tcPr>
          <w:p w:rsidR="000D3DD1" w:rsidRPr="00951FA6" w:rsidRDefault="000D3DD1" w:rsidP="00951F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Микроэлементы</w:t>
            </w:r>
          </w:p>
        </w:tc>
      </w:tr>
      <w:tr w:rsidR="000D3DD1" w:rsidRPr="00951FA6">
        <w:tc>
          <w:tcPr>
            <w:tcW w:w="4785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Железо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0,9 мг</w:t>
            </w:r>
          </w:p>
        </w:tc>
      </w:tr>
      <w:tr w:rsidR="000D3DD1" w:rsidRPr="00951FA6">
        <w:tc>
          <w:tcPr>
            <w:tcW w:w="4785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Цинк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0,36 мг</w:t>
            </w:r>
          </w:p>
        </w:tc>
      </w:tr>
      <w:tr w:rsidR="000D3DD1" w:rsidRPr="00951FA6">
        <w:tc>
          <w:tcPr>
            <w:tcW w:w="4785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Йод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5 мкг</w:t>
            </w:r>
          </w:p>
        </w:tc>
      </w:tr>
      <w:tr w:rsidR="000D3DD1" w:rsidRPr="00951FA6">
        <w:tc>
          <w:tcPr>
            <w:tcW w:w="4785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Медь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140 мкг</w:t>
            </w:r>
          </w:p>
        </w:tc>
      </w:tr>
      <w:tr w:rsidR="000D3DD1" w:rsidRPr="00951FA6">
        <w:tc>
          <w:tcPr>
            <w:tcW w:w="4785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Марганец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0,17 мг</w:t>
            </w:r>
          </w:p>
        </w:tc>
      </w:tr>
      <w:tr w:rsidR="000D3DD1" w:rsidRPr="00951FA6">
        <w:tc>
          <w:tcPr>
            <w:tcW w:w="4785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Селен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0,3 мкг</w:t>
            </w:r>
          </w:p>
        </w:tc>
      </w:tr>
      <w:tr w:rsidR="000D3DD1" w:rsidRPr="00951FA6">
        <w:tc>
          <w:tcPr>
            <w:tcW w:w="4785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Хром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10 мкг</w:t>
            </w:r>
          </w:p>
        </w:tc>
      </w:tr>
      <w:tr w:rsidR="000D3DD1" w:rsidRPr="00951FA6">
        <w:tc>
          <w:tcPr>
            <w:tcW w:w="4785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Фтор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30 мкг</w:t>
            </w:r>
          </w:p>
        </w:tc>
      </w:tr>
      <w:tr w:rsidR="000D3DD1" w:rsidRPr="00951FA6">
        <w:tc>
          <w:tcPr>
            <w:tcW w:w="4785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Молибден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8 мкг</w:t>
            </w:r>
          </w:p>
        </w:tc>
      </w:tr>
      <w:tr w:rsidR="000D3DD1" w:rsidRPr="00951FA6">
        <w:tc>
          <w:tcPr>
            <w:tcW w:w="4785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Бор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115 мкг</w:t>
            </w:r>
          </w:p>
        </w:tc>
      </w:tr>
      <w:tr w:rsidR="000D3DD1" w:rsidRPr="00951FA6">
        <w:tc>
          <w:tcPr>
            <w:tcW w:w="4785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Ванадий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149 мкг</w:t>
            </w:r>
          </w:p>
        </w:tc>
      </w:tr>
      <w:tr w:rsidR="000D3DD1" w:rsidRPr="00951FA6">
        <w:tc>
          <w:tcPr>
            <w:tcW w:w="4785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Кобальт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5 мкг</w:t>
            </w:r>
          </w:p>
        </w:tc>
      </w:tr>
      <w:tr w:rsidR="000D3DD1" w:rsidRPr="00951FA6">
        <w:tc>
          <w:tcPr>
            <w:tcW w:w="4785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Литий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77 мкг</w:t>
            </w:r>
          </w:p>
        </w:tc>
      </w:tr>
      <w:tr w:rsidR="000D3DD1" w:rsidRPr="00951FA6">
        <w:tc>
          <w:tcPr>
            <w:tcW w:w="4785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Алюминий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860 мкг</w:t>
            </w:r>
          </w:p>
        </w:tc>
      </w:tr>
      <w:tr w:rsidR="000D3DD1" w:rsidRPr="00951FA6">
        <w:tc>
          <w:tcPr>
            <w:tcW w:w="4785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Никель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5 мкг</w:t>
            </w:r>
          </w:p>
        </w:tc>
      </w:tr>
      <w:tr w:rsidR="000D3DD1" w:rsidRPr="00951FA6">
        <w:tc>
          <w:tcPr>
            <w:tcW w:w="4785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Рубидий</w:t>
            </w:r>
          </w:p>
        </w:tc>
        <w:tc>
          <w:tcPr>
            <w:tcW w:w="4786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500 мкг</w:t>
            </w:r>
          </w:p>
        </w:tc>
      </w:tr>
    </w:tbl>
    <w:p w:rsidR="00BE3B24" w:rsidRDefault="00BE3B24" w:rsidP="00BE3B24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27462B" w:rsidRDefault="00BE3B24" w:rsidP="00951FA6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E3B24">
        <w:rPr>
          <w:rFonts w:ascii="Times New Roman" w:hAnsi="Times New Roman" w:cs="Times New Roman"/>
          <w:bCs/>
          <w:iCs/>
          <w:sz w:val="28"/>
          <w:szCs w:val="28"/>
        </w:rPr>
        <w:t>Таблица №5</w:t>
      </w:r>
      <w:r w:rsidR="00B24E58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r w:rsidRPr="00BE3B24">
        <w:rPr>
          <w:rFonts w:ascii="Times New Roman" w:hAnsi="Times New Roman" w:cs="Times New Roman"/>
          <w:bCs/>
          <w:iCs/>
          <w:sz w:val="28"/>
          <w:szCs w:val="28"/>
        </w:rPr>
        <w:t>«Содержание макроэлементов в картофеле»</w:t>
      </w:r>
    </w:p>
    <w:p w:rsidR="00C91B7B" w:rsidRPr="008E795C" w:rsidRDefault="00C91B7B" w:rsidP="00951FA6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8C10DF" w:rsidRPr="00951FA6" w:rsidTr="008C42F2">
        <w:tc>
          <w:tcPr>
            <w:tcW w:w="9571" w:type="dxa"/>
            <w:gridSpan w:val="2"/>
          </w:tcPr>
          <w:p w:rsidR="008C10DF" w:rsidRPr="00951FA6" w:rsidRDefault="008C10DF" w:rsidP="00951F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Макроэлементы</w:t>
            </w:r>
          </w:p>
        </w:tc>
      </w:tr>
      <w:tr w:rsidR="008C10DF" w:rsidRPr="00951FA6" w:rsidTr="008C42F2">
        <w:tc>
          <w:tcPr>
            <w:tcW w:w="4785" w:type="dxa"/>
          </w:tcPr>
          <w:p w:rsidR="008C10DF" w:rsidRPr="00951FA6" w:rsidRDefault="008C10DF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Кальций</w:t>
            </w:r>
          </w:p>
        </w:tc>
        <w:tc>
          <w:tcPr>
            <w:tcW w:w="4786" w:type="dxa"/>
          </w:tcPr>
          <w:p w:rsidR="008C10DF" w:rsidRPr="00951FA6" w:rsidRDefault="008C10DF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10 мг</w:t>
            </w:r>
          </w:p>
        </w:tc>
      </w:tr>
      <w:tr w:rsidR="008C10DF" w:rsidRPr="00951FA6" w:rsidTr="008C42F2">
        <w:tc>
          <w:tcPr>
            <w:tcW w:w="4785" w:type="dxa"/>
          </w:tcPr>
          <w:p w:rsidR="008C10DF" w:rsidRPr="00951FA6" w:rsidRDefault="008C10DF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Магний</w:t>
            </w:r>
          </w:p>
        </w:tc>
        <w:tc>
          <w:tcPr>
            <w:tcW w:w="4786" w:type="dxa"/>
          </w:tcPr>
          <w:p w:rsidR="008C10DF" w:rsidRPr="00951FA6" w:rsidRDefault="008C10DF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23 мг</w:t>
            </w:r>
          </w:p>
        </w:tc>
      </w:tr>
      <w:tr w:rsidR="008C10DF" w:rsidRPr="00951FA6" w:rsidTr="008C42F2">
        <w:tc>
          <w:tcPr>
            <w:tcW w:w="4785" w:type="dxa"/>
          </w:tcPr>
          <w:p w:rsidR="008C10DF" w:rsidRPr="00951FA6" w:rsidRDefault="008C10DF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Натрий</w:t>
            </w:r>
          </w:p>
        </w:tc>
        <w:tc>
          <w:tcPr>
            <w:tcW w:w="4786" w:type="dxa"/>
          </w:tcPr>
          <w:p w:rsidR="008C10DF" w:rsidRPr="00951FA6" w:rsidRDefault="008C10DF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5 мг</w:t>
            </w:r>
          </w:p>
        </w:tc>
      </w:tr>
      <w:tr w:rsidR="008C10DF" w:rsidRPr="00951FA6" w:rsidTr="008C42F2">
        <w:tc>
          <w:tcPr>
            <w:tcW w:w="4785" w:type="dxa"/>
          </w:tcPr>
          <w:p w:rsidR="008C10DF" w:rsidRPr="00951FA6" w:rsidRDefault="008C10DF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Калий</w:t>
            </w:r>
          </w:p>
        </w:tc>
        <w:tc>
          <w:tcPr>
            <w:tcW w:w="4786" w:type="dxa"/>
          </w:tcPr>
          <w:p w:rsidR="008C10DF" w:rsidRPr="00951FA6" w:rsidRDefault="008C10DF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568 мг</w:t>
            </w:r>
          </w:p>
        </w:tc>
      </w:tr>
      <w:tr w:rsidR="008C10DF" w:rsidRPr="00951FA6" w:rsidTr="008C42F2">
        <w:tc>
          <w:tcPr>
            <w:tcW w:w="4785" w:type="dxa"/>
          </w:tcPr>
          <w:p w:rsidR="008C10DF" w:rsidRPr="00951FA6" w:rsidRDefault="008C10DF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Фосфор</w:t>
            </w:r>
          </w:p>
        </w:tc>
        <w:tc>
          <w:tcPr>
            <w:tcW w:w="4786" w:type="dxa"/>
          </w:tcPr>
          <w:p w:rsidR="008C10DF" w:rsidRPr="00951FA6" w:rsidRDefault="008C10DF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58 мг</w:t>
            </w:r>
          </w:p>
        </w:tc>
      </w:tr>
      <w:tr w:rsidR="008C10DF" w:rsidRPr="00951FA6" w:rsidTr="008C42F2">
        <w:tc>
          <w:tcPr>
            <w:tcW w:w="4785" w:type="dxa"/>
          </w:tcPr>
          <w:p w:rsidR="008C10DF" w:rsidRPr="00951FA6" w:rsidRDefault="008C10DF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Хлор</w:t>
            </w:r>
          </w:p>
        </w:tc>
        <w:tc>
          <w:tcPr>
            <w:tcW w:w="4786" w:type="dxa"/>
          </w:tcPr>
          <w:p w:rsidR="008C10DF" w:rsidRPr="00951FA6" w:rsidRDefault="008C10DF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58 мг</w:t>
            </w:r>
          </w:p>
        </w:tc>
      </w:tr>
      <w:tr w:rsidR="008C10DF" w:rsidRPr="00951FA6" w:rsidTr="008C42F2">
        <w:tc>
          <w:tcPr>
            <w:tcW w:w="4785" w:type="dxa"/>
          </w:tcPr>
          <w:p w:rsidR="008C10DF" w:rsidRPr="00951FA6" w:rsidRDefault="008C10DF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Сера</w:t>
            </w:r>
          </w:p>
        </w:tc>
        <w:tc>
          <w:tcPr>
            <w:tcW w:w="4786" w:type="dxa"/>
          </w:tcPr>
          <w:p w:rsidR="008C10DF" w:rsidRPr="00951FA6" w:rsidRDefault="008C10DF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32 мг</w:t>
            </w:r>
          </w:p>
        </w:tc>
      </w:tr>
    </w:tbl>
    <w:p w:rsidR="00EE7DFB" w:rsidRDefault="00EE7DFB" w:rsidP="00951FA6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:rsidR="000D3DD1" w:rsidRPr="00951FA6" w:rsidRDefault="003419F5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2</w:t>
      </w:r>
      <w:r w:rsidR="000D3DD1" w:rsidRPr="00951FA6">
        <w:rPr>
          <w:rFonts w:ascii="Times New Roman" w:hAnsi="Times New Roman" w:cs="Times New Roman"/>
          <w:b/>
          <w:bCs/>
          <w:iCs/>
          <w:sz w:val="28"/>
          <w:szCs w:val="28"/>
        </w:rPr>
        <w:t>.3 Хранение бытовых отходов.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51FA6">
        <w:rPr>
          <w:rFonts w:ascii="Times New Roman" w:hAnsi="Times New Roman" w:cs="Times New Roman"/>
          <w:i/>
          <w:iCs/>
          <w:sz w:val="28"/>
          <w:szCs w:val="28"/>
        </w:rPr>
        <w:t>Яичная скорлупа.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Чтобы максимально эффективно использовать яичную скорлупу, её нужно подготовить. В первую очередь вымыть, затем, хорошо высушить и измельчить любым доступным методом.</w:t>
      </w:r>
    </w:p>
    <w:p w:rsidR="000D3DD1" w:rsidRPr="00B30941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lastRenderedPageBreak/>
        <w:t>Нужно помнить, что если в почву попадут крупные куски скорлупы, то её эффективность, как удобрения, значительно падает, а кроме того, об такие куски можно поранить руки, пр</w:t>
      </w:r>
      <w:r w:rsidR="00B30941">
        <w:rPr>
          <w:rFonts w:ascii="Times New Roman" w:hAnsi="Times New Roman" w:cs="Times New Roman"/>
          <w:sz w:val="28"/>
          <w:szCs w:val="28"/>
        </w:rPr>
        <w:t>опалывая грядки</w:t>
      </w:r>
      <w:r w:rsidR="00B30941" w:rsidRPr="00B30941">
        <w:rPr>
          <w:rFonts w:ascii="Times New Roman" w:hAnsi="Times New Roman" w:cs="Times New Roman"/>
          <w:sz w:val="28"/>
          <w:szCs w:val="28"/>
        </w:rPr>
        <w:t xml:space="preserve"> [3].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51FA6">
        <w:rPr>
          <w:rFonts w:ascii="Times New Roman" w:hAnsi="Times New Roman" w:cs="Times New Roman"/>
          <w:i/>
          <w:iCs/>
          <w:sz w:val="28"/>
          <w:szCs w:val="28"/>
        </w:rPr>
        <w:t>Корки от мандаринов и апельсинов.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Хранение цедры не составляет труда. Следует положить их в мешок и хранить в сухом месте.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51FA6">
        <w:rPr>
          <w:rFonts w:ascii="Times New Roman" w:hAnsi="Times New Roman" w:cs="Times New Roman"/>
          <w:i/>
          <w:iCs/>
          <w:sz w:val="28"/>
          <w:szCs w:val="28"/>
        </w:rPr>
        <w:t>Картофельные очистки.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Можно подготовить картофельные очистки несколькими способами.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1.Высушивание.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951FA6">
        <w:rPr>
          <w:rFonts w:ascii="Times New Roman" w:hAnsi="Times New Roman" w:cs="Times New Roman"/>
          <w:sz w:val="28"/>
          <w:szCs w:val="28"/>
        </w:rPr>
        <w:t>Картофельные</w:t>
      </w:r>
      <w:proofErr w:type="gramEnd"/>
      <w:r w:rsidRPr="00951FA6">
        <w:rPr>
          <w:rFonts w:ascii="Times New Roman" w:hAnsi="Times New Roman" w:cs="Times New Roman"/>
          <w:sz w:val="28"/>
          <w:szCs w:val="28"/>
        </w:rPr>
        <w:t xml:space="preserve"> Сушка в духовке.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3.Сушка в микроволновке.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4.Заморозка.</w:t>
      </w:r>
    </w:p>
    <w:p w:rsidR="008C10DF" w:rsidRPr="00951FA6" w:rsidRDefault="008C10DF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E3B24" w:rsidRPr="00301EFC" w:rsidRDefault="003419F5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0D3DD1" w:rsidRPr="008C42F2">
        <w:rPr>
          <w:rFonts w:ascii="Times New Roman" w:hAnsi="Times New Roman" w:cs="Times New Roman"/>
          <w:b/>
          <w:bCs/>
          <w:sz w:val="28"/>
          <w:szCs w:val="28"/>
        </w:rPr>
        <w:t>.4 Сравнение содержания микро- и макроэлементов в сухих очистках и перегное.</w:t>
      </w:r>
      <w:r w:rsidR="008C10DF" w:rsidRPr="008C42F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</w:t>
      </w:r>
      <w:r w:rsidR="000D3DD1" w:rsidRPr="00951FA6">
        <w:rPr>
          <w:rFonts w:ascii="Times New Roman" w:hAnsi="Times New Roman" w:cs="Times New Roman"/>
          <w:sz w:val="28"/>
          <w:szCs w:val="28"/>
        </w:rPr>
        <w:t xml:space="preserve">Чаще всего из всех видов навоза в нашем регионе используется коровий </w:t>
      </w:r>
      <w:r w:rsidR="00BE3B24" w:rsidRPr="00951FA6">
        <w:rPr>
          <w:rFonts w:ascii="Times New Roman" w:hAnsi="Times New Roman" w:cs="Times New Roman"/>
          <w:sz w:val="28"/>
          <w:szCs w:val="28"/>
        </w:rPr>
        <w:t>навоз,</w:t>
      </w:r>
      <w:r w:rsidR="000D3DD1" w:rsidRPr="00951FA6">
        <w:rPr>
          <w:rFonts w:ascii="Times New Roman" w:hAnsi="Times New Roman" w:cs="Times New Roman"/>
          <w:sz w:val="28"/>
          <w:szCs w:val="28"/>
        </w:rPr>
        <w:t xml:space="preserve"> и мы будем сравнивать его со средним количеством эле</w:t>
      </w:r>
      <w:r w:rsidR="00301EFC">
        <w:rPr>
          <w:rFonts w:ascii="Times New Roman" w:hAnsi="Times New Roman" w:cs="Times New Roman"/>
          <w:sz w:val="28"/>
          <w:szCs w:val="28"/>
        </w:rPr>
        <w:t>ментов во всех пищевых отходах</w:t>
      </w:r>
      <w:r w:rsidR="00301EFC" w:rsidRPr="00301EFC">
        <w:rPr>
          <w:rFonts w:ascii="Times New Roman" w:hAnsi="Times New Roman" w:cs="Times New Roman"/>
          <w:sz w:val="28"/>
          <w:szCs w:val="28"/>
        </w:rPr>
        <w:t xml:space="preserve"> [4].</w:t>
      </w:r>
    </w:p>
    <w:p w:rsidR="00FC0B36" w:rsidRDefault="00FC0B36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3B24" w:rsidRDefault="00BE3B24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№6</w:t>
      </w:r>
      <w:r w:rsidR="00B24E5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«Сравнение содержания элементов перегноя и сухих очистков»</w:t>
      </w:r>
    </w:p>
    <w:p w:rsidR="00BE3B24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На 100 грамм вещества сод</w:t>
      </w:r>
      <w:r w:rsidR="00CB309F">
        <w:rPr>
          <w:rFonts w:ascii="Times New Roman" w:hAnsi="Times New Roman" w:cs="Times New Roman"/>
          <w:sz w:val="28"/>
          <w:szCs w:val="28"/>
        </w:rPr>
        <w:t>ержится:</w:t>
      </w:r>
    </w:p>
    <w:p w:rsidR="00C91B7B" w:rsidRPr="00CB309F" w:rsidRDefault="00C91B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1"/>
        <w:gridCol w:w="3505"/>
        <w:gridCol w:w="2869"/>
      </w:tblGrid>
      <w:tr w:rsidR="000D3DD1" w:rsidRPr="00951FA6" w:rsidTr="00B754AA">
        <w:trPr>
          <w:trHeight w:val="897"/>
        </w:trPr>
        <w:tc>
          <w:tcPr>
            <w:tcW w:w="2231" w:type="dxa"/>
          </w:tcPr>
          <w:p w:rsidR="000D3DD1" w:rsidRPr="00951FA6" w:rsidRDefault="000D3DD1" w:rsidP="00951F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Вещества</w:t>
            </w:r>
          </w:p>
        </w:tc>
        <w:tc>
          <w:tcPr>
            <w:tcW w:w="3505" w:type="dxa"/>
          </w:tcPr>
          <w:p w:rsidR="000D3DD1" w:rsidRPr="00951FA6" w:rsidRDefault="000D3DD1" w:rsidP="00951F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Перегной                                  (коровий навоз на подложке из соломы)</w:t>
            </w:r>
          </w:p>
        </w:tc>
        <w:tc>
          <w:tcPr>
            <w:tcW w:w="2869" w:type="dxa"/>
          </w:tcPr>
          <w:p w:rsidR="000D3DD1" w:rsidRPr="00951FA6" w:rsidRDefault="000D3DD1" w:rsidP="00951F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Сухие очистки</w:t>
            </w:r>
          </w:p>
        </w:tc>
      </w:tr>
      <w:tr w:rsidR="000D3DD1" w:rsidRPr="00951FA6" w:rsidTr="00B754AA">
        <w:trPr>
          <w:trHeight w:val="362"/>
        </w:trPr>
        <w:tc>
          <w:tcPr>
            <w:tcW w:w="2231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Магний</w:t>
            </w:r>
          </w:p>
        </w:tc>
        <w:tc>
          <w:tcPr>
            <w:tcW w:w="3505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11мг</w:t>
            </w:r>
          </w:p>
        </w:tc>
        <w:tc>
          <w:tcPr>
            <w:tcW w:w="2869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15мг</w:t>
            </w:r>
          </w:p>
        </w:tc>
      </w:tr>
      <w:tr w:rsidR="000D3DD1" w:rsidRPr="00951FA6" w:rsidTr="00B754AA">
        <w:trPr>
          <w:trHeight w:val="506"/>
        </w:trPr>
        <w:tc>
          <w:tcPr>
            <w:tcW w:w="2231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Фосфор</w:t>
            </w:r>
          </w:p>
        </w:tc>
        <w:tc>
          <w:tcPr>
            <w:tcW w:w="3505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23мг</w:t>
            </w:r>
          </w:p>
        </w:tc>
        <w:tc>
          <w:tcPr>
            <w:tcW w:w="2869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95мг</w:t>
            </w:r>
          </w:p>
        </w:tc>
      </w:tr>
      <w:tr w:rsidR="000D3DD1" w:rsidRPr="00951FA6" w:rsidTr="00B754AA">
        <w:trPr>
          <w:trHeight w:val="506"/>
        </w:trPr>
        <w:tc>
          <w:tcPr>
            <w:tcW w:w="2231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 xml:space="preserve">Кальций </w:t>
            </w:r>
          </w:p>
        </w:tc>
        <w:tc>
          <w:tcPr>
            <w:tcW w:w="3505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40мг</w:t>
            </w:r>
          </w:p>
        </w:tc>
        <w:tc>
          <w:tcPr>
            <w:tcW w:w="2869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32мг</w:t>
            </w:r>
          </w:p>
        </w:tc>
      </w:tr>
      <w:tr w:rsidR="000D3DD1" w:rsidRPr="00951FA6" w:rsidTr="00B754AA">
        <w:trPr>
          <w:trHeight w:val="506"/>
        </w:trPr>
        <w:tc>
          <w:tcPr>
            <w:tcW w:w="2231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Калий</w:t>
            </w:r>
          </w:p>
        </w:tc>
        <w:tc>
          <w:tcPr>
            <w:tcW w:w="3505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50мг</w:t>
            </w:r>
          </w:p>
        </w:tc>
        <w:tc>
          <w:tcPr>
            <w:tcW w:w="2869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276мг</w:t>
            </w:r>
          </w:p>
        </w:tc>
      </w:tr>
      <w:tr w:rsidR="000D3DD1" w:rsidRPr="00951FA6" w:rsidTr="00B754AA">
        <w:trPr>
          <w:trHeight w:val="516"/>
        </w:trPr>
        <w:tc>
          <w:tcPr>
            <w:tcW w:w="2231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 xml:space="preserve">Азот </w:t>
            </w:r>
          </w:p>
        </w:tc>
        <w:tc>
          <w:tcPr>
            <w:tcW w:w="3505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42 мг</w:t>
            </w:r>
          </w:p>
        </w:tc>
        <w:tc>
          <w:tcPr>
            <w:tcW w:w="2869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27 мг</w:t>
            </w:r>
          </w:p>
        </w:tc>
      </w:tr>
    </w:tbl>
    <w:p w:rsidR="001C4089" w:rsidRDefault="001C4089" w:rsidP="002746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C4089" w:rsidRDefault="001C4089" w:rsidP="002746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C4089" w:rsidRDefault="001C4089" w:rsidP="002746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C4089" w:rsidRDefault="001C4089" w:rsidP="002746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C4089" w:rsidRDefault="001C4089" w:rsidP="002746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E7DFB" w:rsidRDefault="00EE7DFB" w:rsidP="00EE7D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E7DFB" w:rsidRDefault="00EE7DFB" w:rsidP="00EE7D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E7DFB" w:rsidRDefault="00EE7DFB" w:rsidP="00EE7D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E7DFB" w:rsidRDefault="00EE7DFB" w:rsidP="00EE7D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E7DFB" w:rsidRDefault="00EE7DFB" w:rsidP="00EE7D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0D3DD1" w:rsidRPr="00AE03D4" w:rsidRDefault="003419F5" w:rsidP="00EE7DF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E03D4">
        <w:rPr>
          <w:rFonts w:ascii="Times New Roman" w:hAnsi="Times New Roman" w:cs="Times New Roman"/>
          <w:b/>
          <w:bCs/>
          <w:sz w:val="32"/>
          <w:szCs w:val="32"/>
        </w:rPr>
        <w:lastRenderedPageBreak/>
        <w:t>3</w:t>
      </w:r>
      <w:r w:rsidR="00BE3B24" w:rsidRPr="00AE03D4">
        <w:rPr>
          <w:rFonts w:ascii="Times New Roman" w:hAnsi="Times New Roman" w:cs="Times New Roman"/>
          <w:b/>
          <w:bCs/>
          <w:sz w:val="32"/>
          <w:szCs w:val="32"/>
        </w:rPr>
        <w:t>.Практическая часть</w:t>
      </w:r>
    </w:p>
    <w:p w:rsidR="008C10DF" w:rsidRPr="00951FA6" w:rsidRDefault="008C10DF" w:rsidP="00951FA6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D3DD1" w:rsidRPr="008C42F2" w:rsidRDefault="003419F5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0D3DD1" w:rsidRPr="008C42F2">
        <w:rPr>
          <w:rFonts w:ascii="Times New Roman" w:hAnsi="Times New Roman" w:cs="Times New Roman"/>
          <w:b/>
          <w:bCs/>
          <w:sz w:val="28"/>
          <w:szCs w:val="28"/>
        </w:rPr>
        <w:t>.1</w:t>
      </w:r>
      <w:r w:rsidR="004C5CDF" w:rsidRPr="008C42F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D3DD1" w:rsidRPr="008C42F2">
        <w:rPr>
          <w:rFonts w:ascii="Times New Roman" w:hAnsi="Times New Roman" w:cs="Times New Roman"/>
          <w:b/>
          <w:bCs/>
          <w:sz w:val="28"/>
          <w:szCs w:val="28"/>
        </w:rPr>
        <w:t xml:space="preserve"> Сравнение перегноя и кожуры по химическому составу.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Изучение литературы позволило нам убедиться, что в сухой кожуре продуктов содержатся те же полезные для растений вещества и в сходных количествах, что и в перегное, следовательно, можно использовать их в качестве альтернативного органического удобрения при посадке картофеля.</w:t>
      </w:r>
    </w:p>
    <w:p w:rsidR="008B6223" w:rsidRPr="00951FA6" w:rsidRDefault="008B6223" w:rsidP="00951FA6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D3DD1" w:rsidRPr="00951FA6" w:rsidRDefault="003419F5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4C5CDF" w:rsidRPr="00951FA6">
        <w:rPr>
          <w:rFonts w:ascii="Times New Roman" w:hAnsi="Times New Roman" w:cs="Times New Roman"/>
          <w:b/>
          <w:bCs/>
          <w:sz w:val="28"/>
          <w:szCs w:val="28"/>
        </w:rPr>
        <w:t xml:space="preserve">.2. </w:t>
      </w:r>
      <w:r w:rsidR="000D3DD1" w:rsidRPr="00951FA6">
        <w:rPr>
          <w:rFonts w:ascii="Times New Roman" w:hAnsi="Times New Roman" w:cs="Times New Roman"/>
          <w:b/>
          <w:bCs/>
          <w:sz w:val="28"/>
          <w:szCs w:val="28"/>
        </w:rPr>
        <w:t>Сбор альтернативного удобрения.</w:t>
      </w:r>
    </w:p>
    <w:p w:rsidR="000D3DD1" w:rsidRPr="00D00F7B" w:rsidRDefault="000F40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 xml:space="preserve"> Члены нашей семьи</w:t>
      </w:r>
      <w:r w:rsidR="000D3DD1" w:rsidRPr="00951FA6">
        <w:rPr>
          <w:rFonts w:ascii="Times New Roman" w:hAnsi="Times New Roman" w:cs="Times New Roman"/>
          <w:sz w:val="28"/>
          <w:szCs w:val="28"/>
        </w:rPr>
        <w:t xml:space="preserve"> </w:t>
      </w:r>
      <w:r w:rsidR="00EE1894">
        <w:rPr>
          <w:rFonts w:ascii="Times New Roman" w:hAnsi="Times New Roman" w:cs="Times New Roman"/>
          <w:sz w:val="28"/>
          <w:szCs w:val="28"/>
        </w:rPr>
        <w:t xml:space="preserve">и близкие родственники </w:t>
      </w:r>
      <w:r w:rsidR="000D3DD1" w:rsidRPr="00951FA6">
        <w:rPr>
          <w:rFonts w:ascii="Times New Roman" w:hAnsi="Times New Roman" w:cs="Times New Roman"/>
          <w:sz w:val="28"/>
          <w:szCs w:val="28"/>
        </w:rPr>
        <w:t xml:space="preserve">в течение </w:t>
      </w:r>
      <w:proofErr w:type="spellStart"/>
      <w:r w:rsidRPr="00951FA6">
        <w:rPr>
          <w:rFonts w:ascii="Times New Roman" w:hAnsi="Times New Roman" w:cs="Times New Roman"/>
          <w:sz w:val="28"/>
          <w:szCs w:val="28"/>
        </w:rPr>
        <w:t>зимн</w:t>
      </w:r>
      <w:r w:rsidR="005B7BAD" w:rsidRPr="00951FA6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5B7BAD" w:rsidRPr="00951FA6">
        <w:rPr>
          <w:rFonts w:ascii="Times New Roman" w:hAnsi="Times New Roman" w:cs="Times New Roman"/>
          <w:sz w:val="28"/>
          <w:szCs w:val="28"/>
        </w:rPr>
        <w:t xml:space="preserve"> -</w:t>
      </w:r>
      <w:r w:rsidRPr="00951FA6">
        <w:rPr>
          <w:rFonts w:ascii="Times New Roman" w:hAnsi="Times New Roman" w:cs="Times New Roman"/>
          <w:sz w:val="28"/>
          <w:szCs w:val="28"/>
        </w:rPr>
        <w:t xml:space="preserve"> весеннего периода</w:t>
      </w:r>
      <w:r w:rsidR="005B7BAD" w:rsidRPr="005B7BAD">
        <w:rPr>
          <w:rFonts w:ascii="Times New Roman" w:hAnsi="Times New Roman" w:cs="Times New Roman"/>
          <w:sz w:val="28"/>
          <w:szCs w:val="28"/>
        </w:rPr>
        <w:t xml:space="preserve"> </w:t>
      </w:r>
      <w:r w:rsidRPr="00951FA6">
        <w:rPr>
          <w:rFonts w:ascii="Times New Roman" w:hAnsi="Times New Roman" w:cs="Times New Roman"/>
          <w:sz w:val="28"/>
          <w:szCs w:val="28"/>
        </w:rPr>
        <w:t>собирали</w:t>
      </w:r>
      <w:r w:rsidR="000D3DD1" w:rsidRPr="00951FA6">
        <w:rPr>
          <w:rFonts w:ascii="Times New Roman" w:hAnsi="Times New Roman" w:cs="Times New Roman"/>
          <w:sz w:val="28"/>
          <w:szCs w:val="28"/>
        </w:rPr>
        <w:t xml:space="preserve"> сухую кожуру пищевых продуктов для  проведения опыта. Наш выбор остановился на самых доступных и легко высыхающих  очистках без запаха: бананов,  цитрусовых, яичной кожуре, луковой шелухе. За </w:t>
      </w:r>
      <w:r w:rsidRPr="00951FA6">
        <w:rPr>
          <w:rFonts w:ascii="Times New Roman" w:hAnsi="Times New Roman" w:cs="Times New Roman"/>
          <w:sz w:val="28"/>
          <w:szCs w:val="28"/>
        </w:rPr>
        <w:t xml:space="preserve"> указанный </w:t>
      </w:r>
      <w:r w:rsidR="000D3DD1" w:rsidRPr="00951FA6">
        <w:rPr>
          <w:rFonts w:ascii="Times New Roman" w:hAnsi="Times New Roman" w:cs="Times New Roman"/>
          <w:sz w:val="28"/>
          <w:szCs w:val="28"/>
        </w:rPr>
        <w:t xml:space="preserve">период </w:t>
      </w:r>
      <w:r w:rsidRPr="00951FA6">
        <w:rPr>
          <w:rFonts w:ascii="Times New Roman" w:hAnsi="Times New Roman" w:cs="Times New Roman"/>
          <w:sz w:val="28"/>
          <w:szCs w:val="28"/>
        </w:rPr>
        <w:t xml:space="preserve"> мы смогли собрать</w:t>
      </w:r>
      <w:r w:rsidR="000D3DD1" w:rsidRPr="00951FA6">
        <w:rPr>
          <w:rFonts w:ascii="Times New Roman" w:hAnsi="Times New Roman" w:cs="Times New Roman"/>
          <w:sz w:val="28"/>
          <w:szCs w:val="28"/>
        </w:rPr>
        <w:t xml:space="preserve"> 16 кг сухой кожуры</w:t>
      </w:r>
      <w:r w:rsidR="00D00F7B" w:rsidRPr="00D00F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2532" w:rsidRPr="00951FA6" w:rsidRDefault="008C42F2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51F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5F085188" wp14:editId="5D2CC52B">
            <wp:simplePos x="0" y="0"/>
            <wp:positionH relativeFrom="column">
              <wp:posOffset>2152015</wp:posOffset>
            </wp:positionH>
            <wp:positionV relativeFrom="paragraph">
              <wp:posOffset>53340</wp:posOffset>
            </wp:positionV>
            <wp:extent cx="3263900" cy="2732405"/>
            <wp:effectExtent l="0" t="0" r="0" b="0"/>
            <wp:wrapTight wrapText="bothSides">
              <wp:wrapPolygon edited="0">
                <wp:start x="0" y="0"/>
                <wp:lineTo x="0" y="21384"/>
                <wp:lineTo x="21432" y="21384"/>
                <wp:lineTo x="2143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73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F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2E34C646" wp14:editId="39A7377C">
            <wp:simplePos x="0" y="0"/>
            <wp:positionH relativeFrom="column">
              <wp:posOffset>92075</wp:posOffset>
            </wp:positionH>
            <wp:positionV relativeFrom="paragraph">
              <wp:posOffset>49530</wp:posOffset>
            </wp:positionV>
            <wp:extent cx="2059940" cy="2733040"/>
            <wp:effectExtent l="0" t="0" r="0" b="0"/>
            <wp:wrapTight wrapText="bothSides">
              <wp:wrapPolygon edited="0">
                <wp:start x="0" y="0"/>
                <wp:lineTo x="0" y="21379"/>
                <wp:lineTo x="21374" y="21379"/>
                <wp:lineTo x="2137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7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DD1" w:rsidRPr="00951FA6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F407B" w:rsidRPr="00951FA6" w:rsidRDefault="000F407B" w:rsidP="00951FA6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F407B" w:rsidRPr="00951FA6" w:rsidRDefault="000F407B" w:rsidP="00951FA6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F407B" w:rsidRPr="00951FA6" w:rsidRDefault="000F407B" w:rsidP="00951FA6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F407B" w:rsidRPr="00951FA6" w:rsidRDefault="000F407B" w:rsidP="00951FA6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F407B" w:rsidRPr="00951FA6" w:rsidRDefault="000F407B" w:rsidP="00951FA6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F407B" w:rsidRPr="00951FA6" w:rsidRDefault="000F407B" w:rsidP="00951FA6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F407B" w:rsidRPr="00951FA6" w:rsidRDefault="000F407B" w:rsidP="00951FA6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8C42F2" w:rsidRDefault="008C42F2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C42F2" w:rsidRDefault="008C42F2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C42F2" w:rsidRDefault="008C42F2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C42F2" w:rsidRDefault="008C42F2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C42F2" w:rsidRDefault="008C42F2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C42F2" w:rsidRDefault="008C42F2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E3189" w:rsidRDefault="003419F5" w:rsidP="00951F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0D3DD1" w:rsidRPr="00951FA6">
        <w:rPr>
          <w:rFonts w:ascii="Times New Roman" w:hAnsi="Times New Roman" w:cs="Times New Roman"/>
          <w:b/>
          <w:bCs/>
          <w:sz w:val="28"/>
          <w:szCs w:val="28"/>
        </w:rPr>
        <w:t xml:space="preserve">.3. </w:t>
      </w:r>
      <w:r w:rsidR="00690F68" w:rsidRPr="00951FA6">
        <w:rPr>
          <w:rFonts w:ascii="Times New Roman" w:hAnsi="Times New Roman" w:cs="Times New Roman"/>
          <w:b/>
          <w:bCs/>
          <w:sz w:val="28"/>
          <w:szCs w:val="28"/>
        </w:rPr>
        <w:t>Проведение</w:t>
      </w:r>
      <w:r w:rsidR="00D00F7B" w:rsidRPr="00D00F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00F7B">
        <w:rPr>
          <w:rFonts w:ascii="Times New Roman" w:hAnsi="Times New Roman" w:cs="Times New Roman"/>
          <w:b/>
          <w:bCs/>
          <w:sz w:val="28"/>
          <w:szCs w:val="28"/>
        </w:rPr>
        <w:t>опыта</w:t>
      </w:r>
      <w:r w:rsidR="000A4177" w:rsidRPr="00951FA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00F7B">
        <w:rPr>
          <w:rFonts w:ascii="Times New Roman" w:hAnsi="Times New Roman" w:cs="Times New Roman"/>
          <w:b/>
          <w:bCs/>
          <w:sz w:val="28"/>
          <w:szCs w:val="28"/>
        </w:rPr>
        <w:t>«Влияние вида удобрения на урожайность</w:t>
      </w:r>
      <w:r w:rsidR="000A4177" w:rsidRPr="00951FA6">
        <w:rPr>
          <w:rFonts w:ascii="Times New Roman" w:hAnsi="Times New Roman" w:cs="Times New Roman"/>
          <w:b/>
          <w:bCs/>
          <w:sz w:val="28"/>
          <w:szCs w:val="28"/>
        </w:rPr>
        <w:t xml:space="preserve"> картофеля</w:t>
      </w:r>
      <w:r w:rsidR="00D00F7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0D3DD1" w:rsidRPr="001E3189" w:rsidRDefault="00AE03D4" w:rsidP="00951FA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3189">
        <w:rPr>
          <w:rFonts w:ascii="Times New Roman" w:hAnsi="Times New Roman" w:cs="Times New Roman"/>
          <w:bCs/>
          <w:sz w:val="28"/>
          <w:szCs w:val="28"/>
        </w:rPr>
        <w:t>Эксперимент</w:t>
      </w:r>
      <w:r w:rsidR="001E3189" w:rsidRPr="001E3189">
        <w:rPr>
          <w:rFonts w:ascii="Times New Roman" w:hAnsi="Times New Roman" w:cs="Times New Roman"/>
          <w:bCs/>
          <w:sz w:val="28"/>
          <w:szCs w:val="28"/>
        </w:rPr>
        <w:t xml:space="preserve"> проводился на делянках, разбитых в личном приусадебном участке </w:t>
      </w:r>
      <w:r w:rsidR="00D00F7B" w:rsidRPr="001E3189">
        <w:rPr>
          <w:rFonts w:ascii="Times New Roman" w:hAnsi="Times New Roman" w:cs="Times New Roman"/>
          <w:bCs/>
          <w:sz w:val="28"/>
          <w:szCs w:val="28"/>
        </w:rPr>
        <w:t>по следующей методике</w:t>
      </w:r>
      <w:r w:rsidR="00C91B7B">
        <w:rPr>
          <w:rFonts w:ascii="Times New Roman" w:hAnsi="Times New Roman" w:cs="Times New Roman"/>
          <w:bCs/>
          <w:sz w:val="28"/>
          <w:szCs w:val="28"/>
        </w:rPr>
        <w:t xml:space="preserve"> [6], [2</w:t>
      </w:r>
      <w:r w:rsidR="0094661D">
        <w:rPr>
          <w:rFonts w:ascii="Times New Roman" w:hAnsi="Times New Roman" w:cs="Times New Roman"/>
          <w:bCs/>
          <w:sz w:val="28"/>
          <w:szCs w:val="28"/>
        </w:rPr>
        <w:t>]</w:t>
      </w:r>
      <w:r w:rsidR="00D00F7B" w:rsidRPr="001E3189">
        <w:rPr>
          <w:rFonts w:ascii="Times New Roman" w:hAnsi="Times New Roman" w:cs="Times New Roman"/>
          <w:bCs/>
          <w:sz w:val="28"/>
          <w:szCs w:val="28"/>
        </w:rPr>
        <w:t>: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1. Разбивка 3 делянок размером 7×5м</w:t>
      </w:r>
      <w:r w:rsidRPr="00951FA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51FA6">
        <w:rPr>
          <w:rFonts w:ascii="Times New Roman" w:hAnsi="Times New Roman" w:cs="Times New Roman"/>
          <w:sz w:val="28"/>
          <w:szCs w:val="28"/>
        </w:rPr>
        <w:t xml:space="preserve"> </w:t>
      </w:r>
      <w:r w:rsidR="007E2532" w:rsidRPr="00951FA6">
        <w:rPr>
          <w:rFonts w:ascii="Times New Roman" w:hAnsi="Times New Roman" w:cs="Times New Roman"/>
          <w:sz w:val="28"/>
          <w:szCs w:val="28"/>
        </w:rPr>
        <w:t>.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2. Посадка картофеля на делянках</w:t>
      </w:r>
      <w:r w:rsidR="00D00F7B">
        <w:rPr>
          <w:rFonts w:ascii="Times New Roman" w:hAnsi="Times New Roman" w:cs="Times New Roman"/>
          <w:sz w:val="28"/>
          <w:szCs w:val="28"/>
        </w:rPr>
        <w:t xml:space="preserve"> (грядами: расстояние между рядами 70 см, между клубнями в ряду – 30 см)</w:t>
      </w:r>
      <w:r w:rsidR="00C91B7B">
        <w:rPr>
          <w:rFonts w:ascii="Times New Roman" w:hAnsi="Times New Roman" w:cs="Times New Roman"/>
          <w:sz w:val="28"/>
          <w:szCs w:val="28"/>
        </w:rPr>
        <w:t xml:space="preserve"> </w:t>
      </w:r>
      <w:r w:rsidR="0094661D">
        <w:rPr>
          <w:rFonts w:ascii="Times New Roman" w:hAnsi="Times New Roman" w:cs="Times New Roman"/>
          <w:sz w:val="28"/>
          <w:szCs w:val="28"/>
        </w:rPr>
        <w:t>24.05.19</w:t>
      </w:r>
      <w:r w:rsidRPr="00951FA6">
        <w:rPr>
          <w:rFonts w:ascii="Times New Roman" w:hAnsi="Times New Roman" w:cs="Times New Roman"/>
          <w:sz w:val="28"/>
          <w:szCs w:val="28"/>
        </w:rPr>
        <w:t>:</w:t>
      </w:r>
    </w:p>
    <w:p w:rsidR="000F407B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 xml:space="preserve"> на первой </w:t>
      </w:r>
      <w:proofErr w:type="gramStart"/>
      <w:r w:rsidR="00D00F7B">
        <w:rPr>
          <w:rFonts w:ascii="Times New Roman" w:hAnsi="Times New Roman" w:cs="Times New Roman"/>
          <w:sz w:val="28"/>
          <w:szCs w:val="28"/>
        </w:rPr>
        <w:t>-</w:t>
      </w:r>
      <w:r w:rsidRPr="00951FA6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951FA6">
        <w:rPr>
          <w:rFonts w:ascii="Times New Roman" w:hAnsi="Times New Roman" w:cs="Times New Roman"/>
          <w:sz w:val="28"/>
          <w:szCs w:val="28"/>
        </w:rPr>
        <w:t>радиционным способом с перегноем,</w:t>
      </w: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 xml:space="preserve"> на второй делянке - с сухой кожурой,  </w:t>
      </w:r>
    </w:p>
    <w:p w:rsidR="001E3189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третья делянка контрольная - без внесения удобрений.</w:t>
      </w:r>
    </w:p>
    <w:p w:rsidR="000D3DD1" w:rsidRPr="00CB309F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 xml:space="preserve">3. </w:t>
      </w:r>
      <w:r w:rsidR="00B30941">
        <w:rPr>
          <w:rFonts w:ascii="Times New Roman" w:hAnsi="Times New Roman" w:cs="Times New Roman"/>
          <w:sz w:val="28"/>
          <w:szCs w:val="28"/>
        </w:rPr>
        <w:t>Уход</w:t>
      </w:r>
      <w:r w:rsidR="00C91B7B">
        <w:rPr>
          <w:rFonts w:ascii="Times New Roman" w:hAnsi="Times New Roman" w:cs="Times New Roman"/>
          <w:sz w:val="28"/>
          <w:szCs w:val="28"/>
        </w:rPr>
        <w:t xml:space="preserve"> и наблюдение за вегетацией.</w:t>
      </w:r>
    </w:p>
    <w:p w:rsidR="008C42F2" w:rsidRPr="001E3189" w:rsidRDefault="008C42F2" w:rsidP="00951FA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C0B36" w:rsidRDefault="00FC0B36" w:rsidP="00951FA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C0B36" w:rsidRDefault="00FC0B36" w:rsidP="00951FA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1FA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  всех делянках всходы появились одновременно, но вегетация на делянках  с внесением органических удобрений шла лучше, кусты сформировались более мощные раскидистые. </w:t>
      </w:r>
      <w:r w:rsidR="001E3189">
        <w:rPr>
          <w:rFonts w:ascii="Times New Roman" w:hAnsi="Times New Roman" w:cs="Times New Roman"/>
          <w:color w:val="000000"/>
          <w:sz w:val="28"/>
          <w:szCs w:val="28"/>
        </w:rPr>
        <w:t xml:space="preserve">В процессе роста на всех участках появлялись сорняки, но на второй делянке их количество было наименьшим. </w:t>
      </w:r>
    </w:p>
    <w:p w:rsidR="00D00F7B" w:rsidRDefault="00D00F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F7B" w:rsidRDefault="00D00F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49012C1" wp14:editId="462C344E">
            <wp:simplePos x="0" y="0"/>
            <wp:positionH relativeFrom="column">
              <wp:posOffset>3204210</wp:posOffset>
            </wp:positionH>
            <wp:positionV relativeFrom="paragraph">
              <wp:posOffset>96520</wp:posOffset>
            </wp:positionV>
            <wp:extent cx="1697990" cy="2125980"/>
            <wp:effectExtent l="0" t="0" r="0" b="7620"/>
            <wp:wrapTight wrapText="bothSides">
              <wp:wrapPolygon edited="0">
                <wp:start x="0" y="0"/>
                <wp:lineTo x="0" y="21484"/>
                <wp:lineTo x="21325" y="21484"/>
                <wp:lineTo x="2132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F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1DA205C" wp14:editId="181830FB">
            <wp:simplePos x="0" y="0"/>
            <wp:positionH relativeFrom="column">
              <wp:posOffset>-187960</wp:posOffset>
            </wp:positionH>
            <wp:positionV relativeFrom="paragraph">
              <wp:posOffset>94615</wp:posOffset>
            </wp:positionV>
            <wp:extent cx="3444875" cy="2125980"/>
            <wp:effectExtent l="0" t="0" r="3175" b="7620"/>
            <wp:wrapTight wrapText="bothSides">
              <wp:wrapPolygon edited="0">
                <wp:start x="0" y="0"/>
                <wp:lineTo x="0" y="21484"/>
                <wp:lineTo x="21500" y="21484"/>
                <wp:lineTo x="21500" y="0"/>
                <wp:lineTo x="0" y="0"/>
              </wp:wrapPolygon>
            </wp:wrapTight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F7B" w:rsidRDefault="00D00F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F7B" w:rsidRDefault="00D00F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F7B" w:rsidRDefault="00D00F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F7B" w:rsidRDefault="00D00F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F7B" w:rsidRDefault="00D00F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F7B" w:rsidRDefault="00D00F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F7B" w:rsidRDefault="00D00F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F7B" w:rsidRDefault="00D00F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F7B" w:rsidRDefault="00D00F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F7B" w:rsidRDefault="00D00F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F7B" w:rsidRDefault="00D00F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F7B" w:rsidRDefault="00D00F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0B36" w:rsidRDefault="005B7BAD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Уборка урожая</w:t>
      </w:r>
      <w:r w:rsidRPr="00B24E58">
        <w:rPr>
          <w:rFonts w:ascii="Times New Roman" w:hAnsi="Times New Roman" w:cs="Times New Roman"/>
          <w:sz w:val="28"/>
          <w:szCs w:val="28"/>
        </w:rPr>
        <w:t>.</w:t>
      </w:r>
    </w:p>
    <w:p w:rsidR="00C91B7B" w:rsidRDefault="00C91B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всех делянках уборка картофеля была произведена одновременно 26.08.19.</w:t>
      </w:r>
    </w:p>
    <w:p w:rsidR="00C91B7B" w:rsidRPr="00B24E58" w:rsidRDefault="00C91B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DD1" w:rsidRDefault="00BE3B24" w:rsidP="00951FA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Таблица №7</w:t>
      </w:r>
      <w:r w:rsidR="00B24E58">
        <w:rPr>
          <w:rFonts w:ascii="Times New Roman" w:hAnsi="Times New Roman" w:cs="Times New Roman"/>
          <w:sz w:val="28"/>
          <w:szCs w:val="28"/>
        </w:rPr>
        <w:t xml:space="preserve">: </w:t>
      </w:r>
      <w:r w:rsidR="008C42F2" w:rsidRPr="008C42F2">
        <w:rPr>
          <w:rFonts w:ascii="Times New Roman" w:hAnsi="Times New Roman" w:cs="Times New Roman"/>
          <w:bCs/>
          <w:sz w:val="28"/>
          <w:szCs w:val="28"/>
        </w:rPr>
        <w:t>«</w:t>
      </w:r>
      <w:r w:rsidR="000D3DD1" w:rsidRPr="008C42F2">
        <w:rPr>
          <w:rFonts w:ascii="Times New Roman" w:hAnsi="Times New Roman" w:cs="Times New Roman"/>
          <w:bCs/>
          <w:sz w:val="28"/>
          <w:szCs w:val="28"/>
        </w:rPr>
        <w:t>Сравнение урожайнос</w:t>
      </w:r>
      <w:r w:rsidR="008B6223" w:rsidRPr="008C42F2">
        <w:rPr>
          <w:rFonts w:ascii="Times New Roman" w:hAnsi="Times New Roman" w:cs="Times New Roman"/>
          <w:bCs/>
          <w:sz w:val="28"/>
          <w:szCs w:val="28"/>
        </w:rPr>
        <w:t>ти картофеля на трёх делянках (</w:t>
      </w:r>
      <w:r w:rsidR="000D3DD1" w:rsidRPr="008C42F2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 w:rsidR="000D3DD1" w:rsidRPr="008C42F2">
        <w:rPr>
          <w:rFonts w:ascii="Times New Roman" w:hAnsi="Times New Roman" w:cs="Times New Roman"/>
          <w:bCs/>
          <w:sz w:val="28"/>
          <w:szCs w:val="28"/>
        </w:rPr>
        <w:t>кг</w:t>
      </w:r>
      <w:proofErr w:type="gramEnd"/>
      <w:r w:rsidR="000D3DD1" w:rsidRPr="008C42F2">
        <w:rPr>
          <w:rFonts w:ascii="Times New Roman" w:hAnsi="Times New Roman" w:cs="Times New Roman"/>
          <w:bCs/>
          <w:sz w:val="28"/>
          <w:szCs w:val="28"/>
        </w:rPr>
        <w:t>)</w:t>
      </w:r>
      <w:r w:rsidR="008C42F2" w:rsidRPr="008C42F2">
        <w:rPr>
          <w:rFonts w:ascii="Times New Roman" w:hAnsi="Times New Roman" w:cs="Times New Roman"/>
          <w:bCs/>
          <w:sz w:val="28"/>
          <w:szCs w:val="28"/>
        </w:rPr>
        <w:t>»</w:t>
      </w:r>
    </w:p>
    <w:p w:rsidR="00C91B7B" w:rsidRPr="00B24E58" w:rsidRDefault="00C91B7B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0D3DD1" w:rsidRPr="00951FA6">
        <w:tc>
          <w:tcPr>
            <w:tcW w:w="2392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Параметры сравнения/ Вид удобрения</w:t>
            </w:r>
          </w:p>
        </w:tc>
        <w:tc>
          <w:tcPr>
            <w:tcW w:w="2393" w:type="dxa"/>
          </w:tcPr>
          <w:p w:rsidR="000D3DD1" w:rsidRPr="00951FA6" w:rsidRDefault="000D3DD1" w:rsidP="00D00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Перегной</w:t>
            </w:r>
          </w:p>
        </w:tc>
        <w:tc>
          <w:tcPr>
            <w:tcW w:w="2393" w:type="dxa"/>
          </w:tcPr>
          <w:p w:rsidR="000D3DD1" w:rsidRPr="00951FA6" w:rsidRDefault="000D3DD1" w:rsidP="00D00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Кожура (альтернативное удобрение)</w:t>
            </w:r>
          </w:p>
        </w:tc>
        <w:tc>
          <w:tcPr>
            <w:tcW w:w="2393" w:type="dxa"/>
          </w:tcPr>
          <w:p w:rsidR="000D3DD1" w:rsidRPr="00951FA6" w:rsidRDefault="000D3DD1" w:rsidP="00D00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0D3DD1" w:rsidRPr="00951FA6">
        <w:tc>
          <w:tcPr>
            <w:tcW w:w="2392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посадочного картофеля </w:t>
            </w:r>
          </w:p>
        </w:tc>
        <w:tc>
          <w:tcPr>
            <w:tcW w:w="2393" w:type="dxa"/>
          </w:tcPr>
          <w:p w:rsidR="000D3DD1" w:rsidRPr="00951FA6" w:rsidRDefault="000D3DD1" w:rsidP="00D00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5кг</w:t>
            </w:r>
          </w:p>
        </w:tc>
        <w:tc>
          <w:tcPr>
            <w:tcW w:w="2393" w:type="dxa"/>
          </w:tcPr>
          <w:p w:rsidR="000D3DD1" w:rsidRPr="00951FA6" w:rsidRDefault="000D3DD1" w:rsidP="00D00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5кг</w:t>
            </w:r>
          </w:p>
        </w:tc>
        <w:tc>
          <w:tcPr>
            <w:tcW w:w="2393" w:type="dxa"/>
          </w:tcPr>
          <w:p w:rsidR="000D3DD1" w:rsidRPr="00951FA6" w:rsidRDefault="000D3DD1" w:rsidP="00D00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5кг</w:t>
            </w:r>
          </w:p>
        </w:tc>
      </w:tr>
      <w:tr w:rsidR="000D3DD1" w:rsidRPr="00951FA6">
        <w:tc>
          <w:tcPr>
            <w:tcW w:w="2392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урожая картофеля  </w:t>
            </w:r>
          </w:p>
        </w:tc>
        <w:tc>
          <w:tcPr>
            <w:tcW w:w="2393" w:type="dxa"/>
          </w:tcPr>
          <w:p w:rsidR="000D3DD1" w:rsidRPr="00951FA6" w:rsidRDefault="000D3DD1" w:rsidP="00D00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24кг</w:t>
            </w:r>
          </w:p>
        </w:tc>
        <w:tc>
          <w:tcPr>
            <w:tcW w:w="2393" w:type="dxa"/>
          </w:tcPr>
          <w:p w:rsidR="000D3DD1" w:rsidRPr="00951FA6" w:rsidRDefault="000D3DD1" w:rsidP="00D00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23кг</w:t>
            </w:r>
          </w:p>
        </w:tc>
        <w:tc>
          <w:tcPr>
            <w:tcW w:w="2393" w:type="dxa"/>
          </w:tcPr>
          <w:p w:rsidR="000D3DD1" w:rsidRPr="00951FA6" w:rsidRDefault="000D3DD1" w:rsidP="00D00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16кг</w:t>
            </w:r>
          </w:p>
        </w:tc>
      </w:tr>
      <w:tr w:rsidR="000D3DD1" w:rsidRPr="00951FA6">
        <w:tc>
          <w:tcPr>
            <w:tcW w:w="2392" w:type="dxa"/>
          </w:tcPr>
          <w:p w:rsidR="000D3DD1" w:rsidRPr="00951FA6" w:rsidRDefault="000D3DD1" w:rsidP="00951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Характеристика сорняков на делянке</w:t>
            </w:r>
          </w:p>
        </w:tc>
        <w:tc>
          <w:tcPr>
            <w:tcW w:w="2393" w:type="dxa"/>
          </w:tcPr>
          <w:p w:rsidR="000D3DD1" w:rsidRPr="00951FA6" w:rsidRDefault="000D3DD1" w:rsidP="00D00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Высокое количество, много видов, мощный рост</w:t>
            </w:r>
          </w:p>
        </w:tc>
        <w:tc>
          <w:tcPr>
            <w:tcW w:w="2393" w:type="dxa"/>
          </w:tcPr>
          <w:p w:rsidR="000D3DD1" w:rsidRPr="00951FA6" w:rsidRDefault="000D3DD1" w:rsidP="00D00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 xml:space="preserve">Умеренное количество, 1 вид </w:t>
            </w:r>
            <w:proofErr w:type="gramStart"/>
            <w:r w:rsidRPr="00951FA6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мокрица), небольшие размеры</w:t>
            </w:r>
          </w:p>
        </w:tc>
        <w:tc>
          <w:tcPr>
            <w:tcW w:w="2393" w:type="dxa"/>
          </w:tcPr>
          <w:p w:rsidR="000D3DD1" w:rsidRPr="00951FA6" w:rsidRDefault="000D3DD1" w:rsidP="00D00F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sz w:val="28"/>
                <w:szCs w:val="28"/>
              </w:rPr>
              <w:t>Высокое количество, несколько видов, сильный рост</w:t>
            </w:r>
          </w:p>
        </w:tc>
      </w:tr>
    </w:tbl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DD1" w:rsidRDefault="007E2532" w:rsidP="00951FA6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 xml:space="preserve"> 5</w:t>
      </w:r>
      <w:r w:rsidR="000D3DD1" w:rsidRPr="00951FA6">
        <w:rPr>
          <w:rFonts w:ascii="Times New Roman" w:hAnsi="Times New Roman" w:cs="Times New Roman"/>
          <w:sz w:val="28"/>
          <w:szCs w:val="28"/>
        </w:rPr>
        <w:t>. Расчет экономического эффекта от примененного метода  на традиционном участке в 6 соток (при цене картофеля 20 рублей за килограмм)</w:t>
      </w:r>
      <w:r w:rsidRPr="00951FA6">
        <w:rPr>
          <w:rFonts w:ascii="Times New Roman" w:hAnsi="Times New Roman" w:cs="Times New Roman"/>
          <w:sz w:val="28"/>
          <w:szCs w:val="28"/>
        </w:rPr>
        <w:t>.</w:t>
      </w:r>
    </w:p>
    <w:p w:rsidR="00C91B7B" w:rsidRDefault="00C91B7B" w:rsidP="00951FA6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91B7B" w:rsidRDefault="00C91B7B" w:rsidP="00951FA6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00F7B" w:rsidRDefault="00BE3B24" w:rsidP="00951FA6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№8</w:t>
      </w:r>
      <w:r w:rsidR="00FC0B3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«Расчёт экономического эффекта»</w:t>
      </w:r>
    </w:p>
    <w:p w:rsidR="00C91B7B" w:rsidRPr="00D00F7B" w:rsidRDefault="00C91B7B" w:rsidP="00951FA6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24"/>
        <w:gridCol w:w="3141"/>
        <w:gridCol w:w="3212"/>
      </w:tblGrid>
      <w:tr w:rsidR="000D3DD1" w:rsidRPr="00951FA6">
        <w:tc>
          <w:tcPr>
            <w:tcW w:w="3551" w:type="dxa"/>
          </w:tcPr>
          <w:p w:rsidR="000D3DD1" w:rsidRPr="00951FA6" w:rsidRDefault="000D3DD1" w:rsidP="00951FA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Параметры</w:t>
            </w:r>
          </w:p>
        </w:tc>
        <w:tc>
          <w:tcPr>
            <w:tcW w:w="3497" w:type="dxa"/>
          </w:tcPr>
          <w:p w:rsidR="000D3DD1" w:rsidRPr="00951FA6" w:rsidRDefault="000D3DD1" w:rsidP="00951FA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опыт</w:t>
            </w:r>
          </w:p>
        </w:tc>
        <w:tc>
          <w:tcPr>
            <w:tcW w:w="3515" w:type="dxa"/>
          </w:tcPr>
          <w:p w:rsidR="000D3DD1" w:rsidRPr="00951FA6" w:rsidRDefault="000D3DD1" w:rsidP="00951FA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Участок 6 соток</w:t>
            </w:r>
          </w:p>
        </w:tc>
      </w:tr>
      <w:tr w:rsidR="000D3DD1" w:rsidRPr="00951FA6">
        <w:tc>
          <w:tcPr>
            <w:tcW w:w="3551" w:type="dxa"/>
          </w:tcPr>
          <w:p w:rsidR="000D3DD1" w:rsidRPr="00951FA6" w:rsidRDefault="000D3DD1" w:rsidP="00951FA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Цена за </w:t>
            </w:r>
            <w:proofErr w:type="gramStart"/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кг</w:t>
            </w:r>
            <w:proofErr w:type="gramEnd"/>
            <w:r w:rsidR="00B3094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3497" w:type="dxa"/>
          </w:tcPr>
          <w:p w:rsidR="000D3DD1" w:rsidRPr="00951FA6" w:rsidRDefault="000D3DD1" w:rsidP="00951FA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515" w:type="dxa"/>
          </w:tcPr>
          <w:p w:rsidR="000D3DD1" w:rsidRPr="00951FA6" w:rsidRDefault="000D3DD1" w:rsidP="00951FA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0D3DD1" w:rsidRPr="00951FA6">
        <w:tc>
          <w:tcPr>
            <w:tcW w:w="3551" w:type="dxa"/>
          </w:tcPr>
          <w:p w:rsidR="000D3DD1" w:rsidRPr="00951FA6" w:rsidRDefault="00B30941" w:rsidP="00951FA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Площадь участка (</w:t>
            </w:r>
            <w:r w:rsidR="000D3DD1"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gramStart"/>
            <w:r w:rsidR="000D3DD1" w:rsidRPr="00951FA6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  <w:lang w:val="en-US"/>
              </w:rPr>
              <w:t>2</w:t>
            </w:r>
            <w:proofErr w:type="gramEnd"/>
            <w:r w:rsidR="000D3DD1"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3497" w:type="dxa"/>
          </w:tcPr>
          <w:p w:rsidR="000D3DD1" w:rsidRPr="00951FA6" w:rsidRDefault="000D3DD1" w:rsidP="00951FA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3515" w:type="dxa"/>
          </w:tcPr>
          <w:p w:rsidR="000D3DD1" w:rsidRPr="00951FA6" w:rsidRDefault="000D3DD1" w:rsidP="00951FA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600</w:t>
            </w:r>
          </w:p>
        </w:tc>
      </w:tr>
      <w:tr w:rsidR="000D3DD1" w:rsidRPr="00951FA6">
        <w:tc>
          <w:tcPr>
            <w:tcW w:w="3551" w:type="dxa"/>
          </w:tcPr>
          <w:p w:rsidR="000D3DD1" w:rsidRPr="00951FA6" w:rsidRDefault="000D3DD1" w:rsidP="00951FA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Вес урожая</w:t>
            </w:r>
          </w:p>
        </w:tc>
        <w:tc>
          <w:tcPr>
            <w:tcW w:w="3497" w:type="dxa"/>
          </w:tcPr>
          <w:p w:rsidR="000D3DD1" w:rsidRPr="00951FA6" w:rsidRDefault="000D3DD1" w:rsidP="00951FA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515" w:type="dxa"/>
          </w:tcPr>
          <w:p w:rsidR="000D3DD1" w:rsidRPr="00951FA6" w:rsidRDefault="000D3DD1" w:rsidP="00951FA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408</w:t>
            </w:r>
          </w:p>
        </w:tc>
      </w:tr>
      <w:tr w:rsidR="000D3DD1" w:rsidRPr="00951FA6">
        <w:tc>
          <w:tcPr>
            <w:tcW w:w="3551" w:type="dxa"/>
          </w:tcPr>
          <w:p w:rsidR="000D3DD1" w:rsidRPr="00951FA6" w:rsidRDefault="000D3DD1" w:rsidP="00951FA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Доход с урожая (</w:t>
            </w:r>
            <w:proofErr w:type="spellStart"/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3497" w:type="dxa"/>
          </w:tcPr>
          <w:p w:rsidR="000D3DD1" w:rsidRPr="00951FA6" w:rsidRDefault="000D3DD1" w:rsidP="00951FA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480</w:t>
            </w:r>
          </w:p>
        </w:tc>
        <w:tc>
          <w:tcPr>
            <w:tcW w:w="3515" w:type="dxa"/>
          </w:tcPr>
          <w:p w:rsidR="000D3DD1" w:rsidRPr="00951FA6" w:rsidRDefault="000D3DD1" w:rsidP="00951FA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8160</w:t>
            </w:r>
          </w:p>
        </w:tc>
      </w:tr>
      <w:tr w:rsidR="000D3DD1" w:rsidRPr="00951FA6">
        <w:tc>
          <w:tcPr>
            <w:tcW w:w="3551" w:type="dxa"/>
          </w:tcPr>
          <w:p w:rsidR="000D3DD1" w:rsidRPr="00951FA6" w:rsidRDefault="000D3DD1" w:rsidP="00951FA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Расходы на  приобретение перегноя (</w:t>
            </w:r>
            <w:proofErr w:type="spellStart"/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3497" w:type="dxa"/>
          </w:tcPr>
          <w:p w:rsidR="000D3DD1" w:rsidRPr="00951FA6" w:rsidRDefault="000D3DD1" w:rsidP="00951FA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5" w:type="dxa"/>
          </w:tcPr>
          <w:p w:rsidR="000D3DD1" w:rsidRPr="00951FA6" w:rsidRDefault="000D3DD1" w:rsidP="00951FA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3500</w:t>
            </w:r>
          </w:p>
        </w:tc>
      </w:tr>
      <w:tr w:rsidR="000D3DD1" w:rsidRPr="00951FA6">
        <w:tc>
          <w:tcPr>
            <w:tcW w:w="3551" w:type="dxa"/>
          </w:tcPr>
          <w:p w:rsidR="000D3DD1" w:rsidRPr="00951FA6" w:rsidRDefault="000D3DD1" w:rsidP="00951FA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 (</w:t>
            </w:r>
            <w:proofErr w:type="spellStart"/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  <w:proofErr w:type="spellEnd"/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):</w:t>
            </w:r>
          </w:p>
        </w:tc>
        <w:tc>
          <w:tcPr>
            <w:tcW w:w="3497" w:type="dxa"/>
          </w:tcPr>
          <w:p w:rsidR="000D3DD1" w:rsidRPr="00951FA6" w:rsidRDefault="000D3DD1" w:rsidP="00951FA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5" w:type="dxa"/>
          </w:tcPr>
          <w:p w:rsidR="000D3DD1" w:rsidRPr="00951FA6" w:rsidRDefault="000D3DD1" w:rsidP="00951FA6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1F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11660</w:t>
            </w:r>
          </w:p>
        </w:tc>
      </w:tr>
    </w:tbl>
    <w:p w:rsidR="000D3DD1" w:rsidRPr="00951FA6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DD1" w:rsidRPr="00D00F7B" w:rsidRDefault="000D3DD1" w:rsidP="00951F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0F7B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0D3DD1" w:rsidRPr="00B30941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1.Внесение удобрений способствует увеличению урожая картофеля на 30%</w:t>
      </w:r>
      <w:r w:rsidR="00B30941">
        <w:rPr>
          <w:rFonts w:ascii="Times New Roman" w:hAnsi="Times New Roman" w:cs="Times New Roman"/>
          <w:sz w:val="28"/>
          <w:szCs w:val="28"/>
        </w:rPr>
        <w:t xml:space="preserve"> </w:t>
      </w:r>
      <w:r w:rsidR="00B30941" w:rsidRPr="00B30941">
        <w:rPr>
          <w:rFonts w:ascii="Times New Roman" w:hAnsi="Times New Roman" w:cs="Times New Roman"/>
          <w:sz w:val="28"/>
          <w:szCs w:val="28"/>
        </w:rPr>
        <w:t>.</w:t>
      </w:r>
    </w:p>
    <w:p w:rsidR="000D3DD1" w:rsidRPr="00B30941" w:rsidRDefault="000D3DD1" w:rsidP="00951F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>2. Вид органического удобрения существенно не влияет на урожайность</w:t>
      </w:r>
      <w:r w:rsidR="00B30941" w:rsidRPr="00B30941">
        <w:rPr>
          <w:rFonts w:ascii="Times New Roman" w:hAnsi="Times New Roman" w:cs="Times New Roman"/>
          <w:sz w:val="28"/>
          <w:szCs w:val="28"/>
        </w:rPr>
        <w:t xml:space="preserve"> [4].</w:t>
      </w:r>
    </w:p>
    <w:p w:rsidR="000D3DD1" w:rsidRDefault="000D3DD1" w:rsidP="00951FA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51FA6">
        <w:rPr>
          <w:rFonts w:ascii="Times New Roman" w:hAnsi="Times New Roman" w:cs="Times New Roman"/>
          <w:sz w:val="28"/>
          <w:szCs w:val="28"/>
        </w:rPr>
        <w:t xml:space="preserve">3. Альтернативное удобрение общедоступно, не </w:t>
      </w:r>
      <w:r w:rsidR="000F407B" w:rsidRPr="00951FA6">
        <w:rPr>
          <w:rFonts w:ascii="Times New Roman" w:hAnsi="Times New Roman" w:cs="Times New Roman"/>
          <w:sz w:val="28"/>
          <w:szCs w:val="28"/>
        </w:rPr>
        <w:t xml:space="preserve">требует дополнительных затрат, </w:t>
      </w:r>
      <w:r w:rsidRPr="00951FA6">
        <w:rPr>
          <w:rFonts w:ascii="Times New Roman" w:hAnsi="Times New Roman" w:cs="Times New Roman"/>
          <w:sz w:val="28"/>
          <w:szCs w:val="28"/>
        </w:rPr>
        <w:t>что привлекательно  для небольших хозяйств.</w:t>
      </w:r>
      <w:r w:rsidR="000F407B" w:rsidRPr="00951FA6">
        <w:rPr>
          <w:rFonts w:ascii="Times New Roman" w:hAnsi="Times New Roman" w:cs="Times New Roman"/>
          <w:sz w:val="28"/>
          <w:szCs w:val="28"/>
        </w:rPr>
        <w:t xml:space="preserve"> </w:t>
      </w:r>
      <w:r w:rsidRPr="00951FA6">
        <w:rPr>
          <w:rFonts w:ascii="Times New Roman" w:hAnsi="Times New Roman" w:cs="Times New Roman"/>
          <w:color w:val="000000"/>
          <w:sz w:val="28"/>
          <w:szCs w:val="28"/>
        </w:rPr>
        <w:t>Следовательно, применение  в качестве органического  удобрения сухой кожуры дало положительный результат и может применяться, как средство улучшения почвы и борьбы с вредителями, что обеспечит более высокий урожай.</w:t>
      </w:r>
    </w:p>
    <w:p w:rsidR="001E3189" w:rsidRPr="00951FA6" w:rsidRDefault="001E3189" w:rsidP="00951FA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Наибольшее количество сорняков отмечается на делянке №1 (внесены с перегноем), наименьшее количество на делянке №2 (фитонциды кожуры препятствуют росту сорняков - предположительно).</w:t>
      </w:r>
    </w:p>
    <w:p w:rsidR="008B6223" w:rsidRPr="00951FA6" w:rsidRDefault="001E3189" w:rsidP="00951FA6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0D3DD1" w:rsidRPr="00951FA6">
        <w:rPr>
          <w:rFonts w:ascii="Times New Roman" w:hAnsi="Times New Roman" w:cs="Times New Roman"/>
          <w:color w:val="000000"/>
          <w:sz w:val="28"/>
          <w:szCs w:val="28"/>
        </w:rPr>
        <w:t>. Э</w:t>
      </w:r>
      <w:r w:rsidR="000D3DD1" w:rsidRPr="00951FA6">
        <w:rPr>
          <w:rFonts w:ascii="Times New Roman" w:hAnsi="Times New Roman" w:cs="Times New Roman"/>
          <w:sz w:val="28"/>
          <w:szCs w:val="28"/>
        </w:rPr>
        <w:t>кономический эффект от примененного метода  на традиционном участке в 6 соток (при цене картофеля 20 рублей за килограмм) может составить 11 660 рублей.</w:t>
      </w:r>
    </w:p>
    <w:p w:rsidR="000A4177" w:rsidRPr="00951FA6" w:rsidRDefault="000D3DD1" w:rsidP="00951FA6">
      <w:pPr>
        <w:pStyle w:val="a9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951FA6">
        <w:rPr>
          <w:rFonts w:ascii="Times New Roman" w:hAnsi="Times New Roman" w:cs="Times New Roman"/>
          <w:color w:val="000000"/>
          <w:sz w:val="28"/>
          <w:szCs w:val="28"/>
        </w:rPr>
        <w:t xml:space="preserve">Достоверность статистических данных зависит от количества исследуемого материала. Чем больше выборка, тем результаты точнее. Поэтому  достоверность результатов нашего опыта не гарантирована, так как площадь делянок и количество растений  не </w:t>
      </w:r>
      <w:proofErr w:type="gramStart"/>
      <w:r w:rsidRPr="00951FA6">
        <w:rPr>
          <w:rFonts w:ascii="Times New Roman" w:hAnsi="Times New Roman" w:cs="Times New Roman"/>
          <w:color w:val="000000"/>
          <w:sz w:val="28"/>
          <w:szCs w:val="28"/>
        </w:rPr>
        <w:t>велики</w:t>
      </w:r>
      <w:proofErr w:type="gramEnd"/>
      <w:r w:rsidRPr="00951FA6">
        <w:rPr>
          <w:rFonts w:ascii="Times New Roman" w:hAnsi="Times New Roman" w:cs="Times New Roman"/>
          <w:color w:val="000000"/>
          <w:sz w:val="28"/>
          <w:szCs w:val="28"/>
        </w:rPr>
        <w:t>, эксперимент проводился только один раз, поэтому не обходимо повторить опыт на более крупной делянке на следующий год.</w:t>
      </w:r>
    </w:p>
    <w:p w:rsidR="008F694C" w:rsidRPr="00951FA6" w:rsidRDefault="008F694C" w:rsidP="00951FA6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F407B" w:rsidRPr="00951FA6" w:rsidRDefault="000F407B" w:rsidP="00951FA6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E3189" w:rsidRDefault="001E3189" w:rsidP="00BE3B24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3189" w:rsidRDefault="001E3189" w:rsidP="00BE3B24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3189" w:rsidRDefault="001E3189" w:rsidP="00BE3B24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3189" w:rsidRDefault="001E3189" w:rsidP="00BE3B24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3189" w:rsidRDefault="001E3189" w:rsidP="00BE3B24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3189" w:rsidRDefault="001E3189" w:rsidP="00BE3B24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3189" w:rsidRDefault="001E3189" w:rsidP="00BE3B24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03D4" w:rsidRPr="00747D36" w:rsidRDefault="00AE03D4" w:rsidP="00AE03D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47D36" w:rsidRDefault="00747D36" w:rsidP="00AE03D4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D3DD1" w:rsidRPr="00AE03D4" w:rsidRDefault="003419F5" w:rsidP="00AE03D4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E03D4">
        <w:rPr>
          <w:rFonts w:ascii="Times New Roman" w:hAnsi="Times New Roman" w:cs="Times New Roman"/>
          <w:b/>
          <w:bCs/>
          <w:sz w:val="32"/>
          <w:szCs w:val="32"/>
        </w:rPr>
        <w:lastRenderedPageBreak/>
        <w:t>4</w:t>
      </w:r>
      <w:r w:rsidR="00BE3B24" w:rsidRPr="00AE03D4">
        <w:rPr>
          <w:rFonts w:ascii="Times New Roman" w:hAnsi="Times New Roman" w:cs="Times New Roman"/>
          <w:b/>
          <w:bCs/>
          <w:sz w:val="32"/>
          <w:szCs w:val="32"/>
        </w:rPr>
        <w:t>. Заключение</w:t>
      </w:r>
    </w:p>
    <w:p w:rsidR="00BE3B24" w:rsidRPr="00951FA6" w:rsidRDefault="00BE3B24" w:rsidP="00BE3B24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D3DD1" w:rsidRPr="00951FA6" w:rsidRDefault="000D3DD1" w:rsidP="00951FA6">
      <w:pPr>
        <w:pStyle w:val="paragraphscxw101754892"/>
        <w:spacing w:before="0" w:beforeAutospacing="0" w:after="0" w:afterAutospacing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Наша работа решает проблему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восстановления плодородия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почвы, истощенной ежегодными посадками картофеля. Популярный в нашем городе способ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внесения органики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(навоза)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требует значительных материальных и физических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затрат,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с навозом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вносятся сорняки и вредители.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Мы предлагаем более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экономичный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и эффективный способ.</w:t>
      </w:r>
    </w:p>
    <w:p w:rsidR="000D3DD1" w:rsidRPr="00951FA6" w:rsidRDefault="000D3DD1" w:rsidP="00951FA6">
      <w:pPr>
        <w:pStyle w:val="paragraphscxw101754892"/>
        <w:spacing w:before="0" w:beforeAutospacing="0" w:after="0" w:afterAutospacing="0"/>
        <w:textAlignment w:val="baseline"/>
        <w:rPr>
          <w:rStyle w:val="eopscxw101754892"/>
          <w:rFonts w:ascii="Times New Roman" w:hAnsi="Times New Roman" w:cs="Times New Roman"/>
          <w:sz w:val="28"/>
          <w:szCs w:val="28"/>
        </w:rPr>
      </w:pP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В качестве альтернативы навозу можно использовать бытовые отходы: луковая шелуха, кожура цитрусовых,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банана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(их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легко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хранить,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 xml:space="preserve"> они доступны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для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contextualspellingandgrammarerrorscxw101754892"/>
          <w:rFonts w:ascii="Times New Roman" w:hAnsi="Times New Roman" w:cs="Times New Roman"/>
          <w:sz w:val="28"/>
          <w:szCs w:val="28"/>
        </w:rPr>
        <w:t>сбора 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contextualspellingandgrammarerrorscxw101754892"/>
          <w:rFonts w:ascii="Times New Roman" w:hAnsi="Times New Roman" w:cs="Times New Roman"/>
          <w:sz w:val="28"/>
          <w:szCs w:val="28"/>
        </w:rPr>
        <w:t>семьей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в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зимний период). Они помогают восстанавливать почву: обогащают всеми необходимыми питательными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элементами,</w:t>
      </w:r>
      <w:r w:rsidR="008B6223"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 xml:space="preserve"> содержащимися в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кожуре,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spellingerrorscxw101754892"/>
          <w:rFonts w:ascii="Times New Roman" w:hAnsi="Times New Roman" w:cs="Times New Roman"/>
          <w:sz w:val="28"/>
          <w:szCs w:val="28"/>
        </w:rPr>
        <w:t>рассщелачивают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кислую почву, непригодную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для картофеля.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Эти мероприятия способствуют исчезновению сорняков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и вредителей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contextualspellingandgrammarerrorscxw101754892"/>
          <w:rFonts w:ascii="Times New Roman" w:hAnsi="Times New Roman" w:cs="Times New Roman"/>
          <w:sz w:val="28"/>
          <w:szCs w:val="28"/>
        </w:rPr>
        <w:t>картофеля,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вносимых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с навозом.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Грибки и бактерии также исчезают за счёт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фитонцидов,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содержащихся</w:t>
      </w:r>
      <w:r w:rsidRPr="00951F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51FA6">
        <w:rPr>
          <w:rStyle w:val="normaltextrunscxw101754892"/>
          <w:rFonts w:ascii="Times New Roman" w:hAnsi="Times New Roman" w:cs="Times New Roman"/>
          <w:sz w:val="28"/>
          <w:szCs w:val="28"/>
        </w:rPr>
        <w:t>в цитрусовых и луке, что позволяет получать более здоровый урожай.</w:t>
      </w:r>
    </w:p>
    <w:p w:rsidR="000D3DD1" w:rsidRPr="00AE03D4" w:rsidRDefault="000D3DD1" w:rsidP="00951FA6">
      <w:pPr>
        <w:pStyle w:val="paragraphscxw101754892"/>
        <w:spacing w:before="0" w:beforeAutospacing="0" w:after="0" w:afterAutospacing="0"/>
        <w:textAlignment w:val="baseline"/>
        <w:rPr>
          <w:rStyle w:val="eopscxw101754892"/>
          <w:rFonts w:ascii="Times New Roman" w:hAnsi="Times New Roman" w:cs="Times New Roman"/>
          <w:sz w:val="28"/>
          <w:szCs w:val="28"/>
        </w:rPr>
      </w:pPr>
      <w:r w:rsidRPr="00951FA6">
        <w:rPr>
          <w:rStyle w:val="eopscxw101754892"/>
          <w:rFonts w:ascii="Times New Roman" w:hAnsi="Times New Roman" w:cs="Times New Roman"/>
          <w:sz w:val="28"/>
          <w:szCs w:val="28"/>
        </w:rPr>
        <w:t>Урожайность картофеля повышается при внесении бытовых отходов так же, как и при внесении  перегноя.</w:t>
      </w:r>
      <w:r w:rsidR="001B0A90">
        <w:rPr>
          <w:rStyle w:val="eopscxw101754892"/>
          <w:rFonts w:ascii="Times New Roman" w:hAnsi="Times New Roman" w:cs="Times New Roman"/>
          <w:sz w:val="28"/>
          <w:szCs w:val="28"/>
        </w:rPr>
        <w:t xml:space="preserve"> </w:t>
      </w:r>
      <w:r w:rsidR="001B0A90" w:rsidRPr="00AE03D4">
        <w:rPr>
          <w:rStyle w:val="eopscxw101754892"/>
          <w:rFonts w:ascii="Times New Roman" w:hAnsi="Times New Roman" w:cs="Times New Roman"/>
          <w:sz w:val="28"/>
          <w:szCs w:val="28"/>
        </w:rPr>
        <w:t>Тем самым человек может не тратить</w:t>
      </w:r>
      <w:r w:rsidR="008E795C" w:rsidRPr="00AE03D4">
        <w:rPr>
          <w:rStyle w:val="eopscxw101754892"/>
          <w:rFonts w:ascii="Times New Roman" w:hAnsi="Times New Roman" w:cs="Times New Roman"/>
          <w:sz w:val="28"/>
          <w:szCs w:val="28"/>
        </w:rPr>
        <w:t xml:space="preserve"> свои</w:t>
      </w:r>
      <w:r w:rsidR="001B0A90" w:rsidRPr="00AE03D4">
        <w:rPr>
          <w:rStyle w:val="eopscxw101754892"/>
          <w:rFonts w:ascii="Times New Roman" w:hAnsi="Times New Roman" w:cs="Times New Roman"/>
          <w:sz w:val="28"/>
          <w:szCs w:val="28"/>
        </w:rPr>
        <w:t xml:space="preserve"> деньги на приобретение дорогого удобрения, а просто превратить отходы в доходы!</w:t>
      </w:r>
    </w:p>
    <w:p w:rsidR="000D3DD1" w:rsidRPr="00AE03D4" w:rsidRDefault="000D3DD1" w:rsidP="00951FA6">
      <w:pPr>
        <w:pStyle w:val="paragraphscxw101754892"/>
        <w:spacing w:before="0" w:beforeAutospacing="0" w:after="0" w:afterAutospacing="0"/>
        <w:textAlignment w:val="baseline"/>
        <w:rPr>
          <w:rStyle w:val="eopscxw101754892"/>
          <w:rFonts w:ascii="Times New Roman" w:hAnsi="Times New Roman" w:cs="Times New Roman"/>
          <w:sz w:val="28"/>
          <w:szCs w:val="28"/>
        </w:rPr>
      </w:pPr>
      <w:r w:rsidRPr="00AE03D4">
        <w:rPr>
          <w:rStyle w:val="eopscxw101754892"/>
          <w:rFonts w:ascii="Times New Roman" w:hAnsi="Times New Roman" w:cs="Times New Roman"/>
          <w:sz w:val="28"/>
          <w:szCs w:val="28"/>
        </w:rPr>
        <w:t>Владельцев дачных участков, огородов это может заинтересовать, как экономичный, способ</w:t>
      </w:r>
      <w:r w:rsidR="00EE1894" w:rsidRPr="00AE03D4">
        <w:rPr>
          <w:rStyle w:val="eopscxw101754892"/>
          <w:rFonts w:ascii="Times New Roman" w:hAnsi="Times New Roman" w:cs="Times New Roman"/>
          <w:sz w:val="28"/>
          <w:szCs w:val="28"/>
        </w:rPr>
        <w:t>ствующий  оздоровлению почвы,</w:t>
      </w:r>
      <w:r w:rsidR="001B0A90" w:rsidRPr="00AE03D4">
        <w:rPr>
          <w:rStyle w:val="eopscxw101754892"/>
          <w:rFonts w:ascii="Times New Roman" w:hAnsi="Times New Roman" w:cs="Times New Roman"/>
          <w:sz w:val="28"/>
          <w:szCs w:val="28"/>
        </w:rPr>
        <w:t xml:space="preserve"> метод. </w:t>
      </w:r>
    </w:p>
    <w:p w:rsidR="00A6020F" w:rsidRDefault="00BE3B24" w:rsidP="00A6020F">
      <w:pPr>
        <w:pStyle w:val="paragraphscxw101754892"/>
        <w:spacing w:before="0" w:beforeAutospacing="0" w:after="0" w:afterAutospacing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AE03D4">
        <w:rPr>
          <w:rStyle w:val="eopscxw101754892"/>
          <w:rFonts w:ascii="Times New Roman" w:hAnsi="Times New Roman" w:cs="Times New Roman"/>
          <w:sz w:val="28"/>
          <w:szCs w:val="28"/>
        </w:rPr>
        <w:t xml:space="preserve">В дальнейшем я планирую продолжить работу по данной теме и для </w:t>
      </w:r>
      <w:r w:rsidR="001B0A90" w:rsidRPr="00AE03D4">
        <w:rPr>
          <w:rStyle w:val="eopscxw101754892"/>
          <w:rFonts w:ascii="Times New Roman" w:hAnsi="Times New Roman" w:cs="Times New Roman"/>
          <w:sz w:val="28"/>
          <w:szCs w:val="28"/>
        </w:rPr>
        <w:t xml:space="preserve">достоверности информации увеличу </w:t>
      </w:r>
      <w:r w:rsidR="008E795C" w:rsidRPr="00AE03D4">
        <w:rPr>
          <w:rStyle w:val="eopscxw101754892"/>
          <w:rFonts w:ascii="Times New Roman" w:hAnsi="Times New Roman" w:cs="Times New Roman"/>
          <w:sz w:val="28"/>
          <w:szCs w:val="28"/>
        </w:rPr>
        <w:t>размеры делянки</w:t>
      </w:r>
      <w:r w:rsidR="001B0A90" w:rsidRPr="00AE03D4">
        <w:rPr>
          <w:rStyle w:val="eopscxw101754892"/>
          <w:rFonts w:ascii="Times New Roman" w:hAnsi="Times New Roman" w:cs="Times New Roman"/>
          <w:sz w:val="28"/>
          <w:szCs w:val="28"/>
        </w:rPr>
        <w:t xml:space="preserve"> с 35 м</w:t>
      </w:r>
      <w:proofErr w:type="gramStart"/>
      <w:r w:rsidR="001B0A90" w:rsidRPr="00AE03D4">
        <w:rPr>
          <w:rStyle w:val="eopscxw101754892"/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8E795C" w:rsidRPr="00AE03D4">
        <w:rPr>
          <w:rStyle w:val="eopscxw101754892"/>
          <w:rFonts w:ascii="Times New Roman" w:hAnsi="Times New Roman" w:cs="Times New Roman"/>
          <w:sz w:val="28"/>
          <w:szCs w:val="28"/>
        </w:rPr>
        <w:t xml:space="preserve"> </w:t>
      </w:r>
      <w:r w:rsidR="001B0A90" w:rsidRPr="00AE03D4">
        <w:rPr>
          <w:rStyle w:val="eopscxw101754892"/>
          <w:rFonts w:ascii="Times New Roman" w:hAnsi="Times New Roman" w:cs="Times New Roman"/>
          <w:sz w:val="28"/>
          <w:szCs w:val="28"/>
        </w:rPr>
        <w:t>до 600 м</w:t>
      </w:r>
      <w:r w:rsidR="001B0A90" w:rsidRPr="00AE03D4">
        <w:rPr>
          <w:rStyle w:val="eopscxw101754892"/>
          <w:rFonts w:ascii="Times New Roman" w:hAnsi="Times New Roman" w:cs="Times New Roman"/>
          <w:sz w:val="28"/>
          <w:szCs w:val="28"/>
          <w:vertAlign w:val="superscript"/>
        </w:rPr>
        <w:t>2</w:t>
      </w:r>
      <w:r w:rsidR="008E795C" w:rsidRPr="00AE03D4">
        <w:rPr>
          <w:rStyle w:val="eopscxw101754892"/>
          <w:rFonts w:ascii="Times New Roman" w:hAnsi="Times New Roman" w:cs="Times New Roman"/>
          <w:sz w:val="28"/>
          <w:szCs w:val="28"/>
        </w:rPr>
        <w:t>.</w:t>
      </w:r>
      <w:r w:rsidR="00A6020F" w:rsidRPr="00A602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F407B" w:rsidRPr="00AE03D4" w:rsidRDefault="000F407B" w:rsidP="00A6020F">
      <w:pPr>
        <w:pStyle w:val="paragraphscxw101754892"/>
        <w:spacing w:before="0" w:beforeAutospacing="0" w:after="0" w:afterAutospacing="0"/>
        <w:ind w:left="-567"/>
        <w:textAlignment w:val="baseline"/>
        <w:rPr>
          <w:rStyle w:val="eopscxw101754892"/>
          <w:rFonts w:ascii="Times New Roman" w:hAnsi="Times New Roman" w:cs="Times New Roman"/>
          <w:sz w:val="28"/>
          <w:szCs w:val="28"/>
        </w:rPr>
      </w:pPr>
    </w:p>
    <w:p w:rsidR="0027462B" w:rsidRPr="00A6020F" w:rsidRDefault="00A6020F" w:rsidP="00A6020F">
      <w:pPr>
        <w:pStyle w:val="paragraphscxw101754892"/>
        <w:spacing w:before="0" w:beforeAutospacing="0" w:after="0" w:afterAutospacing="0"/>
        <w:ind w:left="-426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33063F0" wp14:editId="0276C316">
            <wp:extent cx="5911703" cy="3083442"/>
            <wp:effectExtent l="0" t="0" r="0" b="3175"/>
            <wp:docPr id="1" name="Рисунок 1" descr="C:\Users\1007160\AppData\Local\Microsoft\Windows\INetCache\Content.Word\Снимок экрана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07160\AppData\Local\Microsoft\Windows\INetCache\Content.Word\Снимок экрана (20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561" cy="308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DFB" w:rsidRDefault="00EE7DFB" w:rsidP="00AE03D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30941" w:rsidRDefault="003419F5" w:rsidP="00AE03D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03D4">
        <w:rPr>
          <w:rFonts w:ascii="Times New Roman" w:hAnsi="Times New Roman" w:cs="Times New Roman"/>
          <w:b/>
          <w:sz w:val="32"/>
          <w:szCs w:val="32"/>
        </w:rPr>
        <w:lastRenderedPageBreak/>
        <w:t>5</w:t>
      </w:r>
      <w:r w:rsidR="008F694C" w:rsidRPr="00AE03D4">
        <w:rPr>
          <w:rFonts w:ascii="Times New Roman" w:hAnsi="Times New Roman" w:cs="Times New Roman"/>
          <w:b/>
          <w:sz w:val="32"/>
          <w:szCs w:val="32"/>
        </w:rPr>
        <w:t>. Список используемой литературы:</w:t>
      </w:r>
    </w:p>
    <w:p w:rsidR="00AE03D4" w:rsidRPr="00AE03D4" w:rsidRDefault="00AE03D4" w:rsidP="00AE03D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9261D" w:rsidRPr="00B30941" w:rsidRDefault="0019261D" w:rsidP="005B7BAD">
      <w:pPr>
        <w:pStyle w:val="a9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941">
        <w:rPr>
          <w:rFonts w:ascii="Times New Roman" w:hAnsi="Times New Roman" w:cs="Times New Roman"/>
          <w:sz w:val="28"/>
          <w:szCs w:val="28"/>
        </w:rPr>
        <w:t>Андреев, А. М. Огородные секреты. Инструмент, удобрение, подкормки / А.М. Андре</w:t>
      </w:r>
      <w:r w:rsidR="00B30941">
        <w:rPr>
          <w:rFonts w:ascii="Times New Roman" w:hAnsi="Times New Roman" w:cs="Times New Roman"/>
          <w:sz w:val="28"/>
          <w:szCs w:val="28"/>
        </w:rPr>
        <w:t>ев. - М.: Эксмо, 2011. - 192 c.</w:t>
      </w:r>
    </w:p>
    <w:p w:rsidR="0019261D" w:rsidRPr="00B30941" w:rsidRDefault="0019261D" w:rsidP="005B7BAD">
      <w:pPr>
        <w:pStyle w:val="a9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30941">
        <w:rPr>
          <w:rFonts w:ascii="Times New Roman" w:hAnsi="Times New Roman" w:cs="Times New Roman"/>
          <w:sz w:val="28"/>
          <w:szCs w:val="28"/>
        </w:rPr>
        <w:t>Вендило</w:t>
      </w:r>
      <w:proofErr w:type="spellEnd"/>
      <w:r w:rsidRPr="00B30941">
        <w:rPr>
          <w:rFonts w:ascii="Times New Roman" w:hAnsi="Times New Roman" w:cs="Times New Roman"/>
          <w:sz w:val="28"/>
          <w:szCs w:val="28"/>
        </w:rPr>
        <w:t xml:space="preserve">, Г. Г. Удобрение овощных и бахчевых культур на приусадебном участке. Справочник / Г.Г. Вендило, В.Н. Петриченко. - М.: Агропромиздат, 2002. - 160 c. </w:t>
      </w:r>
    </w:p>
    <w:p w:rsidR="0019261D" w:rsidRPr="00B30941" w:rsidRDefault="0019261D" w:rsidP="005B7BAD">
      <w:pPr>
        <w:pStyle w:val="a9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941">
        <w:rPr>
          <w:rFonts w:ascii="Times New Roman" w:hAnsi="Times New Roman" w:cs="Times New Roman"/>
          <w:sz w:val="28"/>
          <w:szCs w:val="28"/>
        </w:rPr>
        <w:t xml:space="preserve">Жмакин, М. С. Все об удобрении / М.С. Жмакин. - М.: Рипол Классик, 2011. - 256 c. </w:t>
      </w:r>
    </w:p>
    <w:p w:rsidR="0019261D" w:rsidRPr="005B7BAD" w:rsidRDefault="0019261D" w:rsidP="005B7BAD">
      <w:pPr>
        <w:pStyle w:val="a9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30941">
        <w:rPr>
          <w:rFonts w:ascii="Times New Roman" w:hAnsi="Times New Roman" w:cs="Times New Roman"/>
          <w:sz w:val="28"/>
          <w:szCs w:val="28"/>
        </w:rPr>
        <w:t>Турчин</w:t>
      </w:r>
      <w:proofErr w:type="spellEnd"/>
      <w:r w:rsidRPr="00B30941">
        <w:rPr>
          <w:rFonts w:ascii="Times New Roman" w:hAnsi="Times New Roman" w:cs="Times New Roman"/>
          <w:sz w:val="28"/>
          <w:szCs w:val="28"/>
        </w:rPr>
        <w:t>, Ф.В. О природе действия удобрений / Ф.В. Турчин. - М.: ЁЁ Медиа, 2010. - 849 c.</w:t>
      </w:r>
    </w:p>
    <w:p w:rsidR="00155C63" w:rsidRPr="001E3189" w:rsidRDefault="00F6594F" w:rsidP="005B7BAD">
      <w:pPr>
        <w:pStyle w:val="a9"/>
        <w:numPr>
          <w:ilvl w:val="0"/>
          <w:numId w:val="12"/>
        </w:numPr>
        <w:spacing w:after="0" w:line="240" w:lineRule="auto"/>
        <w:ind w:left="0"/>
        <w:jc w:val="both"/>
        <w:rPr>
          <w:rStyle w:val="a5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5" w:history="1"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bolshoyvopros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questions</w:t>
        </w:r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/1547381-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pischevye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othody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kak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udobrenie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dlja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ogoroda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kakie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kak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ispolzovat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690F68" w:rsidRPr="001E3189" w:rsidRDefault="00F6594F" w:rsidP="005B7BAD">
      <w:pPr>
        <w:pStyle w:val="a9"/>
        <w:numPr>
          <w:ilvl w:val="0"/>
          <w:numId w:val="12"/>
        </w:numPr>
        <w:spacing w:after="0" w:line="240" w:lineRule="auto"/>
        <w:ind w:left="0"/>
        <w:jc w:val="both"/>
        <w:rPr>
          <w:rStyle w:val="a5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6" w:history="1"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ogorod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bez</w:t>
        </w:r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hlopot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srok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sozrevaniya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kartofelya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690F68" w:rsidRPr="001E3189" w:rsidRDefault="00F6594F" w:rsidP="005B7BAD">
      <w:pPr>
        <w:pStyle w:val="a9"/>
        <w:numPr>
          <w:ilvl w:val="0"/>
          <w:numId w:val="12"/>
        </w:numPr>
        <w:spacing w:after="0" w:line="240" w:lineRule="auto"/>
        <w:ind w:left="0"/>
        <w:jc w:val="both"/>
        <w:rPr>
          <w:rStyle w:val="a5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17" w:history="1"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siriusap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articles</w:t>
        </w:r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/52-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pitatelnye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veschestva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dlja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rastenii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vse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chto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vam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nuzhno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znat</w:t>
        </w:r>
        <w:proofErr w:type="spellEnd"/>
        <w:r w:rsidR="00690F68" w:rsidRPr="001E318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690F68" w:rsidRPr="005B7BA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5B7BAD" w:rsidRPr="005B7BAD" w:rsidRDefault="005B7BAD" w:rsidP="001C4089">
      <w:pPr>
        <w:pStyle w:val="a9"/>
        <w:numPr>
          <w:ilvl w:val="0"/>
          <w:numId w:val="12"/>
        </w:numPr>
        <w:spacing w:after="0" w:line="240" w:lineRule="auto"/>
        <w:ind w:left="0"/>
        <w:rPr>
          <w:rStyle w:val="a5"/>
          <w:rFonts w:ascii="Times New Roman" w:hAnsi="Times New Roman" w:cs="Times New Roman"/>
          <w:color w:val="22407C"/>
          <w:sz w:val="28"/>
          <w:szCs w:val="28"/>
          <w:lang w:val="en-US"/>
        </w:rPr>
      </w:pPr>
      <w:r w:rsidRPr="005B7BAD">
        <w:rPr>
          <w:rStyle w:val="a5"/>
          <w:rFonts w:ascii="Times New Roman" w:hAnsi="Times New Roman" w:cs="Times New Roman"/>
          <w:color w:val="22407C"/>
          <w:sz w:val="28"/>
          <w:szCs w:val="28"/>
          <w:lang w:val="en-US"/>
        </w:rPr>
        <w:t>http://edrj.ru/article/03-06-2018</w:t>
      </w:r>
    </w:p>
    <w:p w:rsidR="006A4632" w:rsidRPr="005B7BAD" w:rsidRDefault="006A4632" w:rsidP="00951FA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6A4632" w:rsidRPr="005B7BAD" w:rsidSect="00747D36">
      <w:footerReference w:type="default" r:id="rId18"/>
      <w:pgSz w:w="11906" w:h="16838"/>
      <w:pgMar w:top="1134" w:right="850" w:bottom="1134" w:left="1701" w:header="708" w:footer="708" w:gutter="0"/>
      <w:pgBorders w:offsetFrom="page">
        <w:top w:val="single" w:sz="36" w:space="24" w:color="D5250D"/>
        <w:left w:val="single" w:sz="36" w:space="24" w:color="D5250D"/>
        <w:bottom w:val="single" w:sz="36" w:space="24" w:color="D5250D"/>
        <w:right w:val="single" w:sz="36" w:space="24" w:color="D5250D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94F" w:rsidRDefault="00F6594F" w:rsidP="00A80180">
      <w:pPr>
        <w:spacing w:after="0" w:line="240" w:lineRule="auto"/>
      </w:pPr>
      <w:r>
        <w:separator/>
      </w:r>
    </w:p>
  </w:endnote>
  <w:endnote w:type="continuationSeparator" w:id="0">
    <w:p w:rsidR="00F6594F" w:rsidRDefault="00F6594F" w:rsidP="00A80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1464737"/>
      <w:docPartObj>
        <w:docPartGallery w:val="Page Numbers (Bottom of Page)"/>
        <w:docPartUnique/>
      </w:docPartObj>
    </w:sdtPr>
    <w:sdtContent>
      <w:p w:rsidR="00747D36" w:rsidRDefault="00747D3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8C42F2" w:rsidRDefault="008C42F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94F" w:rsidRDefault="00F6594F" w:rsidP="00A80180">
      <w:pPr>
        <w:spacing w:after="0" w:line="240" w:lineRule="auto"/>
      </w:pPr>
      <w:r>
        <w:separator/>
      </w:r>
    </w:p>
  </w:footnote>
  <w:footnote w:type="continuationSeparator" w:id="0">
    <w:p w:rsidR="00F6594F" w:rsidRDefault="00F6594F" w:rsidP="00A801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437B0"/>
    <w:multiLevelType w:val="hybridMultilevel"/>
    <w:tmpl w:val="34A4F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27ED0"/>
    <w:multiLevelType w:val="multilevel"/>
    <w:tmpl w:val="6868F77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>
    <w:nsid w:val="117B50DD"/>
    <w:multiLevelType w:val="multilevel"/>
    <w:tmpl w:val="58A2B2D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nsid w:val="11802051"/>
    <w:multiLevelType w:val="hybridMultilevel"/>
    <w:tmpl w:val="8F5639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9385E64"/>
    <w:multiLevelType w:val="hybridMultilevel"/>
    <w:tmpl w:val="F37C6F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C145662"/>
    <w:multiLevelType w:val="hybridMultilevel"/>
    <w:tmpl w:val="5406D0D6"/>
    <w:lvl w:ilvl="0" w:tplc="3048CB5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3B57D9"/>
    <w:multiLevelType w:val="hybridMultilevel"/>
    <w:tmpl w:val="CF02F9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E624F4"/>
    <w:multiLevelType w:val="hybridMultilevel"/>
    <w:tmpl w:val="E83E2E2E"/>
    <w:lvl w:ilvl="0" w:tplc="855EED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2117E7F"/>
    <w:multiLevelType w:val="hybridMultilevel"/>
    <w:tmpl w:val="54DA87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60734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739C7325"/>
    <w:multiLevelType w:val="hybridMultilevel"/>
    <w:tmpl w:val="0ABC44B8"/>
    <w:lvl w:ilvl="0" w:tplc="D32611B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792374FA"/>
    <w:multiLevelType w:val="hybridMultilevel"/>
    <w:tmpl w:val="11C063B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7"/>
  </w:num>
  <w:num w:numId="5">
    <w:abstractNumId w:val="11"/>
  </w:num>
  <w:num w:numId="6">
    <w:abstractNumId w:val="3"/>
  </w:num>
  <w:num w:numId="7">
    <w:abstractNumId w:val="6"/>
  </w:num>
  <w:num w:numId="8">
    <w:abstractNumId w:val="9"/>
  </w:num>
  <w:num w:numId="9">
    <w:abstractNumId w:val="0"/>
  </w:num>
  <w:num w:numId="10">
    <w:abstractNumId w:val="4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AC7"/>
    <w:rsid w:val="00026332"/>
    <w:rsid w:val="000376EE"/>
    <w:rsid w:val="00045B7E"/>
    <w:rsid w:val="00051E2A"/>
    <w:rsid w:val="000A4177"/>
    <w:rsid w:val="000A7AF3"/>
    <w:rsid w:val="000B199B"/>
    <w:rsid w:val="000B26BE"/>
    <w:rsid w:val="000B4DF2"/>
    <w:rsid w:val="000D3DD1"/>
    <w:rsid w:val="000F407B"/>
    <w:rsid w:val="001467A3"/>
    <w:rsid w:val="00155C63"/>
    <w:rsid w:val="00163505"/>
    <w:rsid w:val="00175B93"/>
    <w:rsid w:val="0019261D"/>
    <w:rsid w:val="001B0A90"/>
    <w:rsid w:val="001B4315"/>
    <w:rsid w:val="001C4089"/>
    <w:rsid w:val="001E3189"/>
    <w:rsid w:val="001F30E6"/>
    <w:rsid w:val="00201E5B"/>
    <w:rsid w:val="002430D6"/>
    <w:rsid w:val="00253F9C"/>
    <w:rsid w:val="00256D96"/>
    <w:rsid w:val="0027462B"/>
    <w:rsid w:val="002775E4"/>
    <w:rsid w:val="002927C9"/>
    <w:rsid w:val="002B26E1"/>
    <w:rsid w:val="002C4A68"/>
    <w:rsid w:val="00301EFC"/>
    <w:rsid w:val="00311BEC"/>
    <w:rsid w:val="003358C1"/>
    <w:rsid w:val="003419F5"/>
    <w:rsid w:val="0034510E"/>
    <w:rsid w:val="00385196"/>
    <w:rsid w:val="00395533"/>
    <w:rsid w:val="003C4B67"/>
    <w:rsid w:val="00413310"/>
    <w:rsid w:val="00415960"/>
    <w:rsid w:val="00463A22"/>
    <w:rsid w:val="004646BD"/>
    <w:rsid w:val="00492F00"/>
    <w:rsid w:val="004B2C84"/>
    <w:rsid w:val="004B37A1"/>
    <w:rsid w:val="004C5CDF"/>
    <w:rsid w:val="004D674D"/>
    <w:rsid w:val="004E2B7A"/>
    <w:rsid w:val="00555804"/>
    <w:rsid w:val="00564647"/>
    <w:rsid w:val="005B1155"/>
    <w:rsid w:val="005B7BAD"/>
    <w:rsid w:val="005C4AC7"/>
    <w:rsid w:val="005D6CEF"/>
    <w:rsid w:val="005E391E"/>
    <w:rsid w:val="005E7C34"/>
    <w:rsid w:val="006354F0"/>
    <w:rsid w:val="00651B35"/>
    <w:rsid w:val="00667F3A"/>
    <w:rsid w:val="00674160"/>
    <w:rsid w:val="00690F68"/>
    <w:rsid w:val="00694B33"/>
    <w:rsid w:val="006A4632"/>
    <w:rsid w:val="006C2C51"/>
    <w:rsid w:val="006C52B2"/>
    <w:rsid w:val="007177EE"/>
    <w:rsid w:val="00747D36"/>
    <w:rsid w:val="007E08A4"/>
    <w:rsid w:val="007E2532"/>
    <w:rsid w:val="00801DE4"/>
    <w:rsid w:val="00820DA2"/>
    <w:rsid w:val="008444EF"/>
    <w:rsid w:val="008A04C1"/>
    <w:rsid w:val="008A4FD2"/>
    <w:rsid w:val="008B6223"/>
    <w:rsid w:val="008C10DF"/>
    <w:rsid w:val="008C42F2"/>
    <w:rsid w:val="008C449B"/>
    <w:rsid w:val="008C4DF1"/>
    <w:rsid w:val="008D0396"/>
    <w:rsid w:val="008E0D97"/>
    <w:rsid w:val="008E795C"/>
    <w:rsid w:val="008F6192"/>
    <w:rsid w:val="008F694C"/>
    <w:rsid w:val="0094661D"/>
    <w:rsid w:val="00951FA6"/>
    <w:rsid w:val="00960110"/>
    <w:rsid w:val="00970D94"/>
    <w:rsid w:val="00980FB2"/>
    <w:rsid w:val="009D73F6"/>
    <w:rsid w:val="00A6020F"/>
    <w:rsid w:val="00A80180"/>
    <w:rsid w:val="00A84647"/>
    <w:rsid w:val="00AB447E"/>
    <w:rsid w:val="00AB4D3D"/>
    <w:rsid w:val="00AB64B6"/>
    <w:rsid w:val="00AC7216"/>
    <w:rsid w:val="00AE03D4"/>
    <w:rsid w:val="00AF540D"/>
    <w:rsid w:val="00B24E58"/>
    <w:rsid w:val="00B30941"/>
    <w:rsid w:val="00B754AA"/>
    <w:rsid w:val="00BC19DA"/>
    <w:rsid w:val="00BE3B24"/>
    <w:rsid w:val="00C41A99"/>
    <w:rsid w:val="00C637FF"/>
    <w:rsid w:val="00C65138"/>
    <w:rsid w:val="00C91B7B"/>
    <w:rsid w:val="00C97AD4"/>
    <w:rsid w:val="00CA2A4B"/>
    <w:rsid w:val="00CB309F"/>
    <w:rsid w:val="00CB396D"/>
    <w:rsid w:val="00CE34B7"/>
    <w:rsid w:val="00CE7A7E"/>
    <w:rsid w:val="00CE7E29"/>
    <w:rsid w:val="00D00F7B"/>
    <w:rsid w:val="00D01955"/>
    <w:rsid w:val="00D125E9"/>
    <w:rsid w:val="00D51B1A"/>
    <w:rsid w:val="00D97C93"/>
    <w:rsid w:val="00DA69A4"/>
    <w:rsid w:val="00DB3253"/>
    <w:rsid w:val="00DF0219"/>
    <w:rsid w:val="00DF5E2A"/>
    <w:rsid w:val="00E03946"/>
    <w:rsid w:val="00E10FF8"/>
    <w:rsid w:val="00E2539A"/>
    <w:rsid w:val="00E46C85"/>
    <w:rsid w:val="00E86D05"/>
    <w:rsid w:val="00E907D8"/>
    <w:rsid w:val="00EA23B7"/>
    <w:rsid w:val="00EB4B96"/>
    <w:rsid w:val="00EE1894"/>
    <w:rsid w:val="00EE7DFB"/>
    <w:rsid w:val="00F16A0B"/>
    <w:rsid w:val="00F16AB0"/>
    <w:rsid w:val="00F173EE"/>
    <w:rsid w:val="00F616F9"/>
    <w:rsid w:val="00F6594F"/>
    <w:rsid w:val="00F71B6A"/>
    <w:rsid w:val="00FC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BEC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03946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rsid w:val="00E03946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5E7C34"/>
    <w:rPr>
      <w:color w:val="0000FF"/>
      <w:u w:val="single"/>
    </w:rPr>
  </w:style>
  <w:style w:type="table" w:styleId="a6">
    <w:name w:val="Table Grid"/>
    <w:basedOn w:val="a1"/>
    <w:uiPriority w:val="59"/>
    <w:rsid w:val="005E7C34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rsid w:val="005E7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22"/>
    <w:qFormat/>
    <w:rsid w:val="005E7C34"/>
    <w:rPr>
      <w:b/>
      <w:bCs/>
    </w:rPr>
  </w:style>
  <w:style w:type="paragraph" w:styleId="a9">
    <w:name w:val="List Paragraph"/>
    <w:basedOn w:val="a"/>
    <w:uiPriority w:val="99"/>
    <w:qFormat/>
    <w:rsid w:val="00D51B1A"/>
    <w:pPr>
      <w:ind w:left="720"/>
    </w:pPr>
  </w:style>
  <w:style w:type="paragraph" w:customStyle="1" w:styleId="paragraphscxw101754892">
    <w:name w:val="paragraph scxw101754892"/>
    <w:basedOn w:val="a"/>
    <w:uiPriority w:val="99"/>
    <w:rsid w:val="00980FB2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normaltextrunscxw101754892">
    <w:name w:val="normaltextrun scxw101754892"/>
    <w:basedOn w:val="a0"/>
    <w:uiPriority w:val="99"/>
    <w:rsid w:val="00980FB2"/>
  </w:style>
  <w:style w:type="character" w:customStyle="1" w:styleId="apple-converted-space">
    <w:name w:val="apple-converted-space"/>
    <w:basedOn w:val="a0"/>
    <w:uiPriority w:val="99"/>
    <w:rsid w:val="00980FB2"/>
  </w:style>
  <w:style w:type="character" w:customStyle="1" w:styleId="contextualspellingandgrammarerrorscxw101754892">
    <w:name w:val="contextualspellingandgrammarerror scxw101754892"/>
    <w:basedOn w:val="a0"/>
    <w:uiPriority w:val="99"/>
    <w:rsid w:val="00980FB2"/>
  </w:style>
  <w:style w:type="character" w:customStyle="1" w:styleId="eopscxw101754892">
    <w:name w:val="eop scxw101754892"/>
    <w:basedOn w:val="a0"/>
    <w:uiPriority w:val="99"/>
    <w:rsid w:val="00980FB2"/>
  </w:style>
  <w:style w:type="character" w:customStyle="1" w:styleId="spellingerrorscxw101754892">
    <w:name w:val="spellingerror scxw101754892"/>
    <w:basedOn w:val="a0"/>
    <w:uiPriority w:val="99"/>
    <w:rsid w:val="00980FB2"/>
  </w:style>
  <w:style w:type="paragraph" w:styleId="aa">
    <w:name w:val="header"/>
    <w:basedOn w:val="a"/>
    <w:link w:val="ab"/>
    <w:uiPriority w:val="99"/>
    <w:unhideWhenUsed/>
    <w:rsid w:val="00A8018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A80180"/>
    <w:rPr>
      <w:rFonts w:cs="Calibri"/>
      <w:lang w:eastAsia="en-US"/>
    </w:rPr>
  </w:style>
  <w:style w:type="paragraph" w:styleId="ac">
    <w:name w:val="footer"/>
    <w:basedOn w:val="a"/>
    <w:link w:val="ad"/>
    <w:uiPriority w:val="99"/>
    <w:unhideWhenUsed/>
    <w:rsid w:val="00A8018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A80180"/>
    <w:rPr>
      <w:rFonts w:cs="Calibri"/>
      <w:lang w:eastAsia="en-US"/>
    </w:rPr>
  </w:style>
  <w:style w:type="table" w:customStyle="1" w:styleId="1">
    <w:name w:val="Сетка таблицы1"/>
    <w:basedOn w:val="a1"/>
    <w:next w:val="a6"/>
    <w:uiPriority w:val="59"/>
    <w:rsid w:val="00AC721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AC7216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BEC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03946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rsid w:val="00E03946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5E7C34"/>
    <w:rPr>
      <w:color w:val="0000FF"/>
      <w:u w:val="single"/>
    </w:rPr>
  </w:style>
  <w:style w:type="table" w:styleId="a6">
    <w:name w:val="Table Grid"/>
    <w:basedOn w:val="a1"/>
    <w:uiPriority w:val="59"/>
    <w:rsid w:val="005E7C34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rsid w:val="005E7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22"/>
    <w:qFormat/>
    <w:rsid w:val="005E7C34"/>
    <w:rPr>
      <w:b/>
      <w:bCs/>
    </w:rPr>
  </w:style>
  <w:style w:type="paragraph" w:styleId="a9">
    <w:name w:val="List Paragraph"/>
    <w:basedOn w:val="a"/>
    <w:uiPriority w:val="99"/>
    <w:qFormat/>
    <w:rsid w:val="00D51B1A"/>
    <w:pPr>
      <w:ind w:left="720"/>
    </w:pPr>
  </w:style>
  <w:style w:type="paragraph" w:customStyle="1" w:styleId="paragraphscxw101754892">
    <w:name w:val="paragraph scxw101754892"/>
    <w:basedOn w:val="a"/>
    <w:uiPriority w:val="99"/>
    <w:rsid w:val="00980FB2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normaltextrunscxw101754892">
    <w:name w:val="normaltextrun scxw101754892"/>
    <w:basedOn w:val="a0"/>
    <w:uiPriority w:val="99"/>
    <w:rsid w:val="00980FB2"/>
  </w:style>
  <w:style w:type="character" w:customStyle="1" w:styleId="apple-converted-space">
    <w:name w:val="apple-converted-space"/>
    <w:basedOn w:val="a0"/>
    <w:uiPriority w:val="99"/>
    <w:rsid w:val="00980FB2"/>
  </w:style>
  <w:style w:type="character" w:customStyle="1" w:styleId="contextualspellingandgrammarerrorscxw101754892">
    <w:name w:val="contextualspellingandgrammarerror scxw101754892"/>
    <w:basedOn w:val="a0"/>
    <w:uiPriority w:val="99"/>
    <w:rsid w:val="00980FB2"/>
  </w:style>
  <w:style w:type="character" w:customStyle="1" w:styleId="eopscxw101754892">
    <w:name w:val="eop scxw101754892"/>
    <w:basedOn w:val="a0"/>
    <w:uiPriority w:val="99"/>
    <w:rsid w:val="00980FB2"/>
  </w:style>
  <w:style w:type="character" w:customStyle="1" w:styleId="spellingerrorscxw101754892">
    <w:name w:val="spellingerror scxw101754892"/>
    <w:basedOn w:val="a0"/>
    <w:uiPriority w:val="99"/>
    <w:rsid w:val="00980FB2"/>
  </w:style>
  <w:style w:type="paragraph" w:styleId="aa">
    <w:name w:val="header"/>
    <w:basedOn w:val="a"/>
    <w:link w:val="ab"/>
    <w:uiPriority w:val="99"/>
    <w:unhideWhenUsed/>
    <w:rsid w:val="00A8018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A80180"/>
    <w:rPr>
      <w:rFonts w:cs="Calibri"/>
      <w:lang w:eastAsia="en-US"/>
    </w:rPr>
  </w:style>
  <w:style w:type="paragraph" w:styleId="ac">
    <w:name w:val="footer"/>
    <w:basedOn w:val="a"/>
    <w:link w:val="ad"/>
    <w:uiPriority w:val="99"/>
    <w:unhideWhenUsed/>
    <w:rsid w:val="00A8018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A80180"/>
    <w:rPr>
      <w:rFonts w:cs="Calibri"/>
      <w:lang w:eastAsia="en-US"/>
    </w:rPr>
  </w:style>
  <w:style w:type="table" w:customStyle="1" w:styleId="1">
    <w:name w:val="Сетка таблицы1"/>
    <w:basedOn w:val="a1"/>
    <w:next w:val="a6"/>
    <w:uiPriority w:val="59"/>
    <w:rsid w:val="00AC721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AC7216"/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250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50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5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5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5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5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25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siriusap.com/articles/52-pitatelnye-veschestva-dlja-rastenii-vse-chto-vam-nuzhno-znat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ogorod-bez-hlopot.ru/srok-sozrevaniya-kartofelya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bolshoyvopros.ru/questions/1547381-pischevye-othody-kak-udobrenie-dlja-ogoroda-kakie-i-kak-ispolzovat.html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F0D94-2755-4474-B9F9-6D83924E2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2681</Words>
  <Characters>15283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Школа №1</Company>
  <LinksUpToDate>false</LinksUpToDate>
  <CharactersWithSpaces>17929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1007160</dc:creator>
  <cp:lastModifiedBy>1007160</cp:lastModifiedBy>
  <cp:revision>3</cp:revision>
  <dcterms:created xsi:type="dcterms:W3CDTF">2019-09-11T13:51:00Z</dcterms:created>
  <dcterms:modified xsi:type="dcterms:W3CDTF">2019-09-11T16:33:00Z</dcterms:modified>
</cp:coreProperties>
</file>