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DD" w:rsidRPr="005534DD" w:rsidRDefault="005534DD" w:rsidP="005534D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7286565"/>
      <w:bookmarkEnd w:id="0"/>
      <w:r w:rsidRPr="005534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бюджетное общеобразовательное учреждение города Новосибирска “Аэрокосмический лицей имени Ю. В. Кондратюка”</w:t>
      </w:r>
    </w:p>
    <w:p w:rsidR="005534DD" w:rsidRPr="005534DD" w:rsidRDefault="005534DD" w:rsidP="00B2292A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5534DD"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drawing>
          <wp:inline distT="0" distB="0" distL="0" distR="0" wp14:anchorId="75870773" wp14:editId="5835B359">
            <wp:extent cx="1008000" cy="100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92A" w:rsidRPr="00B2292A" w:rsidRDefault="00B2292A" w:rsidP="00B2292A">
      <w:pPr>
        <w:pStyle w:val="2"/>
        <w:shd w:val="clear" w:color="auto" w:fill="FFFFFF"/>
        <w:spacing w:before="0" w:after="30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1" w:name="_Toc18508615"/>
      <w:r w:rsidRPr="00B2292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Всероссийский конкурс «ЮННАТ»</w:t>
      </w:r>
      <w:bookmarkEnd w:id="1"/>
    </w:p>
    <w:p w:rsidR="005534DD" w:rsidRDefault="005534DD" w:rsidP="005534D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34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2292A" w:rsidRPr="005534DD" w:rsidRDefault="00B2292A" w:rsidP="005534D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534DD" w:rsidRPr="005534DD" w:rsidRDefault="005534DD" w:rsidP="005534D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34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ПРОЕКТНАЯ РАБОТА</w:t>
      </w:r>
    </w:p>
    <w:p w:rsidR="005534DD" w:rsidRPr="005534DD" w:rsidRDefault="005534DD" w:rsidP="005534D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34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ТЕМА: </w:t>
      </w:r>
      <w:r w:rsidRPr="005534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“ПРОЕКТ ПО СОЗДАНИЮ ПРОГРАММНО – АППАРАТНОГО КОМПЛЕКСА ДЛЯ ПОИСКА ОЧАГА ВОЗГОРАНИЯ</w:t>
      </w:r>
      <w:r w:rsidR="00C47F4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  С</w:t>
      </w:r>
      <w:r w:rsidR="00C47F48" w:rsidRPr="00C47F4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/</w:t>
      </w:r>
      <w:r w:rsidR="00C47F4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 ОТРАСЛИ</w:t>
      </w:r>
      <w:r w:rsidRPr="005534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”</w:t>
      </w:r>
    </w:p>
    <w:p w:rsidR="005534DD" w:rsidRPr="005534DD" w:rsidRDefault="005534DD" w:rsidP="005534D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34DD" w:rsidRPr="005534DD" w:rsidRDefault="005534DD" w:rsidP="005534DD">
      <w:pPr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5534DD" w:rsidRPr="005534DD" w:rsidRDefault="005534DD" w:rsidP="005534DD">
      <w:pPr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5534DD" w:rsidRPr="005534DD" w:rsidRDefault="005534DD" w:rsidP="005534DD">
      <w:pPr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5534DD" w:rsidRPr="005534DD" w:rsidRDefault="005534DD" w:rsidP="005534D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34DD" w:rsidRPr="005534DD" w:rsidRDefault="00B2292A" w:rsidP="005534D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Выполнил</w:t>
      </w:r>
      <w:r w:rsidR="005534DD" w:rsidRPr="005534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работу:</w:t>
      </w:r>
    </w:p>
    <w:p w:rsidR="005534DD" w:rsidRPr="005534DD" w:rsidRDefault="005534DD" w:rsidP="005534D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34DD">
        <w:rPr>
          <w:rFonts w:ascii="Times New Roman" w:hAnsi="Times New Roman" w:cs="Times New Roman"/>
          <w:color w:val="000000" w:themeColor="text1"/>
          <w:sz w:val="28"/>
          <w:szCs w:val="28"/>
        </w:rPr>
        <w:t>Михин Никита Сергеевич</w:t>
      </w:r>
    </w:p>
    <w:p w:rsidR="005534DD" w:rsidRPr="005534DD" w:rsidRDefault="005534DD" w:rsidP="005534D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34DD" w:rsidRPr="005534DD" w:rsidRDefault="005534DD" w:rsidP="005534D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34DD">
        <w:rPr>
          <w:rFonts w:ascii="Times New Roman" w:hAnsi="Times New Roman" w:cs="Times New Roman"/>
          <w:color w:val="000000" w:themeColor="text1"/>
          <w:sz w:val="28"/>
          <w:szCs w:val="28"/>
        </w:rPr>
        <w:t>Научный руководитель:</w:t>
      </w:r>
    </w:p>
    <w:p w:rsidR="005534DD" w:rsidRPr="005534DD" w:rsidRDefault="005534DD" w:rsidP="005534D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34DD">
        <w:rPr>
          <w:rFonts w:ascii="Times New Roman" w:hAnsi="Times New Roman" w:cs="Times New Roman"/>
          <w:color w:val="000000" w:themeColor="text1"/>
          <w:sz w:val="28"/>
          <w:szCs w:val="28"/>
        </w:rPr>
        <w:t>Романов И. М., педагог доп.</w:t>
      </w:r>
    </w:p>
    <w:p w:rsidR="005534DD" w:rsidRPr="005534DD" w:rsidRDefault="00A22D6C" w:rsidP="005534D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34D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534DD" w:rsidRPr="005534DD">
        <w:rPr>
          <w:rFonts w:ascii="Times New Roman" w:hAnsi="Times New Roman" w:cs="Times New Roman"/>
          <w:color w:val="000000" w:themeColor="text1"/>
          <w:sz w:val="28"/>
          <w:szCs w:val="28"/>
        </w:rPr>
        <w:t>бра</w:t>
      </w:r>
      <w:bookmarkStart w:id="2" w:name="_GoBack"/>
      <w:bookmarkEnd w:id="2"/>
      <w:r w:rsidR="005534DD" w:rsidRPr="005534DD">
        <w:rPr>
          <w:rFonts w:ascii="Times New Roman" w:hAnsi="Times New Roman" w:cs="Times New Roman"/>
          <w:color w:val="000000" w:themeColor="text1"/>
          <w:sz w:val="28"/>
          <w:szCs w:val="28"/>
        </w:rPr>
        <w:t>зования</w:t>
      </w:r>
    </w:p>
    <w:p w:rsidR="005534DD" w:rsidRPr="005534DD" w:rsidRDefault="005534DD" w:rsidP="005534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5534DD" w:rsidRPr="005534DD" w:rsidRDefault="005534DD" w:rsidP="005534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5534DD" w:rsidRDefault="005534DD" w:rsidP="005534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B2292A" w:rsidRPr="005534DD" w:rsidRDefault="00B2292A" w:rsidP="005534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5534DD" w:rsidRDefault="005534DD" w:rsidP="005534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B2292A" w:rsidRPr="005534DD" w:rsidRDefault="00B2292A" w:rsidP="005534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5534DD" w:rsidRPr="005534DD" w:rsidRDefault="005534DD" w:rsidP="00553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5534DD" w:rsidRPr="005534DD" w:rsidRDefault="005534DD" w:rsidP="005534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bdr w:val="none" w:sz="0" w:space="0" w:color="auto" w:frame="1"/>
          <w:lang w:eastAsia="ru-RU"/>
        </w:rPr>
      </w:pPr>
    </w:p>
    <w:p w:rsidR="005534DD" w:rsidRPr="005534DD" w:rsidRDefault="005534DD" w:rsidP="005534D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34DD">
        <w:rPr>
          <w:rFonts w:ascii="Times New Roman" w:eastAsia="Times New Roman" w:hAnsi="Times New Roman" w:cs="Times New Roman"/>
          <w:noProof/>
          <w:color w:val="40404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07392" behindDoc="0" locked="0" layoutInCell="1" allowOverlap="1" wp14:anchorId="1F2E3ED1" wp14:editId="4C2C9777">
            <wp:simplePos x="0" y="0"/>
            <wp:positionH relativeFrom="column">
              <wp:posOffset>5775960</wp:posOffset>
            </wp:positionH>
            <wp:positionV relativeFrom="paragraph">
              <wp:posOffset>154940</wp:posOffset>
            </wp:positionV>
            <wp:extent cx="971550" cy="6096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4DD">
        <w:rPr>
          <w:rFonts w:ascii="Times New Roman" w:hAnsi="Times New Roman" w:cs="Times New Roman"/>
          <w:color w:val="000000" w:themeColor="text1"/>
          <w:sz w:val="28"/>
          <w:szCs w:val="28"/>
        </w:rPr>
        <w:t>2019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1796874414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:rsidR="006207BF" w:rsidRDefault="006207BF">
          <w:pPr>
            <w:pStyle w:val="a5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:rsidR="00AD20BE" w:rsidRPr="006207BF" w:rsidRDefault="00AD20BE">
          <w:pPr>
            <w:pStyle w:val="a5"/>
            <w:rPr>
              <w:rFonts w:cs="Times New Roman"/>
              <w:color w:val="auto"/>
            </w:rPr>
          </w:pPr>
          <w:r w:rsidRPr="00AD20BE">
            <w:rPr>
              <w:rFonts w:cs="Times New Roman"/>
              <w:color w:val="auto"/>
            </w:rPr>
            <w:t>Содержание</w:t>
          </w:r>
          <w:r w:rsidRPr="006207BF">
            <w:rPr>
              <w:rFonts w:cs="Times New Roman"/>
              <w:color w:val="auto"/>
            </w:rPr>
            <w:t>:</w:t>
          </w:r>
        </w:p>
        <w:p w:rsidR="00AD20BE" w:rsidRPr="006207BF" w:rsidRDefault="00AD20BE" w:rsidP="00AD20BE">
          <w:pPr>
            <w:rPr>
              <w:lang w:eastAsia="ru-RU"/>
            </w:rPr>
          </w:pPr>
        </w:p>
        <w:p w:rsidR="00F078A2" w:rsidRPr="00F078A2" w:rsidRDefault="0079488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r w:rsidRPr="00F078A2">
            <w:rPr>
              <w:rFonts w:ascii="Times New Roman" w:hAnsi="Times New Roman" w:cs="Times New Roman"/>
              <w:sz w:val="32"/>
              <w:szCs w:val="32"/>
            </w:rPr>
            <w:fldChar w:fldCharType="begin"/>
          </w:r>
          <w:r w:rsidR="00AD20BE" w:rsidRPr="00F078A2">
            <w:rPr>
              <w:rFonts w:ascii="Times New Roman" w:hAnsi="Times New Roman" w:cs="Times New Roman"/>
              <w:sz w:val="32"/>
              <w:szCs w:val="32"/>
            </w:rPr>
            <w:instrText xml:space="preserve"> TOC \o "1-3" \h \z \u </w:instrText>
          </w:r>
          <w:r w:rsidRPr="00F078A2">
            <w:rPr>
              <w:rFonts w:ascii="Times New Roman" w:hAnsi="Times New Roman" w:cs="Times New Roman"/>
              <w:sz w:val="32"/>
              <w:szCs w:val="32"/>
            </w:rPr>
            <w:fldChar w:fldCharType="separate"/>
          </w:r>
        </w:p>
        <w:p w:rsidR="00F078A2" w:rsidRPr="00F078A2" w:rsidRDefault="00F078A2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16" w:history="1">
            <w:r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1.</w:t>
            </w:r>
            <w:r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Актуальность:</w:t>
            </w:r>
            <w:r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_Toc18508616 \h </w:instrText>
            </w:r>
            <w:r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17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2.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Цель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_Toc18508617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18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t>3.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Задачи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_Toc18508618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19" w:history="1">
            <w:r w:rsidR="00F078A2" w:rsidRPr="00F078A2">
              <w:rPr>
                <w:rStyle w:val="a6"/>
                <w:rFonts w:ascii="Times New Roman" w:eastAsia="Times New Roman" w:hAnsi="Times New Roman" w:cs="Times New Roman"/>
                <w:noProof/>
                <w:sz w:val="32"/>
                <w:szCs w:val="32"/>
                <w:bdr w:val="none" w:sz="0" w:space="0" w:color="auto" w:frame="1"/>
                <w:lang w:eastAsia="ru-RU"/>
              </w:rPr>
              <w:t>4.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eastAsia="Times New Roman" w:hAnsi="Times New Roman" w:cs="Times New Roman"/>
                <w:noProof/>
                <w:sz w:val="32"/>
                <w:szCs w:val="32"/>
                <w:bdr w:val="none" w:sz="0" w:space="0" w:color="auto" w:frame="1"/>
                <w:lang w:eastAsia="ru-RU"/>
              </w:rPr>
              <w:t>Описание общей исследовательской задачи для планируемого запуска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_Toc18508619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20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5.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Программная часть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_Toc18508620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25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6.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Архитектура аппарата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_Toc18508625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8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26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7.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Алгоритмы работы аппарата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_Toc18508626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27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8.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Схема КН. Обоснование выбора схемы КН и конструктивных решений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_Toc18508627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28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9.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Принципиальная электрическая схема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_Toc18508628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10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29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12.  </w:t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Описание бортовых систем: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_Toc18508629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10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32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13.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ТЗ на используемые бортовые системы КН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_Toc18508632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13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33" w:history="1">
            <w:r w:rsidR="00F078A2" w:rsidRPr="00F078A2">
              <w:rPr>
                <w:rStyle w:val="a6"/>
                <w:rFonts w:ascii="Times New Roman" w:eastAsia="Times New Roman" w:hAnsi="Times New Roman" w:cs="Times New Roman"/>
                <w:noProof/>
                <w:sz w:val="32"/>
                <w:szCs w:val="32"/>
                <w:bdr w:val="none" w:sz="0" w:space="0" w:color="auto" w:frame="1"/>
                <w:lang w:eastAsia="ru-RU"/>
              </w:rPr>
              <w:t>14.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eastAsia="Times New Roman" w:hAnsi="Times New Roman" w:cs="Times New Roman"/>
                <w:noProof/>
                <w:sz w:val="32"/>
                <w:szCs w:val="32"/>
                <w:bdr w:val="none" w:sz="0" w:space="0" w:color="auto" w:frame="1"/>
                <w:lang w:eastAsia="ru-RU"/>
              </w:rPr>
              <w:t>Описание используемых двигателей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_Toc18508633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13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34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15.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</w:rPr>
              <w:t>Перечень мер обеспечения безопасности в процессе осуществления запуска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_Toc18508634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14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35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16.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Безопасность во время полёта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_Toc18508635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15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36" w:history="1">
            <w:r w:rsidR="00F078A2" w:rsidRPr="00F078A2">
              <w:rPr>
                <w:rStyle w:val="a6"/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>17.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>Испытания на полигоне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_Toc18508636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16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37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18.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Итог работы над проектом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_Toc18508637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17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38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19.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Приложение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_Toc18508638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18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078A2" w:rsidRPr="00F078A2" w:rsidRDefault="00680D41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18508641" w:history="1"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20.</w:t>
            </w:r>
            <w:r w:rsidR="00F078A2" w:rsidRPr="00F078A2">
              <w:rPr>
                <w:rFonts w:ascii="Times New Roman" w:eastAsiaTheme="minorEastAsia" w:hAnsi="Times New Roman" w:cs="Times New Roman"/>
                <w:noProof/>
                <w:sz w:val="32"/>
                <w:szCs w:val="32"/>
                <w:lang w:eastAsia="ru-RU"/>
              </w:rPr>
              <w:tab/>
            </w:r>
            <w:r w:rsidR="00F078A2" w:rsidRPr="00F078A2">
              <w:rPr>
                <w:rStyle w:val="a6"/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Источники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_Toc18508641 \h </w:instrTex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D749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20</w:t>
            </w:r>
            <w:r w:rsidR="00F078A2" w:rsidRPr="00F078A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366F7" w:rsidRPr="00541FDF" w:rsidRDefault="0079488F" w:rsidP="000F6444">
          <w:pPr>
            <w:rPr>
              <w:sz w:val="28"/>
              <w:szCs w:val="28"/>
            </w:rPr>
          </w:pPr>
          <w:r w:rsidRPr="00F078A2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end"/>
          </w:r>
        </w:p>
      </w:sdtContent>
    </w:sdt>
    <w:p w:rsidR="00560B02" w:rsidRDefault="00560B02" w:rsidP="000F6444">
      <w:pPr>
        <w:rPr>
          <w:rFonts w:ascii="Times New Roman" w:hAnsi="Times New Roman" w:cs="Times New Roman"/>
          <w:sz w:val="28"/>
        </w:rPr>
      </w:pPr>
    </w:p>
    <w:p w:rsidR="00146175" w:rsidRDefault="00146175" w:rsidP="000F6444">
      <w:pPr>
        <w:rPr>
          <w:rFonts w:ascii="Times New Roman" w:hAnsi="Times New Roman" w:cs="Times New Roman"/>
          <w:sz w:val="28"/>
        </w:rPr>
      </w:pPr>
    </w:p>
    <w:p w:rsidR="00146175" w:rsidRDefault="00146175" w:rsidP="000F6444">
      <w:pPr>
        <w:rPr>
          <w:rFonts w:ascii="Times New Roman" w:hAnsi="Times New Roman" w:cs="Times New Roman"/>
          <w:sz w:val="28"/>
        </w:rPr>
      </w:pPr>
    </w:p>
    <w:p w:rsidR="00C21821" w:rsidRDefault="00C21821" w:rsidP="000F6444">
      <w:pPr>
        <w:rPr>
          <w:rFonts w:ascii="Times New Roman" w:hAnsi="Times New Roman" w:cs="Times New Roman"/>
          <w:sz w:val="28"/>
        </w:rPr>
      </w:pPr>
    </w:p>
    <w:p w:rsidR="004A2CA1" w:rsidRDefault="004A2CA1" w:rsidP="000F6444">
      <w:pPr>
        <w:rPr>
          <w:rFonts w:ascii="Times New Roman" w:hAnsi="Times New Roman" w:cs="Times New Roman"/>
          <w:sz w:val="28"/>
        </w:rPr>
      </w:pPr>
    </w:p>
    <w:p w:rsidR="004A2CA1" w:rsidRDefault="004A2CA1" w:rsidP="000F6444">
      <w:pPr>
        <w:rPr>
          <w:rFonts w:ascii="Times New Roman" w:hAnsi="Times New Roman" w:cs="Times New Roman"/>
          <w:sz w:val="28"/>
        </w:rPr>
      </w:pPr>
    </w:p>
    <w:p w:rsidR="004A2CA1" w:rsidRDefault="004A2CA1" w:rsidP="000F6444">
      <w:pPr>
        <w:rPr>
          <w:rFonts w:ascii="Times New Roman" w:hAnsi="Times New Roman" w:cs="Times New Roman"/>
          <w:sz w:val="28"/>
        </w:rPr>
      </w:pPr>
    </w:p>
    <w:p w:rsidR="00A724C1" w:rsidRPr="00562F8C" w:rsidRDefault="00A724C1" w:rsidP="007F6E90">
      <w:pPr>
        <w:pStyle w:val="1"/>
        <w:numPr>
          <w:ilvl w:val="0"/>
          <w:numId w:val="10"/>
        </w:numPr>
        <w:rPr>
          <w:rFonts w:cs="Times New Roman"/>
          <w:b w:val="0"/>
          <w:color w:val="auto"/>
        </w:rPr>
      </w:pPr>
      <w:bookmarkStart w:id="3" w:name="_Toc18508616"/>
      <w:r w:rsidRPr="00562F8C">
        <w:rPr>
          <w:rFonts w:cs="Times New Roman"/>
          <w:color w:val="auto"/>
        </w:rPr>
        <w:t>Актуальность:</w:t>
      </w:r>
      <w:bookmarkEnd w:id="3"/>
    </w:p>
    <w:p w:rsidR="00AD20BE" w:rsidRPr="006E755F" w:rsidRDefault="00AD20BE" w:rsidP="00AD20BE">
      <w:pPr>
        <w:rPr>
          <w:rFonts w:ascii="Times New Roman" w:hAnsi="Times New Roman" w:cs="Times New Roman"/>
          <w:sz w:val="28"/>
        </w:rPr>
      </w:pPr>
    </w:p>
    <w:p w:rsidR="0002240A" w:rsidRPr="0002240A" w:rsidRDefault="006E755F" w:rsidP="0002240A">
      <w:pPr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40A">
        <w:rPr>
          <w:rFonts w:ascii="Times New Roman" w:hAnsi="Times New Roman" w:cs="Times New Roman"/>
          <w:color w:val="000000" w:themeColor="text1"/>
          <w:sz w:val="28"/>
        </w:rPr>
        <w:t xml:space="preserve">Ежегодно </w:t>
      </w:r>
      <w:r w:rsidR="0002240A" w:rsidRPr="0002240A">
        <w:rPr>
          <w:rFonts w:ascii="Times New Roman" w:hAnsi="Times New Roman" w:cs="Times New Roman"/>
          <w:color w:val="000000" w:themeColor="text1"/>
          <w:sz w:val="28"/>
        </w:rPr>
        <w:t>в России происходят весенние палы травы</w:t>
      </w:r>
      <w:r w:rsidR="0002240A">
        <w:rPr>
          <w:rFonts w:ascii="Times New Roman" w:hAnsi="Times New Roman" w:cs="Times New Roman"/>
          <w:color w:val="000000" w:themeColor="text1"/>
          <w:sz w:val="28"/>
        </w:rPr>
        <w:t xml:space="preserve">. Они являются одной </w:t>
      </w:r>
      <w:r w:rsidR="0002240A" w:rsidRPr="00022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двух главных причин лесных пожаров</w:t>
      </w:r>
      <w:r w:rsidR="00022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главной причиной</w:t>
      </w:r>
      <w:r w:rsidR="0002240A" w:rsidRPr="00022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торфяных</w:t>
      </w:r>
      <w:r w:rsidR="00022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E755F" w:rsidRPr="006E755F" w:rsidRDefault="006E755F" w:rsidP="0002240A">
      <w:pPr>
        <w:ind w:left="708" w:firstLine="708"/>
        <w:rPr>
          <w:rFonts w:ascii="Times New Roman" w:hAnsi="Times New Roman" w:cs="Times New Roman"/>
          <w:sz w:val="28"/>
        </w:rPr>
      </w:pPr>
      <w:r w:rsidRPr="006E755F">
        <w:rPr>
          <w:rFonts w:ascii="Times New Roman" w:hAnsi="Times New Roman" w:cs="Times New Roman"/>
          <w:sz w:val="28"/>
        </w:rPr>
        <w:t xml:space="preserve">Благоприятный исход при профилактике и борьбе с лесными пожарами сильно зависит от своевременного и как можно более точного обнаружения места возникновения </w:t>
      </w:r>
      <w:r w:rsidR="0002240A">
        <w:rPr>
          <w:rFonts w:ascii="Times New Roman" w:hAnsi="Times New Roman" w:cs="Times New Roman"/>
          <w:sz w:val="28"/>
        </w:rPr>
        <w:t>поджогов травы</w:t>
      </w:r>
      <w:r w:rsidRPr="006E755F">
        <w:rPr>
          <w:rFonts w:ascii="Times New Roman" w:hAnsi="Times New Roman" w:cs="Times New Roman"/>
          <w:sz w:val="28"/>
        </w:rPr>
        <w:t>.</w:t>
      </w:r>
    </w:p>
    <w:p w:rsidR="00541976" w:rsidRPr="006E755F" w:rsidRDefault="00A22D6C" w:rsidP="0002240A">
      <w:pPr>
        <w:ind w:left="70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Еще сложнее обнаружить поджог</w:t>
      </w:r>
      <w:r w:rsidR="006E755F" w:rsidRPr="006E755F">
        <w:rPr>
          <w:rFonts w:ascii="Times New Roman" w:hAnsi="Times New Roman" w:cs="Times New Roman"/>
          <w:sz w:val="28"/>
        </w:rPr>
        <w:t xml:space="preserve"> на малозаселенных и труднодоступных территориях, поэтому обнаружение по</w:t>
      </w:r>
      <w:r>
        <w:rPr>
          <w:rFonts w:ascii="Times New Roman" w:hAnsi="Times New Roman" w:cs="Times New Roman"/>
          <w:sz w:val="28"/>
        </w:rPr>
        <w:t>джогов</w:t>
      </w:r>
      <w:r w:rsidR="006E755F" w:rsidRPr="006E755F">
        <w:rPr>
          <w:rFonts w:ascii="Times New Roman" w:hAnsi="Times New Roman" w:cs="Times New Roman"/>
          <w:sz w:val="28"/>
        </w:rPr>
        <w:t xml:space="preserve"> с воздуха, с помощью беспилотных летательных аппаратов особенно актуально.</w:t>
      </w:r>
    </w:p>
    <w:p w:rsidR="00F04A75" w:rsidRPr="00562F8C" w:rsidRDefault="009366F7" w:rsidP="007F6E90">
      <w:pPr>
        <w:pStyle w:val="a3"/>
        <w:numPr>
          <w:ilvl w:val="0"/>
          <w:numId w:val="10"/>
        </w:numPr>
        <w:rPr>
          <w:rStyle w:val="10"/>
          <w:rFonts w:eastAsiaTheme="minorHAnsi" w:cs="Times New Roman"/>
          <w:b w:val="0"/>
          <w:color w:val="auto"/>
          <w:sz w:val="28"/>
          <w:szCs w:val="22"/>
        </w:rPr>
      </w:pPr>
      <w:bookmarkStart w:id="4" w:name="_Toc18508617"/>
      <w:r w:rsidRPr="00562F8C">
        <w:rPr>
          <w:rStyle w:val="10"/>
          <w:rFonts w:cs="Times New Roman"/>
          <w:color w:val="auto"/>
        </w:rPr>
        <w:t>Цель:</w:t>
      </w:r>
      <w:bookmarkEnd w:id="4"/>
    </w:p>
    <w:p w:rsidR="00014D2B" w:rsidRPr="00014D2B" w:rsidRDefault="00014D2B" w:rsidP="00014D2B">
      <w:pPr>
        <w:pStyle w:val="a3"/>
        <w:rPr>
          <w:rFonts w:ascii="Times New Roman" w:hAnsi="Times New Roman" w:cs="Times New Roman"/>
          <w:sz w:val="28"/>
        </w:rPr>
      </w:pPr>
    </w:p>
    <w:p w:rsidR="009366F7" w:rsidRPr="00AD20BE" w:rsidRDefault="009366F7" w:rsidP="00F04A75">
      <w:pPr>
        <w:pStyle w:val="a3"/>
        <w:rPr>
          <w:rFonts w:ascii="Times New Roman" w:hAnsi="Times New Roman" w:cs="Times New Roman"/>
          <w:sz w:val="28"/>
        </w:rPr>
      </w:pPr>
      <w:r w:rsidRPr="00AD20BE">
        <w:rPr>
          <w:rFonts w:ascii="Times New Roman" w:hAnsi="Times New Roman" w:cs="Times New Roman"/>
          <w:sz w:val="28"/>
        </w:rPr>
        <w:t>Конструирование летательного аппарата для поиска очагов возгораний</w:t>
      </w:r>
    </w:p>
    <w:p w:rsidR="009366F7" w:rsidRPr="00562F8C" w:rsidRDefault="009366F7" w:rsidP="007F6E90">
      <w:pPr>
        <w:pStyle w:val="1"/>
        <w:numPr>
          <w:ilvl w:val="0"/>
          <w:numId w:val="10"/>
        </w:numPr>
        <w:rPr>
          <w:rFonts w:cs="Times New Roman"/>
          <w:b w:val="0"/>
          <w:color w:val="auto"/>
          <w:lang w:val="en-US"/>
        </w:rPr>
      </w:pPr>
      <w:bookmarkStart w:id="5" w:name="_Toc18508618"/>
      <w:r w:rsidRPr="00562F8C">
        <w:rPr>
          <w:rFonts w:cs="Times New Roman"/>
          <w:color w:val="auto"/>
        </w:rPr>
        <w:t>Задачи</w:t>
      </w:r>
      <w:r w:rsidRPr="00562F8C">
        <w:rPr>
          <w:rFonts w:cs="Times New Roman"/>
          <w:color w:val="auto"/>
          <w:lang w:val="en-US"/>
        </w:rPr>
        <w:t>:</w:t>
      </w:r>
      <w:bookmarkEnd w:id="5"/>
    </w:p>
    <w:p w:rsidR="00AD20BE" w:rsidRPr="00AD20BE" w:rsidRDefault="00AD20BE" w:rsidP="00AD20BE">
      <w:pPr>
        <w:rPr>
          <w:lang w:val="en-US"/>
        </w:rPr>
      </w:pPr>
    </w:p>
    <w:p w:rsidR="00AD20BE" w:rsidRPr="009366F7" w:rsidRDefault="00AD20BE" w:rsidP="009366F7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8"/>
        </w:rPr>
      </w:pPr>
      <w:r w:rsidRPr="009366F7">
        <w:rPr>
          <w:rFonts w:ascii="Times New Roman" w:hAnsi="Times New Roman" w:cs="Times New Roman"/>
          <w:sz w:val="28"/>
        </w:rPr>
        <w:t>Выбрать схему КН;</w:t>
      </w:r>
    </w:p>
    <w:p w:rsidR="00AD20BE" w:rsidRPr="009366F7" w:rsidRDefault="00AD20BE" w:rsidP="009366F7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8"/>
        </w:rPr>
      </w:pPr>
      <w:r w:rsidRPr="009366F7">
        <w:rPr>
          <w:rFonts w:ascii="Times New Roman" w:hAnsi="Times New Roman" w:cs="Times New Roman"/>
          <w:sz w:val="28"/>
        </w:rPr>
        <w:t>Составить ТЗ на используемые бортовые системы КН, а также их детальное описание;</w:t>
      </w:r>
    </w:p>
    <w:p w:rsidR="00AD20BE" w:rsidRPr="009366F7" w:rsidRDefault="00AD20BE" w:rsidP="009366F7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8"/>
        </w:rPr>
      </w:pPr>
      <w:r w:rsidRPr="009366F7">
        <w:rPr>
          <w:rFonts w:ascii="Times New Roman" w:hAnsi="Times New Roman" w:cs="Times New Roman"/>
          <w:sz w:val="28"/>
        </w:rPr>
        <w:t>Начертить принципиальную электрическую схему;</w:t>
      </w:r>
    </w:p>
    <w:p w:rsidR="00AD20BE" w:rsidRPr="009366F7" w:rsidRDefault="00AD20BE" w:rsidP="009366F7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8"/>
        </w:rPr>
      </w:pPr>
      <w:r w:rsidRPr="009366F7">
        <w:rPr>
          <w:rFonts w:ascii="Times New Roman" w:hAnsi="Times New Roman" w:cs="Times New Roman"/>
          <w:sz w:val="28"/>
        </w:rPr>
        <w:t>Создать трехмерную модель КН;</w:t>
      </w:r>
    </w:p>
    <w:p w:rsidR="00AD20BE" w:rsidRPr="009366F7" w:rsidRDefault="00AD20BE" w:rsidP="009366F7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8"/>
        </w:rPr>
      </w:pPr>
      <w:r w:rsidRPr="009366F7">
        <w:rPr>
          <w:rFonts w:ascii="Times New Roman" w:hAnsi="Times New Roman" w:cs="Times New Roman"/>
          <w:sz w:val="28"/>
        </w:rPr>
        <w:t>Начертить чертежи КН, габаритный и сборочный;</w:t>
      </w:r>
    </w:p>
    <w:p w:rsidR="00AD20BE" w:rsidRPr="009366F7" w:rsidRDefault="00AD20BE" w:rsidP="009366F7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8"/>
        </w:rPr>
      </w:pPr>
      <w:r w:rsidRPr="009366F7">
        <w:rPr>
          <w:rFonts w:ascii="Times New Roman" w:hAnsi="Times New Roman" w:cs="Times New Roman"/>
          <w:sz w:val="28"/>
        </w:rPr>
        <w:t>Обосновать выбор схемы КН и конструктивные решения;</w:t>
      </w:r>
    </w:p>
    <w:p w:rsidR="00AD20BE" w:rsidRPr="009366F7" w:rsidRDefault="00AD20BE" w:rsidP="009366F7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8"/>
        </w:rPr>
      </w:pPr>
      <w:r w:rsidRPr="009366F7">
        <w:rPr>
          <w:rFonts w:ascii="Times New Roman" w:hAnsi="Times New Roman" w:cs="Times New Roman"/>
          <w:sz w:val="28"/>
        </w:rPr>
        <w:t>Описать используемые двигатели;</w:t>
      </w:r>
    </w:p>
    <w:p w:rsidR="00146175" w:rsidRPr="00524B60" w:rsidRDefault="00AD20BE" w:rsidP="009366F7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8"/>
        </w:rPr>
      </w:pPr>
      <w:r w:rsidRPr="009366F7">
        <w:rPr>
          <w:rFonts w:ascii="Times New Roman" w:hAnsi="Times New Roman" w:cs="Times New Roman"/>
          <w:sz w:val="28"/>
        </w:rPr>
        <w:t>Прописать перечень мер обеспечения безопасности в процессе осуществления запуска;</w:t>
      </w:r>
    </w:p>
    <w:p w:rsidR="009366F7" w:rsidRPr="00A22D6C" w:rsidRDefault="009366F7" w:rsidP="007F6E90">
      <w:pPr>
        <w:pStyle w:val="1"/>
        <w:numPr>
          <w:ilvl w:val="0"/>
          <w:numId w:val="10"/>
        </w:numPr>
        <w:rPr>
          <w:rFonts w:eastAsia="Times New Roman" w:cs="Times New Roman"/>
          <w:b w:val="0"/>
          <w:color w:val="auto"/>
          <w:bdr w:val="none" w:sz="0" w:space="0" w:color="auto" w:frame="1"/>
          <w:lang w:eastAsia="ru-RU"/>
        </w:rPr>
      </w:pPr>
      <w:bookmarkStart w:id="6" w:name="_Toc504140221"/>
      <w:bookmarkStart w:id="7" w:name="_Toc18508619"/>
      <w:r w:rsidRPr="00562F8C">
        <w:rPr>
          <w:rFonts w:eastAsia="Times New Roman" w:cs="Times New Roman"/>
          <w:color w:val="auto"/>
          <w:bdr w:val="none" w:sz="0" w:space="0" w:color="auto" w:frame="1"/>
          <w:lang w:eastAsia="ru-RU"/>
        </w:rPr>
        <w:lastRenderedPageBreak/>
        <w:t>Описание общей исследовательской задачи для планируемого запуска</w:t>
      </w:r>
      <w:bookmarkEnd w:id="6"/>
      <w:bookmarkEnd w:id="7"/>
    </w:p>
    <w:p w:rsidR="0079488F" w:rsidRPr="00014D2B" w:rsidRDefault="00014D2B" w:rsidP="007F6E90">
      <w:pPr>
        <w:pStyle w:val="a3"/>
        <w:numPr>
          <w:ilvl w:val="0"/>
          <w:numId w:val="11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014D2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Осуществить проход по маршруту длиной 2 км на высоте 20-30м </w:t>
      </w:r>
    </w:p>
    <w:p w:rsidR="0079488F" w:rsidRPr="00014D2B" w:rsidRDefault="00014D2B" w:rsidP="007F6E90">
      <w:pPr>
        <w:pStyle w:val="a3"/>
        <w:numPr>
          <w:ilvl w:val="0"/>
          <w:numId w:val="11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014D2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Локализовать место возгорания </w:t>
      </w:r>
    </w:p>
    <w:p w:rsidR="0079488F" w:rsidRPr="00014D2B" w:rsidRDefault="00014D2B" w:rsidP="007F6E90">
      <w:pPr>
        <w:pStyle w:val="a3"/>
        <w:numPr>
          <w:ilvl w:val="0"/>
          <w:numId w:val="11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014D2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Передать координаты возгорания в пункт управления               </w:t>
      </w:r>
    </w:p>
    <w:p w:rsidR="009366F7" w:rsidRDefault="00014D2B" w:rsidP="007F6E90">
      <w:pPr>
        <w:pStyle w:val="a3"/>
        <w:numPr>
          <w:ilvl w:val="0"/>
          <w:numId w:val="11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014D2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Сбросить радиомаяк рядом с центром очага возгорания</w:t>
      </w:r>
    </w:p>
    <w:p w:rsidR="00271C51" w:rsidRDefault="00271C51" w:rsidP="00271C51">
      <w:pPr>
        <w:pStyle w:val="a3"/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271C51" w:rsidRPr="00E241F1" w:rsidRDefault="00271C51" w:rsidP="00271C51">
      <w:pPr>
        <w:pStyle w:val="a3"/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271C5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Дополнительные задачи</w:t>
      </w:r>
      <w:r w:rsidRPr="00E241F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:</w:t>
      </w:r>
    </w:p>
    <w:p w:rsidR="000247C9" w:rsidRPr="00350DFA" w:rsidRDefault="00BC741E" w:rsidP="00350DFA">
      <w:pPr>
        <w:rPr>
          <w:rFonts w:ascii="Times New Roman" w:hAnsi="Times New Roman" w:cs="Times New Roman"/>
          <w:sz w:val="28"/>
        </w:rPr>
      </w:pPr>
      <w:r w:rsidRPr="00BC741E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Передача видео в пункт управления для оценки площади возгорания</w:t>
      </w:r>
      <w:bookmarkStart w:id="8" w:name="_Toc504140223"/>
    </w:p>
    <w:p w:rsidR="00C45D82" w:rsidRPr="003A0D0A" w:rsidRDefault="00184890" w:rsidP="007F6E90">
      <w:pPr>
        <w:pStyle w:val="1"/>
        <w:numPr>
          <w:ilvl w:val="0"/>
          <w:numId w:val="11"/>
        </w:numPr>
      </w:pPr>
      <w:r w:rsidRPr="003A0D0A">
        <w:t xml:space="preserve"> </w:t>
      </w:r>
      <w:bookmarkStart w:id="9" w:name="_Toc536544025"/>
      <w:bookmarkStart w:id="10" w:name="_Toc18508620"/>
      <w:r w:rsidRPr="003A0D0A">
        <w:t>Программная часть</w:t>
      </w:r>
      <w:bookmarkEnd w:id="9"/>
      <w:bookmarkEnd w:id="10"/>
    </w:p>
    <w:p w:rsidR="002D1606" w:rsidRPr="005E3D95" w:rsidRDefault="00395460" w:rsidP="00184890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Определение возгорания методам</w:t>
      </w:r>
      <w:r w:rsidR="002D1606" w:rsidRPr="005E3D95">
        <w:rPr>
          <w:rFonts w:ascii="Times New Roman" w:hAnsi="Times New Roman" w:cs="Times New Roman"/>
          <w:sz w:val="28"/>
          <w:szCs w:val="32"/>
        </w:rPr>
        <w:t xml:space="preserve"> обработки изображения</w:t>
      </w:r>
      <w:r w:rsidR="00C45D82">
        <w:rPr>
          <w:rFonts w:ascii="Times New Roman" w:hAnsi="Times New Roman" w:cs="Times New Roman"/>
          <w:sz w:val="28"/>
          <w:szCs w:val="32"/>
        </w:rPr>
        <w:t>.</w:t>
      </w:r>
    </w:p>
    <w:p w:rsidR="002D1606" w:rsidRPr="00570B53" w:rsidRDefault="002D1606" w:rsidP="00184890">
      <w:pPr>
        <w:rPr>
          <w:rFonts w:ascii="Times New Roman" w:hAnsi="Times New Roman" w:cs="Times New Roman"/>
          <w:sz w:val="28"/>
          <w:szCs w:val="32"/>
        </w:rPr>
      </w:pPr>
      <w:r w:rsidRPr="00570B53">
        <w:rPr>
          <w:rFonts w:ascii="Times New Roman" w:hAnsi="Times New Roman" w:cs="Times New Roman"/>
          <w:sz w:val="28"/>
          <w:szCs w:val="32"/>
        </w:rPr>
        <w:t>Предложенный метод состоит из следующих этапов:</w:t>
      </w:r>
    </w:p>
    <w:p w:rsidR="002D1606" w:rsidRPr="002D1606" w:rsidRDefault="002D1606" w:rsidP="007F6E9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44"/>
          <w:szCs w:val="32"/>
        </w:rPr>
      </w:pPr>
      <w:r w:rsidRPr="002D1606">
        <w:rPr>
          <w:rFonts w:ascii="Times New Roman" w:hAnsi="Times New Roman" w:cs="Times New Roman"/>
          <w:sz w:val="28"/>
          <w:szCs w:val="21"/>
          <w:shd w:val="clear" w:color="auto" w:fill="FFFFFF"/>
        </w:rPr>
        <w:t>Цветово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й анализ и вычитание </w:t>
      </w:r>
      <w:r w:rsidRPr="002D1606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объектов, не подходящих по цветовым характеристикам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огня и дыма</w:t>
      </w:r>
    </w:p>
    <w:p w:rsidR="00A73FA9" w:rsidRDefault="002D1606" w:rsidP="007F6E9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32"/>
        </w:rPr>
      </w:pPr>
      <w:r w:rsidRPr="002D1606">
        <w:rPr>
          <w:rFonts w:ascii="Times New Roman" w:hAnsi="Times New Roman" w:cs="Times New Roman"/>
          <w:sz w:val="28"/>
          <w:szCs w:val="32"/>
        </w:rPr>
        <w:t>Определение движения и вычитание фона</w:t>
      </w:r>
    </w:p>
    <w:p w:rsidR="00395460" w:rsidRDefault="00D11B08" w:rsidP="00395460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D11B08">
        <w:rPr>
          <w:rFonts w:ascii="Times New Roman" w:hAnsi="Times New Roman" w:cs="Times New Roman"/>
          <w:b/>
          <w:noProof/>
          <w:sz w:val="24"/>
          <w:szCs w:val="32"/>
          <w:lang w:eastAsia="ru-RU"/>
        </w:rPr>
        <w:drawing>
          <wp:inline distT="0" distB="0" distL="0" distR="0" wp14:anchorId="70166C5F" wp14:editId="274876B1">
            <wp:extent cx="5505450" cy="1640159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346" cy="16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95" w:rsidRPr="00395460" w:rsidRDefault="00395460" w:rsidP="00395460">
      <w:pPr>
        <w:jc w:val="center"/>
        <w:rPr>
          <w:rFonts w:ascii="Times New Roman" w:hAnsi="Times New Roman" w:cs="Times New Roman"/>
          <w:szCs w:val="32"/>
        </w:rPr>
      </w:pPr>
      <w:r w:rsidRPr="00395460">
        <w:rPr>
          <w:rFonts w:ascii="Times New Roman" w:hAnsi="Times New Roman" w:cs="Times New Roman"/>
          <w:b/>
          <w:sz w:val="20"/>
          <w:szCs w:val="32"/>
        </w:rPr>
        <w:t>Рис. 3</w:t>
      </w:r>
    </w:p>
    <w:p w:rsidR="00A73FA9" w:rsidRDefault="00225F31" w:rsidP="00570B53">
      <w:pPr>
        <w:rPr>
          <w:rFonts w:ascii="Times New Roman" w:hAnsi="Times New Roman" w:cs="Times New Roman"/>
          <w:sz w:val="28"/>
          <w:szCs w:val="32"/>
        </w:rPr>
      </w:pPr>
      <w:r w:rsidRPr="00225F31">
        <w:rPr>
          <w:rFonts w:ascii="Times New Roman" w:hAnsi="Times New Roman" w:cs="Times New Roman"/>
          <w:b/>
          <w:sz w:val="28"/>
          <w:szCs w:val="32"/>
        </w:rPr>
        <w:t>Цветовой анализ</w:t>
      </w:r>
      <w:r w:rsidR="007E2EF6" w:rsidRPr="00225F31">
        <w:rPr>
          <w:rFonts w:ascii="Times New Roman" w:hAnsi="Times New Roman" w:cs="Times New Roman"/>
          <w:b/>
          <w:sz w:val="28"/>
          <w:szCs w:val="32"/>
        </w:rPr>
        <w:t xml:space="preserve"> изображения</w:t>
      </w:r>
      <w:r w:rsidRPr="00225F31">
        <w:rPr>
          <w:rFonts w:ascii="Times New Roman" w:hAnsi="Times New Roman" w:cs="Times New Roman"/>
          <w:b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Реализация </w:t>
      </w:r>
      <w:r w:rsidR="007E2EF6">
        <w:rPr>
          <w:rFonts w:ascii="Times New Roman" w:hAnsi="Times New Roman" w:cs="Times New Roman"/>
          <w:sz w:val="28"/>
          <w:szCs w:val="32"/>
        </w:rPr>
        <w:t xml:space="preserve"> </w:t>
      </w:r>
      <w:r w:rsidR="00A73FA9">
        <w:rPr>
          <w:rFonts w:ascii="Times New Roman" w:hAnsi="Times New Roman" w:cs="Times New Roman"/>
          <w:sz w:val="28"/>
          <w:szCs w:val="32"/>
        </w:rPr>
        <w:t>основана на а</w:t>
      </w:r>
      <w:r w:rsidR="00880684">
        <w:rPr>
          <w:rFonts w:ascii="Times New Roman" w:hAnsi="Times New Roman" w:cs="Times New Roman"/>
          <w:sz w:val="28"/>
          <w:szCs w:val="32"/>
        </w:rPr>
        <w:t xml:space="preserve">нализе пространства </w:t>
      </w:r>
      <w:r w:rsidR="00A73FA9">
        <w:rPr>
          <w:rFonts w:ascii="Times New Roman" w:hAnsi="Times New Roman" w:cs="Times New Roman"/>
          <w:sz w:val="28"/>
          <w:szCs w:val="32"/>
        </w:rPr>
        <w:t xml:space="preserve">математической цветовой модели </w:t>
      </w:r>
      <w:r w:rsidR="00A73FA9">
        <w:rPr>
          <w:rFonts w:ascii="Times New Roman" w:hAnsi="Times New Roman" w:cs="Times New Roman"/>
          <w:sz w:val="28"/>
          <w:szCs w:val="32"/>
          <w:lang w:val="en-US"/>
        </w:rPr>
        <w:t>HSV</w:t>
      </w:r>
      <w:r w:rsidR="00A73FA9">
        <w:rPr>
          <w:rFonts w:ascii="Times New Roman" w:hAnsi="Times New Roman" w:cs="Times New Roman"/>
          <w:sz w:val="28"/>
          <w:szCs w:val="32"/>
        </w:rPr>
        <w:t>, описывающей каждый цвет набором из трёх координат – тон, насыщенность, яркость.</w:t>
      </w:r>
    </w:p>
    <w:p w:rsidR="00A73FA9" w:rsidRDefault="00A73FA9" w:rsidP="00570B5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Диапазон</w:t>
      </w:r>
      <w:r w:rsidR="000247C9">
        <w:rPr>
          <w:rFonts w:ascii="Times New Roman" w:hAnsi="Times New Roman" w:cs="Times New Roman"/>
          <w:sz w:val="28"/>
          <w:szCs w:val="32"/>
        </w:rPr>
        <w:t>ы</w:t>
      </w:r>
      <w:r>
        <w:rPr>
          <w:rFonts w:ascii="Times New Roman" w:hAnsi="Times New Roman" w:cs="Times New Roman"/>
          <w:sz w:val="28"/>
          <w:szCs w:val="32"/>
        </w:rPr>
        <w:t xml:space="preserve"> значений</w:t>
      </w:r>
      <w:r w:rsidR="000247C9">
        <w:rPr>
          <w:rFonts w:ascii="Times New Roman" w:hAnsi="Times New Roman" w:cs="Times New Roman"/>
          <w:sz w:val="28"/>
          <w:szCs w:val="32"/>
        </w:rPr>
        <w:t>,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0247C9">
        <w:rPr>
          <w:rFonts w:ascii="Times New Roman" w:hAnsi="Times New Roman" w:cs="Times New Roman"/>
          <w:sz w:val="28"/>
          <w:szCs w:val="32"/>
        </w:rPr>
        <w:t xml:space="preserve">описывающие цвета огня и дыма, были вычислены </w:t>
      </w:r>
      <w:r w:rsidR="00F77144">
        <w:rPr>
          <w:rFonts w:ascii="Times New Roman" w:hAnsi="Times New Roman" w:cs="Times New Roman"/>
          <w:sz w:val="28"/>
          <w:szCs w:val="32"/>
        </w:rPr>
        <w:t>экспериментально</w:t>
      </w:r>
      <w:r w:rsidR="00880684">
        <w:rPr>
          <w:rFonts w:ascii="Times New Roman" w:hAnsi="Times New Roman" w:cs="Times New Roman"/>
          <w:sz w:val="28"/>
          <w:szCs w:val="32"/>
        </w:rPr>
        <w:t>. Для вычисления была написана программа</w:t>
      </w:r>
      <w:r w:rsidR="00F77144">
        <w:rPr>
          <w:rFonts w:ascii="Times New Roman" w:hAnsi="Times New Roman" w:cs="Times New Roman"/>
          <w:sz w:val="28"/>
          <w:szCs w:val="32"/>
        </w:rPr>
        <w:t>.</w:t>
      </w:r>
    </w:p>
    <w:p w:rsidR="00BD1513" w:rsidRDefault="006A59E6" w:rsidP="00570B5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Для о</w:t>
      </w:r>
      <w:r w:rsidR="007E2EF6">
        <w:rPr>
          <w:rFonts w:ascii="Times New Roman" w:hAnsi="Times New Roman" w:cs="Times New Roman"/>
          <w:sz w:val="28"/>
          <w:szCs w:val="32"/>
        </w:rPr>
        <w:t>пределени</w:t>
      </w:r>
      <w:r>
        <w:rPr>
          <w:rFonts w:ascii="Times New Roman" w:hAnsi="Times New Roman" w:cs="Times New Roman"/>
          <w:sz w:val="28"/>
          <w:szCs w:val="32"/>
        </w:rPr>
        <w:t>я</w:t>
      </w:r>
      <w:r w:rsidR="005E3D95">
        <w:rPr>
          <w:rFonts w:ascii="Times New Roman" w:hAnsi="Times New Roman" w:cs="Times New Roman"/>
          <w:sz w:val="28"/>
          <w:szCs w:val="32"/>
        </w:rPr>
        <w:t xml:space="preserve"> движущихся объектов на изображении </w:t>
      </w:r>
      <w:r>
        <w:rPr>
          <w:rFonts w:ascii="Times New Roman" w:hAnsi="Times New Roman" w:cs="Times New Roman"/>
          <w:sz w:val="28"/>
          <w:szCs w:val="32"/>
        </w:rPr>
        <w:t>используется алгоритм</w:t>
      </w:r>
      <w:r w:rsidR="005E3D95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се</w:t>
      </w:r>
      <w:r w:rsidR="005E3D95">
        <w:rPr>
          <w:rFonts w:ascii="Times New Roman" w:hAnsi="Times New Roman" w:cs="Times New Roman"/>
          <w:sz w:val="28"/>
          <w:szCs w:val="32"/>
        </w:rPr>
        <w:t>гментации</w:t>
      </w:r>
      <w:r>
        <w:rPr>
          <w:rFonts w:ascii="Times New Roman" w:hAnsi="Times New Roman" w:cs="Times New Roman"/>
          <w:sz w:val="28"/>
          <w:szCs w:val="32"/>
        </w:rPr>
        <w:t xml:space="preserve"> фона/переднего плана </w:t>
      </w:r>
      <w:r w:rsidR="005E3D95">
        <w:rPr>
          <w:rFonts w:ascii="Times New Roman" w:hAnsi="Times New Roman" w:cs="Times New Roman"/>
          <w:sz w:val="28"/>
          <w:szCs w:val="32"/>
        </w:rPr>
        <w:t xml:space="preserve">на </w:t>
      </w:r>
      <w:r>
        <w:rPr>
          <w:rFonts w:ascii="Times New Roman" w:hAnsi="Times New Roman" w:cs="Times New Roman"/>
          <w:sz w:val="28"/>
          <w:szCs w:val="32"/>
        </w:rPr>
        <w:t xml:space="preserve">основе смешанной </w:t>
      </w:r>
      <w:r w:rsidR="005E3D95">
        <w:rPr>
          <w:rFonts w:ascii="Times New Roman" w:hAnsi="Times New Roman" w:cs="Times New Roman"/>
          <w:sz w:val="28"/>
          <w:szCs w:val="32"/>
        </w:rPr>
        <w:t>Гаус</w:t>
      </w:r>
      <w:r w:rsidR="00880684">
        <w:rPr>
          <w:rFonts w:ascii="Times New Roman" w:hAnsi="Times New Roman" w:cs="Times New Roman"/>
          <w:sz w:val="28"/>
          <w:szCs w:val="32"/>
        </w:rPr>
        <w:t>с</w:t>
      </w:r>
      <w:r w:rsidR="005E3D95">
        <w:rPr>
          <w:rFonts w:ascii="Times New Roman" w:hAnsi="Times New Roman" w:cs="Times New Roman"/>
          <w:sz w:val="28"/>
          <w:szCs w:val="32"/>
        </w:rPr>
        <w:t>овской</w:t>
      </w:r>
      <w:r>
        <w:rPr>
          <w:rFonts w:ascii="Times New Roman" w:hAnsi="Times New Roman" w:cs="Times New Roman"/>
          <w:sz w:val="28"/>
          <w:szCs w:val="32"/>
        </w:rPr>
        <w:t xml:space="preserve"> модели</w:t>
      </w:r>
      <w:r w:rsidR="00BD1513">
        <w:rPr>
          <w:rFonts w:ascii="Times New Roman" w:hAnsi="Times New Roman" w:cs="Times New Roman"/>
          <w:sz w:val="28"/>
          <w:szCs w:val="32"/>
        </w:rPr>
        <w:t xml:space="preserve">. Она </w:t>
      </w:r>
      <w:r w:rsidRPr="006A59E6">
        <w:rPr>
          <w:rFonts w:ascii="Times New Roman" w:hAnsi="Times New Roman" w:cs="Times New Roman"/>
          <w:sz w:val="28"/>
          <w:szCs w:val="32"/>
        </w:rPr>
        <w:t>является простым и эффективным средством моделиро</w:t>
      </w:r>
      <w:r w:rsidR="00BD1513">
        <w:rPr>
          <w:rFonts w:ascii="Times New Roman" w:hAnsi="Times New Roman" w:cs="Times New Roman"/>
          <w:sz w:val="28"/>
          <w:szCs w:val="32"/>
        </w:rPr>
        <w:t>вания статического фона, которое</w:t>
      </w:r>
      <w:r w:rsidRPr="006A59E6">
        <w:rPr>
          <w:rFonts w:ascii="Times New Roman" w:hAnsi="Times New Roman" w:cs="Times New Roman"/>
          <w:sz w:val="28"/>
          <w:szCs w:val="32"/>
        </w:rPr>
        <w:t xml:space="preserve"> отслеживает историю изменения каждого пикселя на последовательности кадров в видео. </w:t>
      </w:r>
      <w:r w:rsidR="00BD1513">
        <w:rPr>
          <w:rFonts w:ascii="Times New Roman" w:hAnsi="Times New Roman" w:cs="Times New Roman"/>
          <w:sz w:val="28"/>
          <w:szCs w:val="32"/>
        </w:rPr>
        <w:t xml:space="preserve">Пиксели </w:t>
      </w:r>
      <w:r w:rsidRPr="006A59E6">
        <w:rPr>
          <w:rFonts w:ascii="Times New Roman" w:hAnsi="Times New Roman" w:cs="Times New Roman"/>
          <w:sz w:val="28"/>
          <w:szCs w:val="32"/>
        </w:rPr>
        <w:t>класс</w:t>
      </w:r>
      <w:r w:rsidR="00BD1513">
        <w:rPr>
          <w:rFonts w:ascii="Times New Roman" w:hAnsi="Times New Roman" w:cs="Times New Roman"/>
          <w:sz w:val="28"/>
          <w:szCs w:val="32"/>
        </w:rPr>
        <w:t>ифицируются на два набора – фоновые</w:t>
      </w:r>
      <w:r w:rsidRPr="006A59E6">
        <w:rPr>
          <w:rFonts w:ascii="Times New Roman" w:hAnsi="Times New Roman" w:cs="Times New Roman"/>
          <w:sz w:val="28"/>
          <w:szCs w:val="32"/>
        </w:rPr>
        <w:t xml:space="preserve"> и переднего плана. </w:t>
      </w:r>
      <w:r w:rsidR="00395460">
        <w:rPr>
          <w:rFonts w:ascii="Times New Roman" w:hAnsi="Times New Roman" w:cs="Times New Roman"/>
          <w:sz w:val="28"/>
          <w:szCs w:val="32"/>
        </w:rPr>
        <w:t>(Рис. 4)</w:t>
      </w:r>
    </w:p>
    <w:p w:rsidR="00395460" w:rsidRDefault="00524B60" w:rsidP="00570B53">
      <w:pPr>
        <w:rPr>
          <w:rFonts w:ascii="Times New Roman" w:hAnsi="Times New Roman" w:cs="Times New Roman"/>
          <w:sz w:val="28"/>
          <w:szCs w:val="32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21FE39A5" wp14:editId="30F64483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4959985" cy="1501485"/>
            <wp:effectExtent l="0" t="0" r="0" b="3810"/>
            <wp:wrapThrough wrapText="bothSides">
              <wp:wrapPolygon edited="0">
                <wp:start x="0" y="0"/>
                <wp:lineTo x="0" y="21381"/>
                <wp:lineTo x="21487" y="21381"/>
                <wp:lineTo x="21487" y="0"/>
                <wp:lineTo x="0" y="0"/>
              </wp:wrapPolygon>
            </wp:wrapThrough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5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460" w:rsidRDefault="00395460" w:rsidP="00570B53">
      <w:pPr>
        <w:rPr>
          <w:rFonts w:ascii="Times New Roman" w:hAnsi="Times New Roman" w:cs="Times New Roman"/>
          <w:sz w:val="28"/>
          <w:szCs w:val="32"/>
        </w:rPr>
      </w:pPr>
    </w:p>
    <w:p w:rsidR="00395460" w:rsidRDefault="00395460" w:rsidP="00570B53">
      <w:pPr>
        <w:rPr>
          <w:rFonts w:ascii="Times New Roman" w:hAnsi="Times New Roman" w:cs="Times New Roman"/>
          <w:sz w:val="28"/>
          <w:szCs w:val="32"/>
        </w:rPr>
      </w:pPr>
    </w:p>
    <w:p w:rsidR="00395460" w:rsidRDefault="00395460" w:rsidP="00570B53">
      <w:pPr>
        <w:rPr>
          <w:rFonts w:ascii="Times New Roman" w:hAnsi="Times New Roman" w:cs="Times New Roman"/>
          <w:sz w:val="28"/>
          <w:szCs w:val="32"/>
        </w:rPr>
      </w:pPr>
    </w:p>
    <w:p w:rsidR="00395460" w:rsidRDefault="00395460" w:rsidP="00570B53">
      <w:pPr>
        <w:rPr>
          <w:rFonts w:ascii="Times New Roman" w:hAnsi="Times New Roman" w:cs="Times New Roman"/>
          <w:sz w:val="28"/>
          <w:szCs w:val="32"/>
        </w:rPr>
      </w:pPr>
    </w:p>
    <w:p w:rsidR="00350DFA" w:rsidRPr="00524B60" w:rsidRDefault="00395460" w:rsidP="00524B60">
      <w:pPr>
        <w:jc w:val="center"/>
        <w:rPr>
          <w:rFonts w:ascii="Times New Roman" w:hAnsi="Times New Roman" w:cs="Times New Roman"/>
          <w:b/>
          <w:sz w:val="20"/>
          <w:szCs w:val="32"/>
        </w:rPr>
      </w:pPr>
      <w:r w:rsidRPr="00395460">
        <w:rPr>
          <w:rFonts w:ascii="Times New Roman" w:hAnsi="Times New Roman" w:cs="Times New Roman"/>
          <w:b/>
          <w:sz w:val="20"/>
          <w:szCs w:val="32"/>
        </w:rPr>
        <w:t>Рис. 4</w:t>
      </w:r>
    </w:p>
    <w:p w:rsidR="00C45D82" w:rsidRPr="00350DFA" w:rsidRDefault="00570B53" w:rsidP="00C45D82">
      <w:pPr>
        <w:rPr>
          <w:rFonts w:ascii="Times New Roman" w:hAnsi="Times New Roman" w:cs="Times New Roman"/>
          <w:b/>
          <w:sz w:val="32"/>
          <w:szCs w:val="32"/>
        </w:rPr>
      </w:pPr>
      <w:r w:rsidRPr="00541FDF">
        <w:rPr>
          <w:rFonts w:ascii="Times New Roman" w:hAnsi="Times New Roman" w:cs="Times New Roman"/>
          <w:b/>
          <w:sz w:val="32"/>
          <w:szCs w:val="32"/>
        </w:rPr>
        <w:lastRenderedPageBreak/>
        <w:t>Алгоритм обнаружения очага возгорания</w:t>
      </w:r>
      <w:r w:rsidR="003A0D0A" w:rsidRPr="00541FDF">
        <w:rPr>
          <w:rFonts w:ascii="Times New Roman" w:hAnsi="Times New Roman" w:cs="Times New Roman"/>
          <w:b/>
          <w:sz w:val="32"/>
          <w:szCs w:val="32"/>
        </w:rPr>
        <w:t>:</w:t>
      </w:r>
      <w:r w:rsidR="00350DFA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1072" behindDoc="0" locked="0" layoutInCell="1" allowOverlap="1" wp14:anchorId="72AF19B2" wp14:editId="4279C623">
            <wp:simplePos x="0" y="0"/>
            <wp:positionH relativeFrom="margin">
              <wp:posOffset>1695450</wp:posOffset>
            </wp:positionH>
            <wp:positionV relativeFrom="paragraph">
              <wp:posOffset>815340</wp:posOffset>
            </wp:positionV>
            <wp:extent cx="2010410" cy="8791575"/>
            <wp:effectExtent l="0" t="0" r="8890" b="9525"/>
            <wp:wrapThrough wrapText="bothSides">
              <wp:wrapPolygon edited="0">
                <wp:start x="0" y="0"/>
                <wp:lineTo x="0" y="21577"/>
                <wp:lineTo x="21491" y="21577"/>
                <wp:lineTo x="2149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 Diagr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438" w:rsidRPr="00541FDF" w:rsidRDefault="00632438" w:rsidP="00632438">
      <w:pPr>
        <w:pStyle w:val="1"/>
        <w:rPr>
          <w:rStyle w:val="af1"/>
          <w:i w:val="0"/>
          <w:color w:val="000000" w:themeColor="text1"/>
        </w:rPr>
      </w:pPr>
      <w:bookmarkStart w:id="11" w:name="_Toc536544026"/>
      <w:bookmarkStart w:id="12" w:name="_Toc536544401"/>
      <w:bookmarkStart w:id="13" w:name="_Toc536545944"/>
      <w:bookmarkStart w:id="14" w:name="_Toc18494712"/>
      <w:bookmarkStart w:id="15" w:name="_Toc18508621"/>
      <w:r w:rsidRPr="00541FDF">
        <w:rPr>
          <w:rStyle w:val="af1"/>
          <w:i w:val="0"/>
          <w:color w:val="000000" w:themeColor="text1"/>
        </w:rPr>
        <w:lastRenderedPageBreak/>
        <w:t>А</w:t>
      </w:r>
      <w:r w:rsidR="00945DFC" w:rsidRPr="00541FDF">
        <w:rPr>
          <w:rStyle w:val="af1"/>
          <w:i w:val="0"/>
          <w:color w:val="000000" w:themeColor="text1"/>
        </w:rPr>
        <w:t>лгоритм работы аппарата:</w:t>
      </w:r>
      <w:bookmarkEnd w:id="11"/>
      <w:bookmarkEnd w:id="12"/>
      <w:bookmarkEnd w:id="13"/>
      <w:bookmarkEnd w:id="14"/>
      <w:bookmarkEnd w:id="15"/>
    </w:p>
    <w:p w:rsidR="00632438" w:rsidRDefault="00632438" w:rsidP="00350DFA">
      <w:pPr>
        <w:pStyle w:val="1"/>
        <w:jc w:val="center"/>
        <w:rPr>
          <w:rFonts w:eastAsia="Times New Roman" w:cs="Times New Roman"/>
          <w:color w:val="auto"/>
          <w:sz w:val="28"/>
          <w:bdr w:val="none" w:sz="0" w:space="0" w:color="auto" w:frame="1"/>
          <w:lang w:eastAsia="ru-RU"/>
        </w:rPr>
      </w:pPr>
      <w:bookmarkStart w:id="16" w:name="_Toc536544027"/>
      <w:bookmarkStart w:id="17" w:name="_Toc536544402"/>
      <w:bookmarkStart w:id="18" w:name="_Toc536545945"/>
      <w:bookmarkStart w:id="19" w:name="_Toc18494713"/>
      <w:bookmarkStart w:id="20" w:name="_Toc18508622"/>
      <w:r w:rsidRPr="00D11B08">
        <w:rPr>
          <w:rFonts w:eastAsia="Times New Roman" w:cs="Times New Roman"/>
          <w:noProof/>
          <w:color w:val="auto"/>
          <w:bdr w:val="none" w:sz="0" w:space="0" w:color="auto" w:frame="1"/>
          <w:lang w:eastAsia="ru-RU"/>
        </w:rPr>
        <w:drawing>
          <wp:inline distT="0" distB="0" distL="0" distR="0" wp14:anchorId="792D8C7F" wp14:editId="6373E636">
            <wp:extent cx="2324100" cy="4504362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5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  <w:bookmarkEnd w:id="17"/>
      <w:bookmarkEnd w:id="18"/>
      <w:bookmarkEnd w:id="19"/>
      <w:bookmarkEnd w:id="20"/>
    </w:p>
    <w:p w:rsidR="006C3C6E" w:rsidRPr="00541FDF" w:rsidRDefault="00AA4D14" w:rsidP="00E45D88">
      <w:pPr>
        <w:pStyle w:val="1"/>
        <w:rPr>
          <w:rStyle w:val="af1"/>
          <w:i w:val="0"/>
          <w:color w:val="000000" w:themeColor="text1"/>
        </w:rPr>
      </w:pPr>
      <w:bookmarkStart w:id="21" w:name="_Toc536544028"/>
      <w:bookmarkStart w:id="22" w:name="_Toc536544403"/>
      <w:bookmarkStart w:id="23" w:name="_Toc536545946"/>
      <w:bookmarkStart w:id="24" w:name="_Toc18494714"/>
      <w:bookmarkStart w:id="25" w:name="_Toc18508623"/>
      <w:r w:rsidRPr="00541FDF">
        <w:rPr>
          <w:rStyle w:val="af1"/>
          <w:i w:val="0"/>
          <w:color w:val="000000" w:themeColor="text1"/>
        </w:rPr>
        <w:t xml:space="preserve">Алгоритм расчёта GPS </w:t>
      </w:r>
      <w:r w:rsidR="00945DFC" w:rsidRPr="00541FDF">
        <w:rPr>
          <w:rStyle w:val="af1"/>
          <w:i w:val="0"/>
          <w:color w:val="000000" w:themeColor="text1"/>
        </w:rPr>
        <w:t>координат очага возгорания:</w:t>
      </w:r>
      <w:bookmarkEnd w:id="21"/>
      <w:bookmarkEnd w:id="22"/>
      <w:bookmarkEnd w:id="23"/>
      <w:bookmarkEnd w:id="24"/>
      <w:bookmarkEnd w:id="25"/>
    </w:p>
    <w:p w:rsidR="00632438" w:rsidRDefault="00CC3EA8" w:rsidP="00350DFA">
      <w:pPr>
        <w:pStyle w:val="1"/>
        <w:jc w:val="center"/>
        <w:rPr>
          <w:rFonts w:eastAsia="Times New Roman" w:cs="Times New Roman"/>
          <w:color w:val="auto"/>
          <w:sz w:val="28"/>
          <w:bdr w:val="none" w:sz="0" w:space="0" w:color="auto" w:frame="1"/>
          <w:lang w:eastAsia="ru-RU"/>
        </w:rPr>
      </w:pPr>
      <w:bookmarkStart w:id="26" w:name="_Toc536544029"/>
      <w:bookmarkStart w:id="27" w:name="_Toc536544404"/>
      <w:bookmarkStart w:id="28" w:name="_Toc536545947"/>
      <w:bookmarkStart w:id="29" w:name="_Toc18494715"/>
      <w:bookmarkStart w:id="30" w:name="_Toc18508624"/>
      <w:r>
        <w:rPr>
          <w:rFonts w:eastAsia="Times New Roman" w:cs="Times New Roman"/>
          <w:noProof/>
          <w:color w:val="auto"/>
          <w:sz w:val="28"/>
          <w:bdr w:val="none" w:sz="0" w:space="0" w:color="auto" w:frame="1"/>
          <w:lang w:eastAsia="ru-RU"/>
        </w:rPr>
        <w:drawing>
          <wp:inline distT="0" distB="0" distL="0" distR="0" wp14:anchorId="41A08DA6" wp14:editId="4766E20F">
            <wp:extent cx="2324100" cy="33541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 Diagram1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698" cy="335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  <w:bookmarkEnd w:id="27"/>
      <w:bookmarkEnd w:id="28"/>
      <w:bookmarkEnd w:id="29"/>
      <w:bookmarkEnd w:id="30"/>
    </w:p>
    <w:p w:rsidR="000622DC" w:rsidRPr="00524B60" w:rsidRDefault="000622DC" w:rsidP="00524B60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214B44" w:rsidRPr="00CD1B26" w:rsidRDefault="00214B44" w:rsidP="007F6E90">
      <w:pPr>
        <w:pStyle w:val="1"/>
        <w:numPr>
          <w:ilvl w:val="0"/>
          <w:numId w:val="11"/>
        </w:numPr>
        <w:rPr>
          <w:lang w:eastAsia="ru-RU"/>
        </w:rPr>
      </w:pPr>
      <w:bookmarkStart w:id="31" w:name="_Toc18508625"/>
      <w:r w:rsidRPr="00CD1B26">
        <w:rPr>
          <w:lang w:eastAsia="ru-RU"/>
        </w:rPr>
        <w:lastRenderedPageBreak/>
        <w:t>Архитектура аппарата</w:t>
      </w:r>
      <w:bookmarkEnd w:id="31"/>
    </w:p>
    <w:p w:rsidR="00214B44" w:rsidRPr="006A3DF3" w:rsidRDefault="00CA5767" w:rsidP="00214B44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  <w:r w:rsidRPr="00CA57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10112" behindDoc="0" locked="0" layoutInCell="1" allowOverlap="1" wp14:anchorId="141F3D12" wp14:editId="0D7689A0">
            <wp:simplePos x="0" y="0"/>
            <wp:positionH relativeFrom="column">
              <wp:posOffset>-337185</wp:posOffset>
            </wp:positionH>
            <wp:positionV relativeFrom="paragraph">
              <wp:posOffset>266065</wp:posOffset>
            </wp:positionV>
            <wp:extent cx="5839460" cy="3312160"/>
            <wp:effectExtent l="190500" t="190500" r="180340" b="173990"/>
            <wp:wrapTopAndBottom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31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69"/>
        <w:gridCol w:w="3747"/>
      </w:tblGrid>
      <w:tr w:rsidR="00EE2096" w:rsidRPr="006A3DF3" w:rsidTr="00EE2096">
        <w:trPr>
          <w:trHeight w:val="3250"/>
        </w:trPr>
        <w:tc>
          <w:tcPr>
            <w:tcW w:w="4069" w:type="dxa"/>
          </w:tcPr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2" w:name="_Toc504937154"/>
            <w:bookmarkEnd w:id="8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 – винт</w:t>
            </w:r>
            <w:bookmarkEnd w:id="32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воздушный</w:t>
            </w:r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3" w:name="_Toc504937155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 – двигатель</w:t>
            </w:r>
            <w:bookmarkEnd w:id="33"/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4" w:name="_Toc504937156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 – коннектор</w:t>
            </w:r>
            <w:bookmarkEnd w:id="34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5" w:name="_Toc504937157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4 – 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ESC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регулятор оборотов</w:t>
            </w:r>
            <w:bookmarkEnd w:id="35"/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6" w:name="_Toc504937158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 – спайка проводов</w:t>
            </w:r>
            <w:bookmarkEnd w:id="36"/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7" w:name="_Toc504937159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 – коннектор батареи</w:t>
            </w:r>
            <w:bookmarkEnd w:id="37"/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8" w:name="_Toc504937160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 – индикатор заряда</w:t>
            </w:r>
            <w:bookmarkEnd w:id="38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9" w:name="_Toc504937161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 – аккумулятор</w:t>
            </w:r>
            <w:bookmarkEnd w:id="39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40" w:name="_Toc504937162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 – серво коннекторы</w:t>
            </w:r>
            <w:bookmarkEnd w:id="40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3747" w:type="dxa"/>
            <w:shd w:val="clear" w:color="auto" w:fill="auto"/>
          </w:tcPr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bookmarkStart w:id="41" w:name="_Toc504937163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10 – </w:t>
            </w:r>
            <w:bookmarkEnd w:id="41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Плата 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Navio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2 вместе с 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Raspberry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Pi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3</w:t>
            </w:r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42" w:name="_Toc504937164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11 – 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w:t>GPS</w:t>
            </w: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модуль</w:t>
            </w:r>
            <w:bookmarkEnd w:id="42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43" w:name="_Toc504937165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 – серво коннекторы</w:t>
            </w:r>
            <w:bookmarkEnd w:id="43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44" w:name="_Toc504937166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 – приемник</w:t>
            </w:r>
            <w:bookmarkEnd w:id="44"/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45" w:name="_Toc504937167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14 – антенна</w:t>
            </w:r>
            <w:bookmarkEnd w:id="45"/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приёмника</w:t>
            </w:r>
          </w:p>
          <w:p w:rsidR="00EE2096" w:rsidRPr="006A3DF3" w:rsidRDefault="00EE2096" w:rsidP="006A3DF3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A3DF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</w:tbl>
    <w:p w:rsidR="00214B44" w:rsidRDefault="00214B44" w:rsidP="00214B44">
      <w:pPr>
        <w:ind w:left="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14B44" w:rsidRDefault="00214B44" w:rsidP="00214B44">
      <w:pPr>
        <w:ind w:left="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734D7" w:rsidRDefault="008734D7" w:rsidP="00214B44">
      <w:pPr>
        <w:ind w:left="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734D7" w:rsidRDefault="008734D7" w:rsidP="00214B44">
      <w:pPr>
        <w:ind w:left="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14B44" w:rsidRDefault="00214B44" w:rsidP="006028C9">
      <w:pPr>
        <w:shd w:val="clear" w:color="auto" w:fill="FFFFFF"/>
        <w:tabs>
          <w:tab w:val="left" w:pos="84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EE2096" w:rsidRDefault="00EE2096" w:rsidP="006028C9">
      <w:pPr>
        <w:shd w:val="clear" w:color="auto" w:fill="FFFFFF"/>
        <w:tabs>
          <w:tab w:val="left" w:pos="84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EE2096" w:rsidRDefault="00EE2096" w:rsidP="006028C9">
      <w:pPr>
        <w:shd w:val="clear" w:color="auto" w:fill="FFFFFF"/>
        <w:tabs>
          <w:tab w:val="left" w:pos="84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EE2096" w:rsidRDefault="00EE2096" w:rsidP="006028C9">
      <w:pPr>
        <w:shd w:val="clear" w:color="auto" w:fill="FFFFFF"/>
        <w:tabs>
          <w:tab w:val="left" w:pos="84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EE2096" w:rsidRDefault="00EE2096" w:rsidP="006028C9">
      <w:pPr>
        <w:shd w:val="clear" w:color="auto" w:fill="FFFFFF"/>
        <w:tabs>
          <w:tab w:val="left" w:pos="840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8734D7" w:rsidRDefault="00524B60" w:rsidP="008734D7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BB2B8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328" behindDoc="1" locked="0" layoutInCell="1" allowOverlap="1" wp14:anchorId="2FCE4EB4" wp14:editId="18AE120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448050" cy="1965325"/>
            <wp:effectExtent l="0" t="0" r="0" b="0"/>
            <wp:wrapTight wrapText="bothSides">
              <wp:wrapPolygon edited="0">
                <wp:start x="0" y="0"/>
                <wp:lineTo x="0" y="21356"/>
                <wp:lineTo x="21481" y="21356"/>
                <wp:lineTo x="21481" y="0"/>
                <wp:lineTo x="0" y="0"/>
              </wp:wrapPolygon>
            </wp:wrapTight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3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22D761" wp14:editId="79AD7E39">
                <wp:simplePos x="0" y="0"/>
                <wp:positionH relativeFrom="column">
                  <wp:posOffset>-65405</wp:posOffset>
                </wp:positionH>
                <wp:positionV relativeFrom="paragraph">
                  <wp:posOffset>96520</wp:posOffset>
                </wp:positionV>
                <wp:extent cx="2362835" cy="1019175"/>
                <wp:effectExtent l="0" t="0" r="24130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B71" w:rsidRPr="00BB2B81" w:rsidRDefault="00B66B71" w:rsidP="00BB2B8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2B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– Аккумулятор камеры</w:t>
                            </w:r>
                          </w:p>
                          <w:p w:rsidR="00B66B71" w:rsidRPr="00BB2B81" w:rsidRDefault="00B66B71" w:rsidP="00BB2B8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2B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 – Передатчик </w:t>
                            </w:r>
                          </w:p>
                          <w:p w:rsidR="00B66B71" w:rsidRPr="00BB2B81" w:rsidRDefault="00B66B71" w:rsidP="00BB2B8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2B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– Камера</w:t>
                            </w:r>
                          </w:p>
                          <w:p w:rsidR="00B66B71" w:rsidRPr="00BB2B81" w:rsidRDefault="00B66B71" w:rsidP="00BB2B8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2B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– </w:t>
                            </w:r>
                            <w:r w:rsidRPr="00BB2B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OSD</w:t>
                            </w:r>
                          </w:p>
                          <w:p w:rsidR="00B66B71" w:rsidRPr="006028C9" w:rsidRDefault="00B66B71" w:rsidP="006028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2B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– Плата </w:t>
                            </w:r>
                            <w:r w:rsidRPr="00BB2B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Navio</w:t>
                            </w:r>
                            <w:r w:rsidRPr="00BB2B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22D76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.15pt;margin-top:7.6pt;width:186.05pt;height:80.25pt;z-index:251677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">
                <v:textbox style="mso-fit-shape-to-text:t">
                  <w:txbxContent>
                    <w:p w:rsidR="00B66B71" w:rsidRPr="00BB2B81" w:rsidRDefault="00B66B71" w:rsidP="00BB2B8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2B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– Аккумулятор камеры</w:t>
                      </w:r>
                    </w:p>
                    <w:p w:rsidR="00B66B71" w:rsidRPr="00BB2B81" w:rsidRDefault="00B66B71" w:rsidP="00BB2B8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2B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 – Передатчик </w:t>
                      </w:r>
                    </w:p>
                    <w:p w:rsidR="00B66B71" w:rsidRPr="00BB2B81" w:rsidRDefault="00B66B71" w:rsidP="00BB2B8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2B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– Камера</w:t>
                      </w:r>
                    </w:p>
                    <w:p w:rsidR="00B66B71" w:rsidRPr="00BB2B81" w:rsidRDefault="00B66B71" w:rsidP="00BB2B81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2B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4 – </w:t>
                      </w:r>
                      <w:r w:rsidRPr="00BB2B8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OSD</w:t>
                      </w:r>
                    </w:p>
                    <w:p w:rsidR="00B66B71" w:rsidRPr="006028C9" w:rsidRDefault="00B66B71" w:rsidP="006028C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2B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 – Плата </w:t>
                      </w:r>
                      <w:proofErr w:type="spellStart"/>
                      <w:r w:rsidRPr="00BB2B8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Navio</w:t>
                      </w:r>
                      <w:proofErr w:type="spellEnd"/>
                      <w:r w:rsidRPr="00BB2B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23C8" w:rsidRDefault="000023C8" w:rsidP="000023C8">
      <w:pPr>
        <w:pStyle w:val="1"/>
      </w:pPr>
      <w:bookmarkStart w:id="46" w:name="_Toc504140224"/>
    </w:p>
    <w:p w:rsidR="000023C8" w:rsidRPr="000023C8" w:rsidRDefault="000023C8" w:rsidP="000023C8"/>
    <w:p w:rsidR="00524B60" w:rsidRDefault="00524B60" w:rsidP="00524B60">
      <w:pPr>
        <w:pStyle w:val="1"/>
      </w:pPr>
    </w:p>
    <w:p w:rsidR="00524B60" w:rsidRDefault="00524B60" w:rsidP="00524B60"/>
    <w:p w:rsidR="00524B60" w:rsidRDefault="00524B60" w:rsidP="00524B60"/>
    <w:p w:rsidR="00524B60" w:rsidRPr="00524B60" w:rsidRDefault="00524B60" w:rsidP="00524B60"/>
    <w:p w:rsidR="008734D7" w:rsidRPr="00A83B8A" w:rsidRDefault="008734D7" w:rsidP="007F6E90">
      <w:pPr>
        <w:pStyle w:val="1"/>
        <w:numPr>
          <w:ilvl w:val="0"/>
          <w:numId w:val="11"/>
        </w:numPr>
      </w:pPr>
      <w:bookmarkStart w:id="47" w:name="_Toc18508626"/>
      <w:r w:rsidRPr="00A83B8A">
        <w:lastRenderedPageBreak/>
        <w:t>Алгоритмы работы аппарата</w:t>
      </w:r>
      <w:bookmarkEnd w:id="46"/>
      <w:bookmarkEnd w:id="47"/>
      <w:r w:rsidRPr="00A83B8A">
        <w:tab/>
      </w:r>
    </w:p>
    <w:p w:rsidR="008734D7" w:rsidRDefault="008734D7" w:rsidP="008734D7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8734D7" w:rsidRPr="00980950" w:rsidRDefault="008734D7" w:rsidP="00A152A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Об</w:t>
      </w:r>
      <w:r w:rsidRPr="00980950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лет территории по заданному маршруту</w:t>
      </w:r>
    </w:p>
    <w:p w:rsidR="008734D7" w:rsidRDefault="008734D7" w:rsidP="00A152A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32085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Поиск очага возгорания с помощью камеры</w:t>
      </w:r>
    </w:p>
    <w:p w:rsidR="008734D7" w:rsidRPr="00980950" w:rsidRDefault="008734D7" w:rsidP="00A152A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980950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Определение координаты очага возгорания</w:t>
      </w:r>
    </w:p>
    <w:p w:rsidR="008734D7" w:rsidRPr="00980950" w:rsidRDefault="008734D7" w:rsidP="00A152A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980950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Передача координаты очага возгорания в пункт управления</w:t>
      </w:r>
    </w:p>
    <w:p w:rsidR="008734D7" w:rsidRDefault="008734D7" w:rsidP="00A152A4">
      <w:pPr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980950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Сброс радиомаяка рядом с очагом возгорания</w:t>
      </w:r>
    </w:p>
    <w:p w:rsidR="008734D7" w:rsidRPr="00652FCA" w:rsidRDefault="008734D7" w:rsidP="00A152A4">
      <w:pPr>
        <w:numPr>
          <w:ilvl w:val="0"/>
          <w:numId w:val="2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D50B3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Возврат домой и посадка</w:t>
      </w:r>
    </w:p>
    <w:p w:rsidR="008734D7" w:rsidRPr="00A83B8A" w:rsidRDefault="008734D7" w:rsidP="007F6E90">
      <w:pPr>
        <w:pStyle w:val="1"/>
        <w:numPr>
          <w:ilvl w:val="0"/>
          <w:numId w:val="11"/>
        </w:numPr>
      </w:pPr>
      <w:bookmarkStart w:id="48" w:name="_Toc18508627"/>
      <w:r w:rsidRPr="00A83B8A">
        <w:t>Схема КН. Обоснование выбора схемы КН и конструктивных решений</w:t>
      </w:r>
      <w:bookmarkEnd w:id="48"/>
    </w:p>
    <w:p w:rsidR="008734D7" w:rsidRDefault="008734D7" w:rsidP="008734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8734D7" w:rsidRPr="009366F7" w:rsidRDefault="008734D7" w:rsidP="00A152A4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9366F7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Нами была выбрана схема квадрокоптер. Данная схема не является оптимальной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, </w:t>
      </w:r>
      <w:r w:rsidRPr="009366F7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так как при отказе одного из винтов аппарат прекращает полет.</w:t>
      </w:r>
    </w:p>
    <w:p w:rsidR="008734D7" w:rsidRPr="00271C51" w:rsidRDefault="008734D7" w:rsidP="00A152A4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9366F7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Винты направлены вниз, так как такая схема на 8-10% лучше схемы в которой винты направлены вверх</w:t>
      </w:r>
      <w:r w:rsidR="00626315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*</w:t>
      </w:r>
      <w:r w:rsidRPr="009366F7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. </w:t>
      </w:r>
    </w:p>
    <w:p w:rsidR="008734D7" w:rsidRDefault="008734D7" w:rsidP="008734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 w:eastAsia="ru-RU"/>
        </w:rPr>
      </w:pPr>
      <w:r w:rsidRPr="00271C51">
        <w:rPr>
          <w:rFonts w:ascii="Times New Roman" w:eastAsia="Times New Roman" w:hAnsi="Times New Roman" w:cs="Times New Roman"/>
          <w:noProof/>
          <w:sz w:val="28"/>
          <w:szCs w:val="24"/>
          <w:bdr w:val="none" w:sz="0" w:space="0" w:color="auto" w:frame="1"/>
          <w:lang w:eastAsia="ru-RU"/>
        </w:rPr>
        <w:drawing>
          <wp:inline distT="0" distB="0" distL="0" distR="0" wp14:anchorId="1E80498F" wp14:editId="3A92A527">
            <wp:extent cx="3031249" cy="16031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06" cy="160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D7" w:rsidRPr="000023C8" w:rsidRDefault="008734D7" w:rsidP="008734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271C51">
        <w:rPr>
          <w:rFonts w:ascii="Times New Roman" w:eastAsia="Times New Roman" w:hAnsi="Times New Roman" w:cs="Times New Roman"/>
          <w:noProof/>
          <w:sz w:val="28"/>
          <w:szCs w:val="24"/>
          <w:bdr w:val="none" w:sz="0" w:space="0" w:color="auto" w:frame="1"/>
          <w:lang w:eastAsia="ru-RU"/>
        </w:rPr>
        <w:drawing>
          <wp:inline distT="0" distB="0" distL="0" distR="0" wp14:anchorId="26D69778" wp14:editId="117DA951">
            <wp:extent cx="3076157" cy="162692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93" cy="162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D7" w:rsidRDefault="00626315" w:rsidP="008734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*</w:t>
      </w:r>
      <w:r w:rsidR="008734D7" w:rsidRPr="00271C5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При проходе винта над лучом, два раза за оборот, создаваемый высокоскоростной поток тормозится о луч, и возникает волна повышенного давления, которая вызывает вибрации и снижает КПД винта.</w:t>
      </w:r>
    </w:p>
    <w:p w:rsidR="008734D7" w:rsidRDefault="008734D7" w:rsidP="008734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8734D7" w:rsidRDefault="008734D7" w:rsidP="008734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F02A94" w:rsidRDefault="00F02A94" w:rsidP="00F02A94">
      <w:pPr>
        <w:pStyle w:val="1"/>
        <w:rPr>
          <w:lang w:eastAsia="ru-RU"/>
        </w:rPr>
      </w:pPr>
    </w:p>
    <w:p w:rsidR="00F02A94" w:rsidRDefault="00F02A94" w:rsidP="00F02A94">
      <w:pPr>
        <w:rPr>
          <w:lang w:eastAsia="ru-RU"/>
        </w:rPr>
      </w:pPr>
    </w:p>
    <w:p w:rsidR="00F02A94" w:rsidRPr="00F02A94" w:rsidRDefault="00F02A94" w:rsidP="00F02A94">
      <w:pPr>
        <w:rPr>
          <w:lang w:eastAsia="ru-RU"/>
        </w:rPr>
      </w:pPr>
    </w:p>
    <w:p w:rsidR="008734D7" w:rsidRPr="006028C9" w:rsidRDefault="008734D7" w:rsidP="007F6E90">
      <w:pPr>
        <w:pStyle w:val="1"/>
        <w:numPr>
          <w:ilvl w:val="0"/>
          <w:numId w:val="11"/>
        </w:numPr>
        <w:rPr>
          <w:lang w:eastAsia="ru-RU"/>
        </w:rPr>
      </w:pPr>
      <w:bookmarkStart w:id="49" w:name="_Toc18508628"/>
      <w:r w:rsidRPr="006028C9">
        <w:rPr>
          <w:lang w:eastAsia="ru-RU"/>
        </w:rPr>
        <w:lastRenderedPageBreak/>
        <w:t>Принципиальная электрическая схема</w:t>
      </w:r>
      <w:bookmarkEnd w:id="49"/>
    </w:p>
    <w:p w:rsidR="00C04578" w:rsidRDefault="00BF0F9F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  <w:r w:rsidRPr="00BF0F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136" behindDoc="0" locked="0" layoutInCell="1" allowOverlap="1" wp14:anchorId="1CD55049" wp14:editId="3E75BB6A">
            <wp:simplePos x="0" y="0"/>
            <wp:positionH relativeFrom="column">
              <wp:posOffset>-280035</wp:posOffset>
            </wp:positionH>
            <wp:positionV relativeFrom="paragraph">
              <wp:posOffset>189865</wp:posOffset>
            </wp:positionV>
            <wp:extent cx="5940425" cy="4154170"/>
            <wp:effectExtent l="190500" t="190500" r="155575" b="15113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15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04578" w:rsidRDefault="00C04578" w:rsidP="00C04578">
      <w:pPr>
        <w:pStyle w:val="a3"/>
        <w:ind w:left="64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859D2" w:rsidRPr="00A83B8A" w:rsidRDefault="00F02A94" w:rsidP="00F02A94">
      <w:pPr>
        <w:pStyle w:val="1"/>
        <w:ind w:left="1135"/>
      </w:pPr>
      <w:bookmarkStart w:id="50" w:name="_Toc18508629"/>
      <w:r w:rsidRPr="00F02A94">
        <w:rPr>
          <w:rFonts w:cs="Times New Roman"/>
          <w:noProof/>
          <w:lang w:eastAsia="ru-RU"/>
        </w:rPr>
        <w:drawing>
          <wp:inline distT="0" distB="0" distL="0" distR="0" wp14:anchorId="5DFB2BA3" wp14:editId="07C606CD">
            <wp:extent cx="5029200" cy="3914775"/>
            <wp:effectExtent l="0" t="0" r="0" b="952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55" cy="39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04578" w:rsidRPr="007A6428">
        <w:rPr>
          <w:rFonts w:cs="Times New Roman"/>
          <w:lang w:eastAsia="ru-RU"/>
        </w:rPr>
        <w:br w:type="page"/>
      </w:r>
      <w:r>
        <w:rPr>
          <w:rFonts w:cs="Times New Roman"/>
          <w:lang w:eastAsia="ru-RU"/>
        </w:rPr>
        <w:lastRenderedPageBreak/>
        <w:t xml:space="preserve">12.  </w:t>
      </w:r>
      <w:r w:rsidR="007A6428" w:rsidRPr="00A83B8A">
        <w:rPr>
          <w:rStyle w:val="10"/>
          <w:b/>
        </w:rPr>
        <w:t>Описание бортовых систем</w:t>
      </w:r>
      <w:r w:rsidR="00C859D2" w:rsidRPr="00A83B8A">
        <w:rPr>
          <w:rStyle w:val="10"/>
          <w:b/>
        </w:rPr>
        <w:t>:</w:t>
      </w:r>
      <w:bookmarkEnd w:id="50"/>
    </w:p>
    <w:p w:rsidR="00C859D2" w:rsidRPr="00991798" w:rsidRDefault="00F11FC0" w:rsidP="00C859D2">
      <w:pPr>
        <w:pStyle w:val="1"/>
        <w:spacing w:line="276" w:lineRule="auto"/>
        <w:rPr>
          <w:rStyle w:val="af1"/>
          <w:i w:val="0"/>
          <w:color w:val="000000" w:themeColor="text1"/>
        </w:rPr>
      </w:pPr>
      <w:bookmarkStart w:id="51" w:name="_Toc536544036"/>
      <w:bookmarkStart w:id="52" w:name="_Toc536544411"/>
      <w:bookmarkStart w:id="53" w:name="_Toc536545954"/>
      <w:bookmarkStart w:id="54" w:name="_Toc18494721"/>
      <w:bookmarkStart w:id="55" w:name="_Toc18508630"/>
      <w:r w:rsidRPr="00991798">
        <w:rPr>
          <w:rStyle w:val="af1"/>
          <w:i w:val="0"/>
          <w:color w:val="000000" w:themeColor="text1"/>
        </w:rPr>
        <w:t>1</w:t>
      </w:r>
      <w:r w:rsidR="00C859D2" w:rsidRPr="00991798">
        <w:rPr>
          <w:rStyle w:val="af1"/>
          <w:i w:val="0"/>
          <w:color w:val="000000" w:themeColor="text1"/>
        </w:rPr>
        <w:t xml:space="preserve">) </w:t>
      </w:r>
      <w:r w:rsidR="005D2BF1" w:rsidRPr="00991798">
        <w:rPr>
          <w:rStyle w:val="af1"/>
          <w:i w:val="0"/>
          <w:color w:val="000000" w:themeColor="text1"/>
        </w:rPr>
        <w:t xml:space="preserve">RaspberryPi </w:t>
      </w:r>
      <w:r w:rsidR="00C859D2" w:rsidRPr="00991798">
        <w:rPr>
          <w:rStyle w:val="af1"/>
          <w:i w:val="0"/>
          <w:color w:val="000000" w:themeColor="text1"/>
        </w:rPr>
        <w:t>3</w:t>
      </w:r>
      <w:bookmarkEnd w:id="51"/>
      <w:bookmarkEnd w:id="52"/>
      <w:bookmarkEnd w:id="53"/>
      <w:bookmarkEnd w:id="54"/>
      <w:bookmarkEnd w:id="55"/>
    </w:p>
    <w:p w:rsidR="00C859D2" w:rsidRDefault="00C859D2" w:rsidP="00C859D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859D2" w:rsidRPr="00C859D2" w:rsidRDefault="00C859D2" w:rsidP="00C859D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Процессор и память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C859D2" w:rsidRPr="00C859D2" w:rsidRDefault="00C859D2" w:rsidP="007F6E90">
      <w:pPr>
        <w:pStyle w:val="a3"/>
        <w:numPr>
          <w:ilvl w:val="0"/>
          <w:numId w:val="12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SoC (SystemonCrystal) Broadcom BCM2837 на основе 4 — ядерного 64 – битного процессорного ядра ARMv8-A Cortex-A53 с тактовой частотой 1.2 ГГц</w:t>
      </w:r>
    </w:p>
    <w:p w:rsidR="00C859D2" w:rsidRPr="00C859D2" w:rsidRDefault="00C859D2" w:rsidP="007F6E90">
      <w:pPr>
        <w:pStyle w:val="a3"/>
        <w:numPr>
          <w:ilvl w:val="0"/>
          <w:numId w:val="12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1Гб оперативной памяти LPDDR2-900</w:t>
      </w:r>
    </w:p>
    <w:p w:rsidR="00C859D2" w:rsidRPr="00C859D2" w:rsidRDefault="00C859D2" w:rsidP="00C859D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Видеоподсистема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C859D2" w:rsidRDefault="00C859D2" w:rsidP="007F6E90">
      <w:pPr>
        <w:pStyle w:val="a3"/>
        <w:numPr>
          <w:ilvl w:val="0"/>
          <w:numId w:val="13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Графическое ядро VideoCore IV 3D с поддержкой Open GL и Open VG</w:t>
      </w:r>
    </w:p>
    <w:p w:rsidR="00C859D2" w:rsidRPr="00C859D2" w:rsidRDefault="00C859D2" w:rsidP="00C859D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Беспроводные интерфейсы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C859D2" w:rsidRPr="00C859D2" w:rsidRDefault="00C859D2" w:rsidP="007F6E90">
      <w:pPr>
        <w:pStyle w:val="a3"/>
        <w:numPr>
          <w:ilvl w:val="0"/>
          <w:numId w:val="13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802.11n Wirelless LAN</w:t>
      </w:r>
    </w:p>
    <w:p w:rsidR="00C859D2" w:rsidRPr="00C859D2" w:rsidRDefault="00C859D2" w:rsidP="007F6E90">
      <w:pPr>
        <w:pStyle w:val="a3"/>
        <w:numPr>
          <w:ilvl w:val="0"/>
          <w:numId w:val="13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BluetoothLowEnergy</w:t>
      </w:r>
    </w:p>
    <w:p w:rsidR="00C859D2" w:rsidRPr="00C859D2" w:rsidRDefault="00C859D2" w:rsidP="00C859D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Проводные интерфейсы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C859D2" w:rsidRPr="00C859D2" w:rsidRDefault="00C859D2" w:rsidP="007F6E90">
      <w:pPr>
        <w:pStyle w:val="a3"/>
        <w:numPr>
          <w:ilvl w:val="0"/>
          <w:numId w:val="14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4 порта USB 2.0</w:t>
      </w:r>
    </w:p>
    <w:p w:rsidR="00C859D2" w:rsidRPr="00C859D2" w:rsidRDefault="00C859D2" w:rsidP="007F6E90">
      <w:pPr>
        <w:pStyle w:val="a3"/>
        <w:numPr>
          <w:ilvl w:val="0"/>
          <w:numId w:val="14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Порт 10/100 MbEthernet</w:t>
      </w:r>
    </w:p>
    <w:p w:rsidR="00C859D2" w:rsidRPr="00C859D2" w:rsidRDefault="00C859D2" w:rsidP="007F6E90">
      <w:pPr>
        <w:pStyle w:val="a3"/>
        <w:numPr>
          <w:ilvl w:val="0"/>
          <w:numId w:val="14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Full HDMI порт для подключения монитора/телевизора</w:t>
      </w:r>
    </w:p>
    <w:p w:rsidR="00C859D2" w:rsidRPr="00C859D2" w:rsidRDefault="00C859D2" w:rsidP="00C859D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Основные компоненты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разъем расширения PLD-40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 xml:space="preserve">2 – </w:t>
      </w: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разъемы</w:t>
      </w: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 xml:space="preserve"> USB-A(4 </w:t>
      </w: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шт</w:t>
      </w: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)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 xml:space="preserve">Ethernet </w:t>
      </w: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разъем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совмещенный хаб USB 2.0 с 10/100Mb Ethernet контроллером 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выходной аудио разъем 3.5мм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разъем для подключения CSI камеры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выходной HDMI разъем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система на кристалле Broadcom BCM2837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входной разъем питания microUSB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разъем для подключения LCD дисплея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1Гб оперативной памяти LPDDR2-900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контроллер WLAN и Bluetooth</w:t>
      </w:r>
    </w:p>
    <w:p w:rsidR="00C859D2" w:rsidRPr="00C859D2" w:rsidRDefault="00C859D2" w:rsidP="007F6E90">
      <w:pPr>
        <w:pStyle w:val="a3"/>
        <w:numPr>
          <w:ilvl w:val="0"/>
          <w:numId w:val="1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9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держатель карты памяти формата microSD</w:t>
      </w:r>
    </w:p>
    <w:p w:rsidR="005D2BF1" w:rsidRPr="00991798" w:rsidRDefault="005D2BF1" w:rsidP="007F6E90">
      <w:pPr>
        <w:pStyle w:val="1"/>
        <w:numPr>
          <w:ilvl w:val="0"/>
          <w:numId w:val="25"/>
        </w:numPr>
        <w:spacing w:line="276" w:lineRule="auto"/>
        <w:rPr>
          <w:rStyle w:val="af1"/>
          <w:i w:val="0"/>
          <w:color w:val="000000" w:themeColor="text1"/>
        </w:rPr>
      </w:pPr>
      <w:bookmarkStart w:id="56" w:name="_Toc536287158"/>
      <w:bookmarkStart w:id="57" w:name="_Toc536544037"/>
      <w:bookmarkStart w:id="58" w:name="_Toc536544412"/>
      <w:bookmarkStart w:id="59" w:name="_Toc536545955"/>
      <w:bookmarkStart w:id="60" w:name="_Toc18494722"/>
      <w:bookmarkStart w:id="61" w:name="_Toc18508631"/>
      <w:r w:rsidRPr="00991798">
        <w:rPr>
          <w:rStyle w:val="af1"/>
          <w:i w:val="0"/>
          <w:color w:val="000000" w:themeColor="text1"/>
        </w:rPr>
        <w:lastRenderedPageBreak/>
        <w:t>Плата Navio2</w:t>
      </w:r>
      <w:bookmarkEnd w:id="56"/>
      <w:bookmarkEnd w:id="57"/>
      <w:bookmarkEnd w:id="58"/>
      <w:bookmarkEnd w:id="59"/>
      <w:bookmarkEnd w:id="60"/>
      <w:bookmarkEnd w:id="61"/>
    </w:p>
    <w:p w:rsidR="005D2BF1" w:rsidRPr="005D2BF1" w:rsidRDefault="005D2BF1" w:rsidP="005D2BF1">
      <w:pPr>
        <w:pStyle w:val="a3"/>
        <w:rPr>
          <w:lang w:val="en-US" w:eastAsia="ru-RU"/>
        </w:rPr>
      </w:pPr>
    </w:p>
    <w:p w:rsidR="005D2BF1" w:rsidRPr="005D2BF1" w:rsidRDefault="009366BE" w:rsidP="005D2BF1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Характеристики:</w:t>
      </w:r>
    </w:p>
    <w:p w:rsidR="005D2BF1" w:rsidRPr="005D2BF1" w:rsidRDefault="005D2BF1" w:rsidP="007F6E90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Размер:55 х 65 мм</w:t>
      </w:r>
    </w:p>
    <w:p w:rsidR="005D2BF1" w:rsidRPr="005D2BF1" w:rsidRDefault="005D2BF1" w:rsidP="007F6E90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Вес:23 г</w:t>
      </w:r>
    </w:p>
    <w:p w:rsidR="005D2BF1" w:rsidRPr="009366BE" w:rsidRDefault="005D2BF1" w:rsidP="007F6E90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Рабочая температура:-40… + 85ºC</w:t>
      </w:r>
    </w:p>
    <w:p w:rsidR="005D2BF1" w:rsidRPr="005D2BF1" w:rsidRDefault="005D2BF1" w:rsidP="007F6E90"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Напряжение питания:4,75-5,25 В</w:t>
      </w:r>
    </w:p>
    <w:p w:rsidR="005D2BF1" w:rsidRPr="005D2BF1" w:rsidRDefault="005D2BF1" w:rsidP="007F6E90"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Среднее потребление тока:&lt;150 мА</w:t>
      </w:r>
    </w:p>
    <w:p w:rsidR="005D2BF1" w:rsidRPr="008E3495" w:rsidRDefault="005D2BF1" w:rsidP="005D2BF1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8E349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Порты</w:t>
      </w:r>
      <w:r w:rsidR="008E3495" w:rsidRPr="008E349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:</w:t>
      </w:r>
    </w:p>
    <w:p w:rsidR="005D2BF1" w:rsidRPr="005D2BF1" w:rsidRDefault="005D2BF1" w:rsidP="007F6E90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Модуль питания</w:t>
      </w:r>
    </w:p>
    <w:p w:rsidR="005D2BF1" w:rsidRPr="009366BE" w:rsidRDefault="009366BE" w:rsidP="007F6E90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366BE">
        <w:rPr>
          <w:rFonts w:ascii="Times New Roman" w:hAnsi="Times New Roman" w:cs="Times New Roman"/>
          <w:sz w:val="28"/>
          <w:szCs w:val="28"/>
          <w:shd w:val="clear" w:color="auto" w:fill="FFFFFF"/>
        </w:rPr>
        <w:t>UART</w:t>
      </w:r>
    </w:p>
    <w:p w:rsidR="005D2BF1" w:rsidRPr="005D2BF1" w:rsidRDefault="005D2BF1" w:rsidP="007F6E90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I2C</w:t>
      </w:r>
    </w:p>
    <w:p w:rsidR="005D2BF1" w:rsidRPr="005D2BF1" w:rsidRDefault="005D2BF1" w:rsidP="007F6E90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hAnsi="Times New Roman" w:cs="Times New Roman"/>
          <w:sz w:val="28"/>
          <w:szCs w:val="28"/>
          <w:shd w:val="clear" w:color="auto" w:fill="FFFFFF"/>
        </w:rPr>
        <w:t>ADC</w:t>
      </w:r>
    </w:p>
    <w:p w:rsidR="005D2BF1" w:rsidRPr="008E3495" w:rsidRDefault="008E3495" w:rsidP="007F6E90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 PWM servo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выходов</w:t>
      </w:r>
    </w:p>
    <w:p w:rsidR="008E3495" w:rsidRDefault="005D2BF1" w:rsidP="007F6E90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PPM / S.Bus вход</w:t>
      </w:r>
    </w:p>
    <w:p w:rsidR="005D2BF1" w:rsidRPr="008E3495" w:rsidRDefault="008E3495" w:rsidP="008E3495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br/>
      </w:r>
      <w:r w:rsidRPr="008E3495">
        <w:rPr>
          <w:rFonts w:ascii="Times New Roman" w:hAnsi="Times New Roman" w:cs="Times New Roman"/>
          <w:b/>
          <w:color w:val="000000" w:themeColor="text1"/>
          <w:spacing w:val="-6"/>
          <w:sz w:val="32"/>
          <w:szCs w:val="32"/>
          <w:shd w:val="clear" w:color="auto" w:fill="FFFFFF"/>
        </w:rPr>
        <w:t>ICs:</w:t>
      </w:r>
    </w:p>
    <w:p w:rsidR="005D2BF1" w:rsidRPr="005D2BF1" w:rsidRDefault="005D2BF1" w:rsidP="007F6E90">
      <w:pPr>
        <w:numPr>
          <w:ilvl w:val="0"/>
          <w:numId w:val="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MPU9250 9DOF IMU</w:t>
      </w:r>
    </w:p>
    <w:p w:rsidR="005D2BF1" w:rsidRPr="005D2BF1" w:rsidRDefault="005D2BF1" w:rsidP="007F6E90">
      <w:pPr>
        <w:numPr>
          <w:ilvl w:val="0"/>
          <w:numId w:val="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LSM9DS1 9DOF IMU</w:t>
      </w:r>
    </w:p>
    <w:p w:rsidR="005D2BF1" w:rsidRPr="005D2BF1" w:rsidRDefault="005D2BF1" w:rsidP="007F6E90">
      <w:pPr>
        <w:numPr>
          <w:ilvl w:val="0"/>
          <w:numId w:val="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MS5611 барометр</w:t>
      </w:r>
    </w:p>
    <w:p w:rsidR="005D2BF1" w:rsidRPr="005D2BF1" w:rsidRDefault="005D2BF1" w:rsidP="007F6E90">
      <w:pPr>
        <w:numPr>
          <w:ilvl w:val="0"/>
          <w:numId w:val="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U-blox M8N ГЛОНАСС / GPS / Beidou (разъем для подключения антенны типа MCX)</w:t>
      </w:r>
    </w:p>
    <w:p w:rsidR="005D2BF1" w:rsidRPr="005D2BF1" w:rsidRDefault="005D2BF1" w:rsidP="007F6E90">
      <w:pPr>
        <w:numPr>
          <w:ilvl w:val="0"/>
          <w:numId w:val="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Cortex-M3 RC сопроцессор ввода / вывода</w:t>
      </w:r>
    </w:p>
    <w:p w:rsidR="005D2BF1" w:rsidRPr="005D2BF1" w:rsidRDefault="005D2BF1" w:rsidP="007F6E90">
      <w:pPr>
        <w:numPr>
          <w:ilvl w:val="0"/>
          <w:numId w:val="2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5D2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RGB LED</w:t>
      </w:r>
    </w:p>
    <w:p w:rsidR="00C859D2" w:rsidRPr="00C859D2" w:rsidRDefault="00C859D2" w:rsidP="005D2BF1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859D2" w:rsidRPr="00C859D2" w:rsidRDefault="00C859D2" w:rsidP="00C859D2">
      <w:pPr>
        <w:shd w:val="clear" w:color="auto" w:fill="FFFFFF"/>
        <w:spacing w:before="100" w:beforeAutospacing="1" w:after="24" w:line="276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8E3495" w:rsidRDefault="008E3495" w:rsidP="00C77F1C">
      <w:pPr>
        <w:pStyle w:val="1"/>
        <w:rPr>
          <w:rFonts w:eastAsia="Times New Roman" w:cs="Times New Roman"/>
          <w:b w:val="0"/>
          <w:color w:val="auto"/>
          <w:bdr w:val="none" w:sz="0" w:space="0" w:color="auto" w:frame="1"/>
          <w:lang w:eastAsia="ru-RU"/>
        </w:rPr>
      </w:pPr>
    </w:p>
    <w:p w:rsidR="009366BE" w:rsidRDefault="009366BE" w:rsidP="00C77F1C">
      <w:pPr>
        <w:pStyle w:val="1"/>
        <w:rPr>
          <w:rFonts w:eastAsia="Times New Roman" w:cs="Times New Roman"/>
          <w:b w:val="0"/>
          <w:color w:val="auto"/>
          <w:bdr w:val="none" w:sz="0" w:space="0" w:color="auto" w:frame="1"/>
          <w:lang w:eastAsia="ru-RU"/>
        </w:rPr>
      </w:pPr>
    </w:p>
    <w:p w:rsidR="00A83B8A" w:rsidRPr="00A83B8A" w:rsidRDefault="00A83B8A" w:rsidP="00A83B8A">
      <w:pPr>
        <w:rPr>
          <w:lang w:eastAsia="ru-RU"/>
        </w:rPr>
      </w:pPr>
    </w:p>
    <w:p w:rsidR="007868CF" w:rsidRPr="00A83B8A" w:rsidRDefault="00146175" w:rsidP="007F6E90">
      <w:pPr>
        <w:pStyle w:val="1"/>
        <w:numPr>
          <w:ilvl w:val="1"/>
          <w:numId w:val="23"/>
        </w:numPr>
      </w:pPr>
      <w:r>
        <w:lastRenderedPageBreak/>
        <w:t xml:space="preserve">  </w:t>
      </w:r>
      <w:bookmarkStart w:id="62" w:name="_Toc18508632"/>
      <w:r w:rsidR="007868CF" w:rsidRPr="00A83B8A">
        <w:t>ТЗ на используемые бортовые системы КН</w:t>
      </w:r>
      <w:bookmarkEnd w:id="62"/>
    </w:p>
    <w:p w:rsidR="007868CF" w:rsidRDefault="007868CF" w:rsidP="007868CF">
      <w:pPr>
        <w:shd w:val="clear" w:color="auto" w:fill="FFFFFF"/>
        <w:ind w:left="720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1F60A8" w:rsidRPr="00242ACA" w:rsidRDefault="001F60A8" w:rsidP="007F6E90">
      <w:pPr>
        <w:pStyle w:val="a3"/>
        <w:numPr>
          <w:ilvl w:val="0"/>
          <w:numId w:val="20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242AC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Плата </w:t>
      </w:r>
      <w:r w:rsidRPr="00242AC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en-US" w:eastAsia="ru-RU"/>
        </w:rPr>
        <w:t>Navio</w:t>
      </w:r>
      <w:r w:rsidRPr="00242AC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2 вместе с </w:t>
      </w:r>
      <w:r w:rsidRPr="00242AC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en-US" w:eastAsia="ru-RU"/>
        </w:rPr>
        <w:t>Raspberry</w:t>
      </w:r>
      <w:r w:rsidRPr="00242AC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</w:t>
      </w:r>
      <w:r w:rsidRPr="00242AC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en-US" w:eastAsia="ru-RU"/>
        </w:rPr>
        <w:t>Pi</w:t>
      </w:r>
      <w:r w:rsidRPr="00242AC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3: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Обеспечивать стабилизацию и управление полетом квадрокоптера 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Обеспечить определение координат местоположения 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Обеспечить полет по заданному маршруту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Обеспечить автоматический взлет и посадку квадрокоптера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Обрабатывать данные с камеры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Получать и обрабатывать данные с датчиков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Определять местоположение очага возгорания и передавать координаты на пункт управления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Управление системой сброса груза</w:t>
      </w:r>
    </w:p>
    <w:p w:rsidR="00660CE3" w:rsidRPr="001F60A8" w:rsidRDefault="001F60A8" w:rsidP="007F6E90">
      <w:pPr>
        <w:numPr>
          <w:ilvl w:val="0"/>
          <w:numId w:val="1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1F60A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Управлять КН</w:t>
      </w:r>
    </w:p>
    <w:p w:rsidR="007868CF" w:rsidRDefault="007868CF" w:rsidP="00C77F1C">
      <w:pPr>
        <w:shd w:val="clear" w:color="auto" w:fill="FFFFFF"/>
        <w:spacing w:line="276" w:lineRule="auto"/>
        <w:ind w:left="720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7868CF" w:rsidRPr="00242ACA" w:rsidRDefault="007868CF" w:rsidP="007F6E90">
      <w:pPr>
        <w:pStyle w:val="a3"/>
        <w:numPr>
          <w:ilvl w:val="0"/>
          <w:numId w:val="20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  <w:r w:rsidRPr="00242AC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Телевизионная система</w:t>
      </w:r>
    </w:p>
    <w:p w:rsidR="007868CF" w:rsidRDefault="007868CF" w:rsidP="00C77F1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882EF8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Обеспечить передачу телевизионного изображения на пункт управления или оператору</w:t>
      </w:r>
    </w:p>
    <w:p w:rsidR="00242ACA" w:rsidRPr="003C0EF6" w:rsidRDefault="00146175" w:rsidP="007F6E90">
      <w:pPr>
        <w:pStyle w:val="1"/>
        <w:numPr>
          <w:ilvl w:val="1"/>
          <w:numId w:val="23"/>
        </w:numPr>
        <w:rPr>
          <w:rFonts w:eastAsia="Times New Roman" w:cs="Times New Roman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auto"/>
          <w:bdr w:val="none" w:sz="0" w:space="0" w:color="auto" w:frame="1"/>
          <w:lang w:eastAsia="ru-RU"/>
        </w:rPr>
        <w:t xml:space="preserve">   </w:t>
      </w:r>
      <w:bookmarkStart w:id="63" w:name="_Toc18508633"/>
      <w:r w:rsidR="00242ACA" w:rsidRPr="003C0EF6">
        <w:rPr>
          <w:rFonts w:eastAsia="Times New Roman" w:cs="Times New Roman"/>
          <w:color w:val="auto"/>
          <w:bdr w:val="none" w:sz="0" w:space="0" w:color="auto" w:frame="1"/>
          <w:lang w:eastAsia="ru-RU"/>
        </w:rPr>
        <w:t>Описание используемых двигателей</w:t>
      </w:r>
      <w:bookmarkEnd w:id="63"/>
    </w:p>
    <w:p w:rsidR="00242ACA" w:rsidRDefault="00242ACA" w:rsidP="00C77F1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C77F1C" w:rsidRDefault="00C77F1C" w:rsidP="00C77F1C">
      <w:pPr>
        <w:shd w:val="clear" w:color="auto" w:fill="FFFFFF"/>
        <w:spacing w:line="276" w:lineRule="auto"/>
        <w:ind w:left="708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Двигатель</w:t>
      </w:r>
      <w:r w:rsidRPr="000F6444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val="en-US" w:eastAsia="ru-RU"/>
        </w:rPr>
        <w:t>Garttml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3508 700KV RPM/V 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  <w:t>Диаметр двигателя: 42 мм/1.651in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  <w:t xml:space="preserve">Сопротивление двигателя (RM): 0.0746 Ω 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  <w:t>Ток холостого хода (Ио/10 В): 0.5A/10 В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  <w:t xml:space="preserve">Максимальный непрерывный ток : 28A 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  <w:t>Максимальная непре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рывная мощность: 460 Вт 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  <w:t>Общая длина в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ала: 33.6 мм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  <w:t>Вес: 105 г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  <w:t>Диаметр вала: 3.175 мм</w:t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</w:r>
      <w:r w:rsidRPr="000036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br/>
      </w:r>
    </w:p>
    <w:p w:rsidR="00C77F1C" w:rsidRPr="00C77F1C" w:rsidRDefault="00C77F1C" w:rsidP="00C77F1C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C77F1C" w:rsidRPr="004728D8" w:rsidRDefault="00146175" w:rsidP="007F6E90">
      <w:pPr>
        <w:pStyle w:val="1"/>
        <w:numPr>
          <w:ilvl w:val="1"/>
          <w:numId w:val="23"/>
        </w:numPr>
      </w:pPr>
      <w:r>
        <w:lastRenderedPageBreak/>
        <w:t xml:space="preserve">   </w:t>
      </w:r>
      <w:bookmarkStart w:id="64" w:name="_Toc18508634"/>
      <w:r w:rsidR="00C77F1C" w:rsidRPr="004728D8">
        <w:t>Перечень мер обеспечения безопасности в процессе осуществления запуска</w:t>
      </w:r>
      <w:bookmarkEnd w:id="64"/>
    </w:p>
    <w:p w:rsidR="00C77F1C" w:rsidRDefault="00C77F1C" w:rsidP="00C77F1C">
      <w:pPr>
        <w:shd w:val="clear" w:color="auto" w:fill="FFFFFF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C77F1C" w:rsidRPr="00C77F1C" w:rsidRDefault="00C77F1C" w:rsidP="00A152A4">
      <w:pPr>
        <w:numPr>
          <w:ilvl w:val="0"/>
          <w:numId w:val="4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  <w:r w:rsidRPr="00C77F1C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Внешние   условия</w:t>
      </w:r>
    </w:p>
    <w:p w:rsidR="00C77F1C" w:rsidRPr="00F61ECD" w:rsidRDefault="00C77F1C" w:rsidP="00A152A4">
      <w:pPr>
        <w:numPr>
          <w:ilvl w:val="0"/>
          <w:numId w:val="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Летать в тех местах, где нет зданий или других </w:t>
      </w: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препятствий. </w:t>
      </w:r>
    </w:p>
    <w:p w:rsidR="00C77F1C" w:rsidRPr="00F61ECD" w:rsidRDefault="00C77F1C" w:rsidP="00A152A4">
      <w:pPr>
        <w:numPr>
          <w:ilvl w:val="0"/>
          <w:numId w:val="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НЕ летать над большими скоплениями людей или рядом </w:t>
      </w: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с ними, высоковольтными линиями электропередач, деревьями.</w:t>
      </w:r>
    </w:p>
    <w:p w:rsidR="00C77F1C" w:rsidRPr="00F61ECD" w:rsidRDefault="00C77F1C" w:rsidP="00A152A4">
      <w:pPr>
        <w:numPr>
          <w:ilvl w:val="0"/>
          <w:numId w:val="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НЕ летать рядом с источниками сильного электромагнитного излучения, такими как линии электропередач и базовые станции.</w:t>
      </w:r>
    </w:p>
    <w:p w:rsidR="00C77F1C" w:rsidRPr="00C77F1C" w:rsidRDefault="00C77F1C" w:rsidP="00A152A4">
      <w:pPr>
        <w:numPr>
          <w:ilvl w:val="0"/>
          <w:numId w:val="5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Соблюдать осторожность при выполнении полетов на </w:t>
      </w: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большой высоте.</w:t>
      </w:r>
    </w:p>
    <w:p w:rsidR="00C77F1C" w:rsidRPr="00C77F1C" w:rsidRDefault="00C77F1C" w:rsidP="00A152A4">
      <w:pPr>
        <w:numPr>
          <w:ilvl w:val="0"/>
          <w:numId w:val="6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  <w:r w:rsidRPr="00C77F1C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Необходимые проверки перед полетом</w:t>
      </w:r>
    </w:p>
    <w:p w:rsidR="00C77F1C" w:rsidRPr="00F61ECD" w:rsidRDefault="00C77F1C" w:rsidP="00A152A4">
      <w:pPr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Убедиться в том, что батарея летательного аппарата </w:t>
      </w: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полностью заряжена.</w:t>
      </w:r>
    </w:p>
    <w:p w:rsidR="00C77F1C" w:rsidRPr="00F61ECD" w:rsidRDefault="00C77F1C" w:rsidP="00A152A4">
      <w:pPr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Убедиться в том, что винты находятся в хорошем состоянии и надежно закреплены.</w:t>
      </w:r>
    </w:p>
    <w:p w:rsidR="00C77F1C" w:rsidRPr="00F61ECD" w:rsidRDefault="00C77F1C" w:rsidP="00A152A4">
      <w:pPr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Убедиться в том, что двигатели ничем не заблокированы.</w:t>
      </w:r>
    </w:p>
    <w:p w:rsidR="00C77F1C" w:rsidRPr="00F61ECD" w:rsidRDefault="00C77F1C" w:rsidP="00A152A4">
      <w:pPr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Откалибровать компас, если полет выполняется в новом месте</w:t>
      </w:r>
    </w:p>
    <w:p w:rsidR="00C77F1C" w:rsidRDefault="00C77F1C" w:rsidP="00A152A4">
      <w:pPr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Убедиться в том, что объектив камеры чистый и на нем нет разводов.</w:t>
      </w:r>
    </w:p>
    <w:p w:rsidR="00C77F1C" w:rsidRPr="00C77F1C" w:rsidRDefault="00C77F1C" w:rsidP="00C77F1C">
      <w:pPr>
        <w:shd w:val="clear" w:color="auto" w:fill="FFFFFF"/>
        <w:spacing w:line="276" w:lineRule="auto"/>
        <w:ind w:left="720"/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</w:p>
    <w:p w:rsidR="00C77F1C" w:rsidRPr="00C77F1C" w:rsidRDefault="00C77F1C" w:rsidP="00A152A4">
      <w:pPr>
        <w:numPr>
          <w:ilvl w:val="0"/>
          <w:numId w:val="8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</w:pPr>
      <w:r w:rsidRPr="00C77F1C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  <w:lang w:eastAsia="ru-RU"/>
        </w:rPr>
        <w:t>Эксплуатация</w:t>
      </w:r>
    </w:p>
    <w:p w:rsidR="00C77F1C" w:rsidRPr="00F61ECD" w:rsidRDefault="00C77F1C" w:rsidP="00A152A4">
      <w:pPr>
        <w:numPr>
          <w:ilvl w:val="0"/>
          <w:numId w:val="9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Находиться на безопасном 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расстоянии от летательного аппарата (не менее 3-х метров)</w:t>
      </w:r>
    </w:p>
    <w:p w:rsidR="00C77F1C" w:rsidRPr="00F61ECD" w:rsidRDefault="00C77F1C" w:rsidP="00A152A4">
      <w:pPr>
        <w:numPr>
          <w:ilvl w:val="0"/>
          <w:numId w:val="9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Зрители должны находиться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</w:t>
      </w: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позади пилота</w:t>
      </w:r>
    </w:p>
    <w:p w:rsidR="00C77F1C" w:rsidRPr="00F61ECD" w:rsidRDefault="00C77F1C" w:rsidP="00A152A4">
      <w:pPr>
        <w:numPr>
          <w:ilvl w:val="0"/>
          <w:numId w:val="9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Если кто-то нарушает безопасную зону полета - посадить летательный аппарат и продолжить полет после освобождения пространства для безопасного полета.</w:t>
      </w:r>
    </w:p>
    <w:p w:rsidR="00C77F1C" w:rsidRPr="00F61ECD" w:rsidRDefault="00C77F1C" w:rsidP="00A152A4">
      <w:pPr>
        <w:numPr>
          <w:ilvl w:val="0"/>
          <w:numId w:val="9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Перед полётом сначала </w:t>
      </w: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включить передатчик, а затем включить питание квадрокоптера.</w:t>
      </w:r>
    </w:p>
    <w:p w:rsidR="00C77F1C" w:rsidRPr="00F61ECD" w:rsidRDefault="00C77F1C" w:rsidP="00A152A4">
      <w:pPr>
        <w:numPr>
          <w:ilvl w:val="0"/>
          <w:numId w:val="9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НЕ приближаться к вращающимся винтам и двигателям.</w:t>
      </w:r>
    </w:p>
    <w:p w:rsidR="00C77F1C" w:rsidRPr="00F61ECD" w:rsidRDefault="00C77F1C" w:rsidP="00A152A4">
      <w:pPr>
        <w:numPr>
          <w:ilvl w:val="0"/>
          <w:numId w:val="9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lastRenderedPageBreak/>
        <w:t>При получении предупреждения о низком уровне заряда батареи, выполнить посадку в безопасном месте.</w:t>
      </w:r>
    </w:p>
    <w:p w:rsidR="00BC2118" w:rsidRDefault="00C77F1C" w:rsidP="004728D8">
      <w:pPr>
        <w:numPr>
          <w:ilvl w:val="0"/>
          <w:numId w:val="9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После посадки сначала </w:t>
      </w:r>
      <w:r w:rsidRPr="00F61ECD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отключить питание квадрокоптера, а затем отключить передатчик.</w:t>
      </w:r>
    </w:p>
    <w:p w:rsidR="004728D8" w:rsidRPr="004728D8" w:rsidRDefault="004728D8" w:rsidP="004728D8">
      <w:pPr>
        <w:shd w:val="clear" w:color="auto" w:fill="FFFFFF"/>
        <w:spacing w:line="276" w:lineRule="auto"/>
        <w:ind w:left="720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</w:p>
    <w:p w:rsidR="00BC2118" w:rsidRDefault="00146175" w:rsidP="007F6E90">
      <w:pPr>
        <w:pStyle w:val="1"/>
        <w:numPr>
          <w:ilvl w:val="1"/>
          <w:numId w:val="23"/>
        </w:numPr>
        <w:rPr>
          <w:lang w:eastAsia="ru-RU"/>
        </w:rPr>
      </w:pPr>
      <w:r>
        <w:rPr>
          <w:lang w:eastAsia="ru-RU"/>
        </w:rPr>
        <w:t xml:space="preserve">   </w:t>
      </w:r>
      <w:bookmarkStart w:id="65" w:name="_Toc18508635"/>
      <w:r w:rsidR="004E3C05" w:rsidRPr="001E4D54">
        <w:rPr>
          <w:lang w:eastAsia="ru-RU"/>
        </w:rPr>
        <w:t>Безопасность во время полёта</w:t>
      </w:r>
      <w:bookmarkEnd w:id="65"/>
    </w:p>
    <w:p w:rsidR="004728D8" w:rsidRPr="004728D8" w:rsidRDefault="004728D8" w:rsidP="004728D8">
      <w:pPr>
        <w:rPr>
          <w:lang w:eastAsia="ru-RU"/>
        </w:rPr>
      </w:pPr>
    </w:p>
    <w:p w:rsidR="004E3C05" w:rsidRPr="001E4D54" w:rsidRDefault="004E3C05" w:rsidP="004E3C05">
      <w:pPr>
        <w:shd w:val="clear" w:color="auto" w:fill="FFFFFF"/>
        <w:spacing w:after="173" w:line="276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E4D54">
        <w:rPr>
          <w:rFonts w:ascii="Times New Roman" w:hAnsi="Times New Roman" w:cs="Times New Roman"/>
          <w:b/>
          <w:sz w:val="32"/>
          <w:szCs w:val="32"/>
          <w:lang w:eastAsia="ru-RU"/>
        </w:rPr>
        <w:t>Потеря сигнала с аппаратуры:</w:t>
      </w:r>
    </w:p>
    <w:p w:rsidR="004E3C05" w:rsidRPr="001E4D54" w:rsidRDefault="004E3C05" w:rsidP="007F6E90">
      <w:pPr>
        <w:numPr>
          <w:ilvl w:val="0"/>
          <w:numId w:val="17"/>
        </w:numPr>
        <w:shd w:val="clear" w:color="auto" w:fill="FFFFFF"/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Отключение моторов (дизарм) — если включен режим Stabilize или Acro и уровень газа на нуле.</w:t>
      </w:r>
    </w:p>
    <w:p w:rsidR="004E3C05" w:rsidRPr="001E4D54" w:rsidRDefault="004E3C05" w:rsidP="007F6E90">
      <w:pPr>
        <w:numPr>
          <w:ilvl w:val="0"/>
          <w:numId w:val="17"/>
        </w:numPr>
        <w:shd w:val="clear" w:color="auto" w:fill="FFFFFF"/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Выполняется возврат домой (RTL) — если присутствует GPS Fix и коптер находится </w:t>
      </w:r>
      <w:r w:rsidRPr="001E4D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более</w:t>
      </w: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двух метров от точки взлета.</w:t>
      </w:r>
    </w:p>
    <w:p w:rsidR="004E3C05" w:rsidRPr="001E4D54" w:rsidRDefault="004E3C05" w:rsidP="007F6E90">
      <w:pPr>
        <w:numPr>
          <w:ilvl w:val="0"/>
          <w:numId w:val="17"/>
        </w:numPr>
        <w:shd w:val="clear" w:color="auto" w:fill="FFFFFF"/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Выполняется посадка (Land) — если отсутствует GPS Fix и коптер находится </w:t>
      </w:r>
      <w:r w:rsidRPr="001E4D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менее</w:t>
      </w: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двух метров от точки взлета.</w:t>
      </w:r>
    </w:p>
    <w:p w:rsidR="004E3C05" w:rsidRPr="001E4D54" w:rsidRDefault="004E3C05" w:rsidP="007F6E90">
      <w:pPr>
        <w:numPr>
          <w:ilvl w:val="0"/>
          <w:numId w:val="19"/>
        </w:numPr>
        <w:shd w:val="clear" w:color="auto" w:fill="FFFFFF"/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Продолжение миссии — если включен режим Auto и </w:t>
      </w:r>
      <w:r w:rsidR="008B539E"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включена опция “Продолжении миссии в режиме Auto”</w:t>
      </w:r>
    </w:p>
    <w:p w:rsidR="004E3C05" w:rsidRPr="001E4D54" w:rsidRDefault="004E3C05" w:rsidP="007F6E90">
      <w:pPr>
        <w:numPr>
          <w:ilvl w:val="0"/>
          <w:numId w:val="17"/>
        </w:numPr>
        <w:shd w:val="clear" w:color="auto" w:fill="FFFFFF"/>
        <w:spacing w:after="173" w:line="276" w:lineRule="auto"/>
        <w:ind w:left="0" w:right="30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уровень газа поднимается выше величины (по умолчанию 975) сработки FS, то коптер остается в текущем режиме полета (RTL, Land, Auto). </w:t>
      </w:r>
    </w:p>
    <w:p w:rsidR="004E3C05" w:rsidRPr="001E4D54" w:rsidRDefault="004E3C05" w:rsidP="004E3C05">
      <w:pPr>
        <w:shd w:val="clear" w:color="auto" w:fill="FFFFFF"/>
        <w:spacing w:after="173" w:line="276" w:lineRule="auto"/>
        <w:ind w:right="300"/>
        <w:jc w:val="both"/>
        <w:textAlignment w:val="baseline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E4D54">
        <w:rPr>
          <w:rFonts w:ascii="Times New Roman" w:hAnsi="Times New Roman" w:cs="Times New Roman"/>
          <w:b/>
          <w:sz w:val="32"/>
          <w:szCs w:val="32"/>
          <w:lang w:eastAsia="ru-RU"/>
        </w:rPr>
        <w:t>Разряд аккумулятора:</w:t>
      </w:r>
    </w:p>
    <w:p w:rsidR="004E3C05" w:rsidRPr="001E4D54" w:rsidRDefault="004E3C05" w:rsidP="007F6E90">
      <w:pPr>
        <w:numPr>
          <w:ilvl w:val="0"/>
          <w:numId w:val="18"/>
        </w:numPr>
        <w:shd w:val="clear" w:color="auto" w:fill="FFFFFF"/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Отключение моторов (дизарм) — если включен режим Stabilize или Acro и уровень газа на нуле.</w:t>
      </w:r>
    </w:p>
    <w:p w:rsidR="004E3C05" w:rsidRPr="001E4D54" w:rsidRDefault="004E3C05" w:rsidP="007F6E90">
      <w:pPr>
        <w:numPr>
          <w:ilvl w:val="0"/>
          <w:numId w:val="18"/>
        </w:numPr>
        <w:shd w:val="clear" w:color="auto" w:fill="FFFFFF"/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Выполняется возврат домой (RTL) — если присутствует GPS Fix и коптер находится </w:t>
      </w:r>
      <w:r w:rsidRPr="001E4D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более</w:t>
      </w: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двух метров от точки взлета.</w:t>
      </w:r>
    </w:p>
    <w:p w:rsidR="004E3C05" w:rsidRDefault="004E3C05" w:rsidP="007F6E90">
      <w:pPr>
        <w:numPr>
          <w:ilvl w:val="0"/>
          <w:numId w:val="18"/>
        </w:numPr>
        <w:shd w:val="clear" w:color="auto" w:fill="FFFFFF"/>
        <w:spacing w:after="0" w:line="240" w:lineRule="auto"/>
        <w:ind w:left="0"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4D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Выполняется посадка (Land) — во всех других случаях.</w:t>
      </w:r>
    </w:p>
    <w:p w:rsidR="004E3C05" w:rsidRDefault="004E3C05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7F6E90">
      <w:pPr>
        <w:pStyle w:val="1"/>
        <w:numPr>
          <w:ilvl w:val="1"/>
          <w:numId w:val="23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 </w:t>
      </w:r>
      <w:bookmarkStart w:id="66" w:name="_Toc18508636"/>
      <w:r>
        <w:rPr>
          <w:rFonts w:eastAsia="Times New Roman"/>
          <w:lang w:eastAsia="ru-RU"/>
        </w:rPr>
        <w:t>Испытания на полигоне</w:t>
      </w:r>
      <w:bookmarkEnd w:id="66"/>
    </w:p>
    <w:p w:rsidR="009444F2" w:rsidRPr="009444F2" w:rsidRDefault="009444F2" w:rsidP="009444F2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4F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Траектория полёта:</w:t>
      </w:r>
    </w:p>
    <w:p w:rsidR="009444F2" w:rsidRPr="009444F2" w:rsidRDefault="009444F2" w:rsidP="009444F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CEBB59B">
            <wp:extent cx="4886325" cy="25530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95" cy="255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4F2" w:rsidRP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44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Выделение контуров огня и дыма</w:t>
      </w:r>
      <w:r w:rsidR="00F078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8A9F0" wp14:editId="295ED3B1">
            <wp:extent cx="4368089" cy="2676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4095" t="32212" r="23195" b="32155"/>
                    <a:stretch/>
                  </pic:blipFill>
                  <pic:spPr bwMode="auto">
                    <a:xfrm>
                      <a:off x="0" y="0"/>
                      <a:ext cx="4373047" cy="267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078A2" w:rsidRPr="00F078A2" w:rsidRDefault="00F078A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78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Визуальный контроль с камеры, расположенной на КН:</w:t>
      </w:r>
    </w:p>
    <w:p w:rsidR="009444F2" w:rsidRDefault="00F078A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663895" wp14:editId="7614FD42">
            <wp:extent cx="3105150" cy="22921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379" t="25656" r="20598" b="16476"/>
                    <a:stretch/>
                  </pic:blipFill>
                  <pic:spPr bwMode="auto">
                    <a:xfrm>
                      <a:off x="0" y="0"/>
                      <a:ext cx="3107948" cy="22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444F2" w:rsidRDefault="009444F2" w:rsidP="004E3C05">
      <w:pPr>
        <w:shd w:val="clear" w:color="auto" w:fill="FFFFFF"/>
        <w:spacing w:after="0" w:line="240" w:lineRule="auto"/>
        <w:ind w:right="3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B6C06" w:rsidRPr="006B6C06" w:rsidRDefault="006B6C06" w:rsidP="007F6E90">
      <w:pPr>
        <w:pStyle w:val="1"/>
        <w:numPr>
          <w:ilvl w:val="1"/>
          <w:numId w:val="23"/>
        </w:numPr>
        <w:rPr>
          <w:lang w:eastAsia="ru-RU"/>
        </w:rPr>
      </w:pPr>
      <w:bookmarkStart w:id="67" w:name="_Toc7287857"/>
      <w:bookmarkStart w:id="68" w:name="_Toc18508637"/>
      <w:r w:rsidRPr="006B6C06">
        <w:rPr>
          <w:lang w:eastAsia="ru-RU"/>
        </w:rPr>
        <w:t>Итог работы над проектом:</w:t>
      </w:r>
      <w:bookmarkEnd w:id="67"/>
      <w:bookmarkEnd w:id="68"/>
    </w:p>
    <w:p w:rsidR="006B6C06" w:rsidRPr="006B6C06" w:rsidRDefault="006B6C06" w:rsidP="007F6E90">
      <w:pPr>
        <w:numPr>
          <w:ilvl w:val="0"/>
          <w:numId w:val="30"/>
        </w:numPr>
        <w:shd w:val="clear" w:color="auto" w:fill="FFFFFF"/>
        <w:spacing w:after="173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ходе работы над проектом был спроектирован и собран КН, определяющий очаг возгорания, а также способный нести и сбрасывать груз</w:t>
      </w:r>
    </w:p>
    <w:p w:rsidR="006B6C06" w:rsidRPr="006B6C06" w:rsidRDefault="006B6C06" w:rsidP="007F6E90">
      <w:pPr>
        <w:numPr>
          <w:ilvl w:val="0"/>
          <w:numId w:val="30"/>
        </w:numPr>
        <w:shd w:val="clear" w:color="auto" w:fill="FFFFFF"/>
        <w:spacing w:after="173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 получен опыт работы с компьютерным зрением, с использованием библиотеки </w:t>
      </w: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OpenCV</w:t>
      </w: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а также работы с программами инженерного 3</w:t>
      </w: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D</w:t>
      </w: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моделирования </w:t>
      </w: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SolidWorks</w:t>
      </w: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управлением станками с ЧПУ </w:t>
      </w: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SolidCam</w:t>
      </w:r>
    </w:p>
    <w:p w:rsidR="006B6C06" w:rsidRPr="006B6C06" w:rsidRDefault="006B6C06" w:rsidP="007F6E90">
      <w:pPr>
        <w:numPr>
          <w:ilvl w:val="0"/>
          <w:numId w:val="30"/>
        </w:numPr>
        <w:shd w:val="clear" w:color="auto" w:fill="FFFFFF"/>
        <w:spacing w:after="173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Был получен опыт проектирования системы управления КН</w:t>
      </w:r>
    </w:p>
    <w:p w:rsidR="006B6C06" w:rsidRPr="006B6C06" w:rsidRDefault="006B6C06" w:rsidP="007F6E90">
      <w:pPr>
        <w:numPr>
          <w:ilvl w:val="0"/>
          <w:numId w:val="30"/>
        </w:numPr>
        <w:shd w:val="clear" w:color="auto" w:fill="FFFFFF"/>
        <w:spacing w:after="173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6C0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Было выяснено, что в пределах лесной зоны с высоты 20 метров возможно определить очаг возгорания с помощью обработки изображения со стандартной видеокамеры</w:t>
      </w:r>
    </w:p>
    <w:p w:rsidR="00D36F58" w:rsidRDefault="00D36F58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6B6C06" w:rsidRDefault="006B6C06" w:rsidP="006B6C06">
      <w:pPr>
        <w:pStyle w:val="1"/>
        <w:rPr>
          <w:lang w:eastAsia="ru-RU"/>
        </w:rPr>
      </w:pPr>
    </w:p>
    <w:p w:rsidR="006B6C06" w:rsidRDefault="006B6C06" w:rsidP="006B6C06">
      <w:pPr>
        <w:rPr>
          <w:lang w:eastAsia="ru-RU"/>
        </w:rPr>
      </w:pPr>
    </w:p>
    <w:p w:rsidR="006B6C06" w:rsidRPr="006B6C06" w:rsidRDefault="006B6C06" w:rsidP="006B6C06">
      <w:pPr>
        <w:rPr>
          <w:lang w:eastAsia="ru-RU"/>
        </w:rPr>
      </w:pPr>
    </w:p>
    <w:p w:rsidR="006B6C06" w:rsidRPr="006B6C06" w:rsidRDefault="006B6C06" w:rsidP="006B6C06">
      <w:pPr>
        <w:rPr>
          <w:lang w:eastAsia="ru-RU"/>
        </w:rPr>
      </w:pPr>
    </w:p>
    <w:p w:rsidR="002F7699" w:rsidRDefault="002F7699" w:rsidP="007F6E90">
      <w:pPr>
        <w:pStyle w:val="1"/>
        <w:numPr>
          <w:ilvl w:val="1"/>
          <w:numId w:val="23"/>
        </w:numPr>
        <w:rPr>
          <w:lang w:eastAsia="ru-RU"/>
        </w:rPr>
      </w:pPr>
      <w:bookmarkStart w:id="69" w:name="_Toc18508638"/>
      <w:r>
        <w:rPr>
          <w:lang w:eastAsia="ru-RU"/>
        </w:rPr>
        <w:lastRenderedPageBreak/>
        <w:t>Приложение</w:t>
      </w:r>
      <w:bookmarkEnd w:id="69"/>
    </w:p>
    <w:p w:rsidR="00D36F58" w:rsidRPr="00D36F58" w:rsidRDefault="00D36F58" w:rsidP="002F7699">
      <w:pPr>
        <w:pStyle w:val="1"/>
        <w:rPr>
          <w:lang w:eastAsia="ru-RU"/>
        </w:rPr>
      </w:pPr>
      <w:bookmarkStart w:id="70" w:name="_Toc18508639"/>
      <w:r w:rsidRPr="00D36F58">
        <w:rPr>
          <w:lang w:eastAsia="ru-RU"/>
        </w:rPr>
        <w:t>Чертёж габаритный</w:t>
      </w:r>
      <w:bookmarkEnd w:id="70"/>
    </w:p>
    <w:p w:rsidR="00D36F58" w:rsidRDefault="00D36F58" w:rsidP="00D36F58">
      <w:pPr>
        <w:shd w:val="clear" w:color="auto" w:fill="FFFFFF"/>
        <w:spacing w:after="173" w:line="276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D36F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ACDD678" wp14:editId="05A97CE2">
            <wp:extent cx="5940425" cy="3969889"/>
            <wp:effectExtent l="133350" t="114300" r="155575" b="16446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9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6F58" w:rsidRDefault="00D36F58" w:rsidP="002F7699">
      <w:pPr>
        <w:pStyle w:val="1"/>
        <w:rPr>
          <w:lang w:eastAsia="ru-RU"/>
        </w:rPr>
      </w:pPr>
      <w:bookmarkStart w:id="71" w:name="_Toc18508640"/>
      <w:r>
        <w:rPr>
          <w:lang w:eastAsia="ru-RU"/>
        </w:rPr>
        <w:t>Чертёж сборочный</w:t>
      </w:r>
      <w:bookmarkEnd w:id="71"/>
    </w:p>
    <w:p w:rsidR="00BD6F9D" w:rsidRDefault="00BD6F9D" w:rsidP="00BD6F9D">
      <w:pPr>
        <w:ind w:left="-284"/>
        <w:rPr>
          <w:lang w:eastAsia="ru-RU"/>
        </w:rPr>
      </w:pPr>
    </w:p>
    <w:p w:rsidR="00315470" w:rsidRPr="00BD6F9D" w:rsidRDefault="00450B43" w:rsidP="007F6E90">
      <w:pPr>
        <w:numPr>
          <w:ilvl w:val="0"/>
          <w:numId w:val="27"/>
        </w:numPr>
        <w:tabs>
          <w:tab w:val="clear" w:pos="720"/>
          <w:tab w:val="num" w:pos="0"/>
          <w:tab w:val="left" w:pos="6547"/>
        </w:tabs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hAnsi="Times New Roman" w:cs="Times New Roman"/>
          <w:sz w:val="28"/>
          <w:szCs w:val="28"/>
          <w:lang w:eastAsia="ru-RU"/>
        </w:rPr>
        <w:t>Пластина крепления контроллера</w:t>
      </w:r>
    </w:p>
    <w:p w:rsidR="00315470" w:rsidRPr="00BD6F9D" w:rsidRDefault="006B6C06" w:rsidP="007F6E90">
      <w:pPr>
        <w:numPr>
          <w:ilvl w:val="0"/>
          <w:numId w:val="27"/>
        </w:numPr>
        <w:tabs>
          <w:tab w:val="num" w:pos="0"/>
          <w:tab w:val="left" w:pos="6547"/>
        </w:tabs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D36F58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56D8D799" wp14:editId="57D3F7A0">
            <wp:simplePos x="0" y="0"/>
            <wp:positionH relativeFrom="page">
              <wp:align>right</wp:align>
            </wp:positionH>
            <wp:positionV relativeFrom="paragraph">
              <wp:posOffset>-389890</wp:posOffset>
            </wp:positionV>
            <wp:extent cx="3774440" cy="3038475"/>
            <wp:effectExtent l="133350" t="114300" r="130810" b="161925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43" w:rsidRPr="00BD6F9D">
        <w:rPr>
          <w:rFonts w:ascii="Times New Roman" w:hAnsi="Times New Roman" w:cs="Times New Roman"/>
          <w:sz w:val="28"/>
          <w:szCs w:val="28"/>
          <w:lang w:eastAsia="ru-RU"/>
        </w:rPr>
        <w:t>Верхняя пластина корпуса</w:t>
      </w:r>
    </w:p>
    <w:p w:rsidR="00315470" w:rsidRPr="00BD6F9D" w:rsidRDefault="00450B43" w:rsidP="007F6E90">
      <w:pPr>
        <w:numPr>
          <w:ilvl w:val="0"/>
          <w:numId w:val="27"/>
        </w:numPr>
        <w:tabs>
          <w:tab w:val="num" w:pos="0"/>
          <w:tab w:val="left" w:pos="6547"/>
        </w:tabs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hAnsi="Times New Roman" w:cs="Times New Roman"/>
          <w:sz w:val="28"/>
          <w:szCs w:val="28"/>
          <w:lang w:eastAsia="ru-RU"/>
        </w:rPr>
        <w:t xml:space="preserve">Кронштейн крепления </w:t>
      </w:r>
    </w:p>
    <w:p w:rsidR="00315470" w:rsidRPr="00BD6F9D" w:rsidRDefault="00450B43" w:rsidP="007F6E90">
      <w:pPr>
        <w:numPr>
          <w:ilvl w:val="0"/>
          <w:numId w:val="27"/>
        </w:numPr>
        <w:tabs>
          <w:tab w:val="num" w:pos="0"/>
          <w:tab w:val="left" w:pos="6547"/>
        </w:tabs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hAnsi="Times New Roman" w:cs="Times New Roman"/>
          <w:sz w:val="28"/>
          <w:szCs w:val="28"/>
          <w:lang w:eastAsia="ru-RU"/>
        </w:rPr>
        <w:t>Труба крепления кронштейнов</w:t>
      </w:r>
    </w:p>
    <w:p w:rsidR="00315470" w:rsidRPr="00BD6F9D" w:rsidRDefault="00450B43" w:rsidP="007F6E90">
      <w:pPr>
        <w:numPr>
          <w:ilvl w:val="0"/>
          <w:numId w:val="27"/>
        </w:numPr>
        <w:tabs>
          <w:tab w:val="num" w:pos="0"/>
          <w:tab w:val="left" w:pos="6547"/>
        </w:tabs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hAnsi="Times New Roman" w:cs="Times New Roman"/>
          <w:sz w:val="28"/>
          <w:szCs w:val="28"/>
          <w:lang w:eastAsia="ru-RU"/>
        </w:rPr>
        <w:t>Несущая труба</w:t>
      </w:r>
    </w:p>
    <w:p w:rsidR="00315470" w:rsidRPr="00BD6F9D" w:rsidRDefault="00450B43" w:rsidP="007F6E90">
      <w:pPr>
        <w:numPr>
          <w:ilvl w:val="0"/>
          <w:numId w:val="27"/>
        </w:numPr>
        <w:tabs>
          <w:tab w:val="num" w:pos="0"/>
          <w:tab w:val="left" w:pos="6547"/>
        </w:tabs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hAnsi="Times New Roman" w:cs="Times New Roman"/>
          <w:sz w:val="28"/>
          <w:szCs w:val="28"/>
          <w:lang w:eastAsia="ru-RU"/>
        </w:rPr>
        <w:t>Винт воздушный</w:t>
      </w:r>
    </w:p>
    <w:p w:rsidR="00315470" w:rsidRPr="00BD6F9D" w:rsidRDefault="00450B43" w:rsidP="007F6E90">
      <w:pPr>
        <w:numPr>
          <w:ilvl w:val="0"/>
          <w:numId w:val="27"/>
        </w:numPr>
        <w:tabs>
          <w:tab w:val="num" w:pos="0"/>
          <w:tab w:val="left" w:pos="6547"/>
        </w:tabs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hAnsi="Times New Roman" w:cs="Times New Roman"/>
          <w:sz w:val="28"/>
          <w:szCs w:val="28"/>
          <w:lang w:eastAsia="ru-RU"/>
        </w:rPr>
        <w:t>Пластина крепления двигателя</w:t>
      </w:r>
    </w:p>
    <w:p w:rsidR="00BD6F9D" w:rsidRDefault="00BD6F9D" w:rsidP="00BD6F9D">
      <w:pPr>
        <w:tabs>
          <w:tab w:val="num" w:pos="0"/>
          <w:tab w:val="left" w:pos="6547"/>
        </w:tabs>
        <w:ind w:left="142"/>
        <w:rPr>
          <w:lang w:eastAsia="ru-RU"/>
        </w:rPr>
      </w:pPr>
    </w:p>
    <w:p w:rsidR="00BD6F9D" w:rsidRDefault="00BD6F9D">
      <w:pPr>
        <w:rPr>
          <w:lang w:eastAsia="ru-RU"/>
        </w:rPr>
      </w:pPr>
      <w:r>
        <w:rPr>
          <w:lang w:eastAsia="ru-RU"/>
        </w:rPr>
        <w:br w:type="page"/>
      </w:r>
    </w:p>
    <w:p w:rsidR="00D36F58" w:rsidRDefault="006B6C06" w:rsidP="00BD6F9D">
      <w:pPr>
        <w:tabs>
          <w:tab w:val="num" w:pos="0"/>
          <w:tab w:val="left" w:pos="6547"/>
        </w:tabs>
        <w:rPr>
          <w:lang w:eastAsia="ru-RU"/>
        </w:rPr>
      </w:pPr>
      <w:r w:rsidRPr="00BD6F9D">
        <w:rPr>
          <w:noProof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 wp14:anchorId="5194843C" wp14:editId="49A1D3CE">
            <wp:simplePos x="0" y="0"/>
            <wp:positionH relativeFrom="margin">
              <wp:posOffset>-163195</wp:posOffset>
            </wp:positionH>
            <wp:positionV relativeFrom="paragraph">
              <wp:posOffset>133350</wp:posOffset>
            </wp:positionV>
            <wp:extent cx="5940425" cy="2462530"/>
            <wp:effectExtent l="133350" t="133350" r="155575" b="166370"/>
            <wp:wrapThrough wrapText="bothSides">
              <wp:wrapPolygon edited="0">
                <wp:start x="10667" y="-1170"/>
                <wp:lineTo x="-485" y="-835"/>
                <wp:lineTo x="-485" y="21555"/>
                <wp:lineTo x="-277" y="22892"/>
                <wp:lineTo x="21819" y="22892"/>
                <wp:lineTo x="22027" y="20720"/>
                <wp:lineTo x="22096" y="-668"/>
                <wp:lineTo x="21404" y="-835"/>
                <wp:lineTo x="10944" y="-1170"/>
                <wp:lineTo x="10667" y="-1170"/>
              </wp:wrapPolygon>
            </wp:wrapThrough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2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F9D" w:rsidRPr="00BD6F9D" w:rsidRDefault="00BD6F9D" w:rsidP="007F6E90">
      <w:pPr>
        <w:numPr>
          <w:ilvl w:val="0"/>
          <w:numId w:val="2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Двигатель</w:t>
      </w:r>
    </w:p>
    <w:p w:rsidR="00BD6F9D" w:rsidRPr="00BD6F9D" w:rsidRDefault="00BD6F9D" w:rsidP="007F6E90">
      <w:pPr>
        <w:numPr>
          <w:ilvl w:val="0"/>
          <w:numId w:val="2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Несущая труба шасси</w:t>
      </w:r>
    </w:p>
    <w:p w:rsidR="00BD6F9D" w:rsidRPr="00BD6F9D" w:rsidRDefault="00BD6F9D" w:rsidP="007F6E90">
      <w:pPr>
        <w:numPr>
          <w:ilvl w:val="0"/>
          <w:numId w:val="2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Крепление шасси с корпусом КН</w:t>
      </w:r>
    </w:p>
    <w:p w:rsidR="00BD6F9D" w:rsidRPr="00BD6F9D" w:rsidRDefault="00BD6F9D" w:rsidP="007F6E90">
      <w:pPr>
        <w:numPr>
          <w:ilvl w:val="0"/>
          <w:numId w:val="2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Стойки крепления пластины размещения контроллера</w:t>
      </w:r>
    </w:p>
    <w:p w:rsidR="00BD6F9D" w:rsidRPr="00BD6F9D" w:rsidRDefault="00BD6F9D" w:rsidP="007F6E90">
      <w:pPr>
        <w:numPr>
          <w:ilvl w:val="0"/>
          <w:numId w:val="2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Крепление несущей трубы с пластиной крепления двигателя</w:t>
      </w:r>
    </w:p>
    <w:p w:rsidR="00BD6F9D" w:rsidRPr="00BD6F9D" w:rsidRDefault="00BD6F9D" w:rsidP="007F6E90">
      <w:pPr>
        <w:numPr>
          <w:ilvl w:val="0"/>
          <w:numId w:val="2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Пластина крепления аккумулятора</w:t>
      </w:r>
    </w:p>
    <w:p w:rsidR="00BD6F9D" w:rsidRDefault="00BD6F9D" w:rsidP="006B6C06">
      <w:pPr>
        <w:tabs>
          <w:tab w:val="num" w:pos="0"/>
          <w:tab w:val="left" w:pos="6547"/>
        </w:tabs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-707995</wp:posOffset>
                </wp:positionH>
                <wp:positionV relativeFrom="paragraph">
                  <wp:posOffset>143761</wp:posOffset>
                </wp:positionV>
                <wp:extent cx="6814908" cy="0"/>
                <wp:effectExtent l="0" t="0" r="2413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490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EBA75" id="Прямая соединительная линия 16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75pt,11.3pt" to="480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BD6F9D"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609B7E2B" wp14:editId="4844185A">
            <wp:simplePos x="0" y="0"/>
            <wp:positionH relativeFrom="column">
              <wp:posOffset>-156210</wp:posOffset>
            </wp:positionH>
            <wp:positionV relativeFrom="paragraph">
              <wp:posOffset>334010</wp:posOffset>
            </wp:positionV>
            <wp:extent cx="5940425" cy="2427605"/>
            <wp:effectExtent l="133350" t="114300" r="155575" b="163195"/>
            <wp:wrapThrough wrapText="bothSides">
              <wp:wrapPolygon edited="0">
                <wp:start x="-346" y="-1017"/>
                <wp:lineTo x="-485" y="2034"/>
                <wp:lineTo x="-485" y="21696"/>
                <wp:lineTo x="-208" y="22883"/>
                <wp:lineTo x="21819" y="22883"/>
                <wp:lineTo x="22096" y="21188"/>
                <wp:lineTo x="22096" y="2034"/>
                <wp:lineTo x="21958" y="-509"/>
                <wp:lineTo x="21958" y="-1017"/>
                <wp:lineTo x="-346" y="-1017"/>
              </wp:wrapPolygon>
            </wp:wrapThrough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7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F9D" w:rsidRPr="00BD6F9D" w:rsidRDefault="00BD6F9D" w:rsidP="007F6E90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Соединение несущей трубы шасси с основной</w:t>
      </w:r>
    </w:p>
    <w:p w:rsidR="00BD6F9D" w:rsidRPr="00BD6F9D" w:rsidRDefault="00BD6F9D" w:rsidP="007F6E90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Крепление шасси с пластинами корпуса</w:t>
      </w:r>
    </w:p>
    <w:p w:rsidR="00BD6F9D" w:rsidRPr="00BD6F9D" w:rsidRDefault="00BD6F9D" w:rsidP="007F6E90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Крепление несущей трубы с пластинами №1</w:t>
      </w:r>
    </w:p>
    <w:p w:rsidR="00BD6F9D" w:rsidRPr="00BD6F9D" w:rsidRDefault="00BD6F9D" w:rsidP="007F6E90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Крепление несущей трубы с пластинами №2</w:t>
      </w:r>
    </w:p>
    <w:p w:rsidR="00BD6F9D" w:rsidRPr="00BD6F9D" w:rsidRDefault="00BD6F9D" w:rsidP="007F6E90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Нижняя пластина корпуса</w:t>
      </w:r>
    </w:p>
    <w:p w:rsidR="00BD6F9D" w:rsidRPr="00BD6F9D" w:rsidRDefault="00BD6F9D" w:rsidP="007F6E90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9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Крепление труб крепления кронштейнов с пластинами корпуса</w:t>
      </w:r>
    </w:p>
    <w:p w:rsidR="00BD6F9D" w:rsidRDefault="00BD6F9D" w:rsidP="00BD6F9D">
      <w:pPr>
        <w:tabs>
          <w:tab w:val="num" w:pos="0"/>
          <w:tab w:val="left" w:pos="6547"/>
        </w:tabs>
        <w:ind w:left="142"/>
        <w:rPr>
          <w:lang w:eastAsia="ru-RU"/>
        </w:rPr>
      </w:pPr>
    </w:p>
    <w:p w:rsidR="00744D60" w:rsidRDefault="00744D60" w:rsidP="00BD6F9D">
      <w:pPr>
        <w:tabs>
          <w:tab w:val="num" w:pos="0"/>
          <w:tab w:val="left" w:pos="6547"/>
        </w:tabs>
        <w:ind w:left="142"/>
        <w:rPr>
          <w:lang w:eastAsia="ru-RU"/>
        </w:rPr>
      </w:pPr>
    </w:p>
    <w:p w:rsidR="00744D60" w:rsidRDefault="00744D60" w:rsidP="007F6E90">
      <w:pPr>
        <w:pStyle w:val="1"/>
        <w:numPr>
          <w:ilvl w:val="1"/>
          <w:numId w:val="23"/>
        </w:numPr>
        <w:rPr>
          <w:lang w:eastAsia="ru-RU"/>
        </w:rPr>
      </w:pPr>
      <w:r>
        <w:rPr>
          <w:lang w:eastAsia="ru-RU"/>
        </w:rPr>
        <w:lastRenderedPageBreak/>
        <w:t xml:space="preserve"> </w:t>
      </w:r>
      <w:bookmarkStart w:id="72" w:name="_Toc18508641"/>
      <w:r>
        <w:rPr>
          <w:lang w:eastAsia="ru-RU"/>
        </w:rPr>
        <w:t>Источники</w:t>
      </w:r>
      <w:bookmarkEnd w:id="72"/>
    </w:p>
    <w:p w:rsidR="00744D60" w:rsidRDefault="00744D60" w:rsidP="007F6E90">
      <w:pPr>
        <w:pStyle w:val="a3"/>
        <w:numPr>
          <w:ilvl w:val="0"/>
          <w:numId w:val="31"/>
        </w:numPr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73" w:name="_Toc18508642"/>
      <w:r w:rsidRPr="00737F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Пожарные и беспилотники  --  Области применения беспилотников  --  Пожарная робототехника </w:t>
      </w:r>
      <w:hyperlink r:id="rId28" w:history="1">
        <w:r w:rsidR="00737F95" w:rsidRPr="00FB328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http://robotrends.ru/robopedia/pozharnye-i-bespilotniki</w:t>
        </w:r>
        <w:bookmarkEnd w:id="73"/>
      </w:hyperlink>
    </w:p>
    <w:p w:rsidR="00294DE0" w:rsidRDefault="00B66B71" w:rsidP="007F6E90">
      <w:pPr>
        <w:pStyle w:val="a3"/>
        <w:numPr>
          <w:ilvl w:val="0"/>
          <w:numId w:val="31"/>
        </w:numPr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bookmarkStart w:id="74" w:name="_Toc18508643"/>
      <w:bookmarkEnd w:id="74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Navio 2 docs </w:t>
      </w:r>
      <w:hyperlink r:id="rId29" w:history="1">
        <w:r w:rsidRPr="00FB328C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https://docs.emlid.com/navio2/</w:t>
        </w:r>
      </w:hyperlink>
    </w:p>
    <w:p w:rsidR="007E5CED" w:rsidRDefault="007E5CED" w:rsidP="007F6E90">
      <w:pPr>
        <w:pStyle w:val="a3"/>
        <w:numPr>
          <w:ilvl w:val="0"/>
          <w:numId w:val="31"/>
        </w:numPr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E5C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Planning a Mission with Waypoints and Events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hyperlink r:id="rId30" w:history="1">
        <w:r w:rsidRPr="00FB328C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http://ardupilot.org/planner/docs/common-planning-a-mission-with-waypoints-and-events.html</w:t>
        </w:r>
      </w:hyperlink>
    </w:p>
    <w:p w:rsidR="007E5CED" w:rsidRDefault="007E5CED" w:rsidP="007F6E90">
      <w:pPr>
        <w:pStyle w:val="a3"/>
        <w:numPr>
          <w:ilvl w:val="0"/>
          <w:numId w:val="31"/>
        </w:numPr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E5C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Copter Home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hyperlink r:id="rId31" w:history="1">
        <w:r w:rsidRPr="00FB328C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http://ardupilot.org/copter/index.html</w:t>
        </w:r>
      </w:hyperlink>
    </w:p>
    <w:p w:rsidR="007E5CED" w:rsidRDefault="007E5CED" w:rsidP="007E5CED">
      <w:pPr>
        <w:pStyle w:val="a3"/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7E5CED" w:rsidRDefault="007E5CED" w:rsidP="007E5CED">
      <w:pPr>
        <w:pStyle w:val="a3"/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B66B71" w:rsidRPr="00B66B71" w:rsidRDefault="00B66B71" w:rsidP="00B66B71">
      <w:pPr>
        <w:pStyle w:val="a3"/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744D60" w:rsidRPr="00B66B71" w:rsidRDefault="00744D60" w:rsidP="00744D60">
      <w:pPr>
        <w:rPr>
          <w:lang w:val="en-US" w:eastAsia="ru-RU"/>
        </w:rPr>
      </w:pPr>
    </w:p>
    <w:sectPr w:rsidR="00744D60" w:rsidRPr="00B66B71" w:rsidSect="00D13D53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D41" w:rsidRDefault="00680D41" w:rsidP="00541976">
      <w:pPr>
        <w:spacing w:after="0" w:line="240" w:lineRule="auto"/>
      </w:pPr>
      <w:r>
        <w:separator/>
      </w:r>
    </w:p>
  </w:endnote>
  <w:endnote w:type="continuationSeparator" w:id="0">
    <w:p w:rsidR="00680D41" w:rsidRDefault="00680D41" w:rsidP="00541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203480"/>
      <w:docPartObj>
        <w:docPartGallery w:val="Page Numbers (Bottom of Page)"/>
        <w:docPartUnique/>
      </w:docPartObj>
    </w:sdtPr>
    <w:sdtEndPr/>
    <w:sdtContent>
      <w:p w:rsidR="00B66B71" w:rsidRDefault="00B66B7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F48">
          <w:rPr>
            <w:noProof/>
          </w:rPr>
          <w:t>2</w:t>
        </w:r>
        <w:r>
          <w:fldChar w:fldCharType="end"/>
        </w:r>
      </w:p>
    </w:sdtContent>
  </w:sdt>
  <w:p w:rsidR="00B66B71" w:rsidRDefault="00B66B7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D41" w:rsidRDefault="00680D41" w:rsidP="00541976">
      <w:pPr>
        <w:spacing w:after="0" w:line="240" w:lineRule="auto"/>
      </w:pPr>
      <w:r>
        <w:separator/>
      </w:r>
    </w:p>
  </w:footnote>
  <w:footnote w:type="continuationSeparator" w:id="0">
    <w:p w:rsidR="00680D41" w:rsidRDefault="00680D41" w:rsidP="00541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E2534"/>
    <w:multiLevelType w:val="multilevel"/>
    <w:tmpl w:val="D162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4E1065"/>
    <w:multiLevelType w:val="hybridMultilevel"/>
    <w:tmpl w:val="31D2B55A"/>
    <w:lvl w:ilvl="0" w:tplc="B916F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C029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A4FD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CA3A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6D5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9EC4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54A9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143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022D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6B08"/>
    <w:multiLevelType w:val="multilevel"/>
    <w:tmpl w:val="A6EC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3"/>
      <w:numFmt w:val="decimal"/>
      <w:lvlText w:val="%2."/>
      <w:lvlJc w:val="left"/>
      <w:pPr>
        <w:ind w:left="1485" w:hanging="405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93519"/>
    <w:multiLevelType w:val="hybridMultilevel"/>
    <w:tmpl w:val="59A0CC5E"/>
    <w:lvl w:ilvl="0" w:tplc="F1002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94C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2E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802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00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6C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2F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6D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E8B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2C1B42"/>
    <w:multiLevelType w:val="hybridMultilevel"/>
    <w:tmpl w:val="BE868FEC"/>
    <w:lvl w:ilvl="0" w:tplc="C820F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F4A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32C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2F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E49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46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2EA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840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725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202CB6"/>
    <w:multiLevelType w:val="hybridMultilevel"/>
    <w:tmpl w:val="F64A30AE"/>
    <w:lvl w:ilvl="0" w:tplc="E4D2F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02E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8A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983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88D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802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C05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10D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CCE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477D32"/>
    <w:multiLevelType w:val="hybridMultilevel"/>
    <w:tmpl w:val="68283C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AB4D37"/>
    <w:multiLevelType w:val="hybridMultilevel"/>
    <w:tmpl w:val="E1CE1DD2"/>
    <w:lvl w:ilvl="0" w:tplc="49CA2F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9C4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6D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8A1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ED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342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769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42B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BC1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0DD1171"/>
    <w:multiLevelType w:val="multilevel"/>
    <w:tmpl w:val="91DA0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0116A0"/>
    <w:multiLevelType w:val="hybridMultilevel"/>
    <w:tmpl w:val="4B36DA6A"/>
    <w:lvl w:ilvl="0" w:tplc="B3A2F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BC1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528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25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26BB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F287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D07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9CDF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961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C607FF"/>
    <w:multiLevelType w:val="hybridMultilevel"/>
    <w:tmpl w:val="0712B822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 w15:restartNumberingAfterBreak="0">
    <w:nsid w:val="1FDB5EE1"/>
    <w:multiLevelType w:val="hybridMultilevel"/>
    <w:tmpl w:val="4914D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DF2"/>
    <w:multiLevelType w:val="hybridMultilevel"/>
    <w:tmpl w:val="CEF6656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9734B"/>
    <w:multiLevelType w:val="hybridMultilevel"/>
    <w:tmpl w:val="C2C219BE"/>
    <w:lvl w:ilvl="0" w:tplc="F34AEA1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268A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C24A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600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F4D8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1009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3EE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204A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DA26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BC1BE5"/>
    <w:multiLevelType w:val="hybridMultilevel"/>
    <w:tmpl w:val="A5682BD0"/>
    <w:lvl w:ilvl="0" w:tplc="46D25FA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708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1C4E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640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ECF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18CE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4A98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2C9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68E6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F017F4"/>
    <w:multiLevelType w:val="multilevel"/>
    <w:tmpl w:val="57CC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5C22FF"/>
    <w:multiLevelType w:val="hybridMultilevel"/>
    <w:tmpl w:val="C46032FA"/>
    <w:lvl w:ilvl="0" w:tplc="EF46E1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05039"/>
    <w:multiLevelType w:val="hybridMultilevel"/>
    <w:tmpl w:val="4ED255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E0336"/>
    <w:multiLevelType w:val="hybridMultilevel"/>
    <w:tmpl w:val="BABC6704"/>
    <w:lvl w:ilvl="0" w:tplc="71684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0072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3E74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FCA3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D6D3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0267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861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FA3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54F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486182"/>
    <w:multiLevelType w:val="hybridMultilevel"/>
    <w:tmpl w:val="B39601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AB5B41"/>
    <w:multiLevelType w:val="hybridMultilevel"/>
    <w:tmpl w:val="517C8E8C"/>
    <w:lvl w:ilvl="0" w:tplc="E070D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8E5847"/>
    <w:multiLevelType w:val="multilevel"/>
    <w:tmpl w:val="C4C08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E44444A"/>
    <w:multiLevelType w:val="hybridMultilevel"/>
    <w:tmpl w:val="49E65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9577B"/>
    <w:multiLevelType w:val="multilevel"/>
    <w:tmpl w:val="9ED2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C86C20"/>
    <w:multiLevelType w:val="hybridMultilevel"/>
    <w:tmpl w:val="B47EE200"/>
    <w:lvl w:ilvl="0" w:tplc="C77ED3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E3A86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F4DC3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2622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13F04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5F76B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F5729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41F4A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B5C4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5" w15:restartNumberingAfterBreak="0">
    <w:nsid w:val="59165F3E"/>
    <w:multiLevelType w:val="hybridMultilevel"/>
    <w:tmpl w:val="373EB874"/>
    <w:lvl w:ilvl="0" w:tplc="B68EECBC">
      <w:start w:val="1"/>
      <w:numFmt w:val="decimal"/>
      <w:lvlText w:val="%1."/>
      <w:lvlJc w:val="left"/>
      <w:pPr>
        <w:ind w:left="644" w:hanging="360"/>
      </w:pPr>
      <w:rPr>
        <w:color w:val="auto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13B73"/>
    <w:multiLevelType w:val="hybridMultilevel"/>
    <w:tmpl w:val="E09A197A"/>
    <w:lvl w:ilvl="0" w:tplc="B88EA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A0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6A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C6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4EC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8C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E3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40B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AD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DBC2F86"/>
    <w:multiLevelType w:val="hybridMultilevel"/>
    <w:tmpl w:val="B3BE0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76732B"/>
    <w:multiLevelType w:val="hybridMultilevel"/>
    <w:tmpl w:val="FCB2CF68"/>
    <w:lvl w:ilvl="0" w:tplc="6D605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10A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92B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44B8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5C77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74D9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3C8D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B08E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F04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1D4F5A"/>
    <w:multiLevelType w:val="multilevel"/>
    <w:tmpl w:val="EDFE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175914"/>
    <w:multiLevelType w:val="hybridMultilevel"/>
    <w:tmpl w:val="46C69ECE"/>
    <w:lvl w:ilvl="0" w:tplc="BA166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2ABC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DA7A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2EE7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BEBE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E029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DC7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681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AAA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0"/>
  </w:num>
  <w:num w:numId="3">
    <w:abstractNumId w:val="5"/>
  </w:num>
  <w:num w:numId="4">
    <w:abstractNumId w:val="30"/>
  </w:num>
  <w:num w:numId="5">
    <w:abstractNumId w:val="26"/>
  </w:num>
  <w:num w:numId="6">
    <w:abstractNumId w:val="14"/>
  </w:num>
  <w:num w:numId="7">
    <w:abstractNumId w:val="4"/>
  </w:num>
  <w:num w:numId="8">
    <w:abstractNumId w:val="13"/>
  </w:num>
  <w:num w:numId="9">
    <w:abstractNumId w:val="3"/>
  </w:num>
  <w:num w:numId="10">
    <w:abstractNumId w:val="25"/>
  </w:num>
  <w:num w:numId="11">
    <w:abstractNumId w:val="18"/>
  </w:num>
  <w:num w:numId="12">
    <w:abstractNumId w:val="6"/>
  </w:num>
  <w:num w:numId="13">
    <w:abstractNumId w:val="19"/>
  </w:num>
  <w:num w:numId="14">
    <w:abstractNumId w:val="27"/>
  </w:num>
  <w:num w:numId="15">
    <w:abstractNumId w:val="11"/>
  </w:num>
  <w:num w:numId="16">
    <w:abstractNumId w:val="7"/>
  </w:num>
  <w:num w:numId="17">
    <w:abstractNumId w:val="0"/>
  </w:num>
  <w:num w:numId="18">
    <w:abstractNumId w:val="21"/>
  </w:num>
  <w:num w:numId="19">
    <w:abstractNumId w:val="23"/>
  </w:num>
  <w:num w:numId="20">
    <w:abstractNumId w:val="20"/>
  </w:num>
  <w:num w:numId="21">
    <w:abstractNumId w:val="29"/>
  </w:num>
  <w:num w:numId="22">
    <w:abstractNumId w:val="15"/>
  </w:num>
  <w:num w:numId="23">
    <w:abstractNumId w:val="2"/>
  </w:num>
  <w:num w:numId="24">
    <w:abstractNumId w:val="8"/>
  </w:num>
  <w:num w:numId="25">
    <w:abstractNumId w:val="12"/>
  </w:num>
  <w:num w:numId="26">
    <w:abstractNumId w:val="16"/>
  </w:num>
  <w:num w:numId="27">
    <w:abstractNumId w:val="1"/>
  </w:num>
  <w:num w:numId="28">
    <w:abstractNumId w:val="28"/>
  </w:num>
  <w:num w:numId="29">
    <w:abstractNumId w:val="9"/>
  </w:num>
  <w:num w:numId="30">
    <w:abstractNumId w:val="22"/>
  </w:num>
  <w:num w:numId="31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F7"/>
    <w:rsid w:val="000023C8"/>
    <w:rsid w:val="000036E6"/>
    <w:rsid w:val="00006D0C"/>
    <w:rsid w:val="00014D2B"/>
    <w:rsid w:val="0002240A"/>
    <w:rsid w:val="000247C9"/>
    <w:rsid w:val="00031994"/>
    <w:rsid w:val="000466B2"/>
    <w:rsid w:val="000620E1"/>
    <w:rsid w:val="000622DC"/>
    <w:rsid w:val="00063D87"/>
    <w:rsid w:val="000F6444"/>
    <w:rsid w:val="00114892"/>
    <w:rsid w:val="00146175"/>
    <w:rsid w:val="00161816"/>
    <w:rsid w:val="00184890"/>
    <w:rsid w:val="001E4D54"/>
    <w:rsid w:val="001F60A8"/>
    <w:rsid w:val="00202CF2"/>
    <w:rsid w:val="00214B44"/>
    <w:rsid w:val="0022403A"/>
    <w:rsid w:val="00225F31"/>
    <w:rsid w:val="00242ACA"/>
    <w:rsid w:val="00271C51"/>
    <w:rsid w:val="00294DE0"/>
    <w:rsid w:val="002D0747"/>
    <w:rsid w:val="002D1606"/>
    <w:rsid w:val="002D749B"/>
    <w:rsid w:val="002F7699"/>
    <w:rsid w:val="00315470"/>
    <w:rsid w:val="0034523A"/>
    <w:rsid w:val="00350DFA"/>
    <w:rsid w:val="003614D5"/>
    <w:rsid w:val="00366A27"/>
    <w:rsid w:val="00392250"/>
    <w:rsid w:val="00395460"/>
    <w:rsid w:val="003A0D0A"/>
    <w:rsid w:val="003A3E3E"/>
    <w:rsid w:val="003C0EF6"/>
    <w:rsid w:val="003F5A90"/>
    <w:rsid w:val="004337FA"/>
    <w:rsid w:val="00450B43"/>
    <w:rsid w:val="004544FF"/>
    <w:rsid w:val="004728D8"/>
    <w:rsid w:val="004A2CA1"/>
    <w:rsid w:val="004E3C05"/>
    <w:rsid w:val="00524B60"/>
    <w:rsid w:val="00541976"/>
    <w:rsid w:val="00541FDF"/>
    <w:rsid w:val="005534DD"/>
    <w:rsid w:val="00560B02"/>
    <w:rsid w:val="00562F8C"/>
    <w:rsid w:val="00570B53"/>
    <w:rsid w:val="00591587"/>
    <w:rsid w:val="005D2BF1"/>
    <w:rsid w:val="005E3D95"/>
    <w:rsid w:val="005F1DCD"/>
    <w:rsid w:val="006028C9"/>
    <w:rsid w:val="006207BF"/>
    <w:rsid w:val="00626315"/>
    <w:rsid w:val="00632438"/>
    <w:rsid w:val="006406DE"/>
    <w:rsid w:val="00652FCA"/>
    <w:rsid w:val="006544A3"/>
    <w:rsid w:val="00655A1F"/>
    <w:rsid w:val="00655B7E"/>
    <w:rsid w:val="00660CE3"/>
    <w:rsid w:val="00680D41"/>
    <w:rsid w:val="006A3DF3"/>
    <w:rsid w:val="006A4890"/>
    <w:rsid w:val="006A59E6"/>
    <w:rsid w:val="006B0CAB"/>
    <w:rsid w:val="006B223D"/>
    <w:rsid w:val="006B5578"/>
    <w:rsid w:val="006B6C06"/>
    <w:rsid w:val="006C3C6E"/>
    <w:rsid w:val="006E3D72"/>
    <w:rsid w:val="006E755F"/>
    <w:rsid w:val="006F6005"/>
    <w:rsid w:val="00737A06"/>
    <w:rsid w:val="00737F95"/>
    <w:rsid w:val="00744D60"/>
    <w:rsid w:val="0075756A"/>
    <w:rsid w:val="007623A5"/>
    <w:rsid w:val="00766C35"/>
    <w:rsid w:val="00775509"/>
    <w:rsid w:val="007868CF"/>
    <w:rsid w:val="0078698A"/>
    <w:rsid w:val="0079488F"/>
    <w:rsid w:val="007A6428"/>
    <w:rsid w:val="007E2EF6"/>
    <w:rsid w:val="007E4FB6"/>
    <w:rsid w:val="007E5CED"/>
    <w:rsid w:val="007F2057"/>
    <w:rsid w:val="007F6E90"/>
    <w:rsid w:val="0082361B"/>
    <w:rsid w:val="008360C3"/>
    <w:rsid w:val="00866A0A"/>
    <w:rsid w:val="008734D7"/>
    <w:rsid w:val="00880684"/>
    <w:rsid w:val="00882EF8"/>
    <w:rsid w:val="008B539E"/>
    <w:rsid w:val="008C4D28"/>
    <w:rsid w:val="008E3495"/>
    <w:rsid w:val="008F2199"/>
    <w:rsid w:val="009366BE"/>
    <w:rsid w:val="009366F7"/>
    <w:rsid w:val="009444F2"/>
    <w:rsid w:val="00945DFC"/>
    <w:rsid w:val="00987BFB"/>
    <w:rsid w:val="00991798"/>
    <w:rsid w:val="009A2ACD"/>
    <w:rsid w:val="009D006E"/>
    <w:rsid w:val="009E0F14"/>
    <w:rsid w:val="00A152A4"/>
    <w:rsid w:val="00A22D6C"/>
    <w:rsid w:val="00A36481"/>
    <w:rsid w:val="00A55FB9"/>
    <w:rsid w:val="00A724C1"/>
    <w:rsid w:val="00A72A7F"/>
    <w:rsid w:val="00A73FA9"/>
    <w:rsid w:val="00A83B8A"/>
    <w:rsid w:val="00A95C91"/>
    <w:rsid w:val="00AA4D14"/>
    <w:rsid w:val="00AB59A3"/>
    <w:rsid w:val="00AD20BE"/>
    <w:rsid w:val="00AF7D0E"/>
    <w:rsid w:val="00B161F3"/>
    <w:rsid w:val="00B2292A"/>
    <w:rsid w:val="00B2571F"/>
    <w:rsid w:val="00B31306"/>
    <w:rsid w:val="00B66B71"/>
    <w:rsid w:val="00BA3805"/>
    <w:rsid w:val="00BB2B81"/>
    <w:rsid w:val="00BC2118"/>
    <w:rsid w:val="00BC741E"/>
    <w:rsid w:val="00BD1513"/>
    <w:rsid w:val="00BD6F9D"/>
    <w:rsid w:val="00BF0F9F"/>
    <w:rsid w:val="00C04578"/>
    <w:rsid w:val="00C21821"/>
    <w:rsid w:val="00C45526"/>
    <w:rsid w:val="00C45D82"/>
    <w:rsid w:val="00C47F48"/>
    <w:rsid w:val="00C77F1C"/>
    <w:rsid w:val="00C811D0"/>
    <w:rsid w:val="00C859D2"/>
    <w:rsid w:val="00C85BA3"/>
    <w:rsid w:val="00C90405"/>
    <w:rsid w:val="00C93DA9"/>
    <w:rsid w:val="00CA5767"/>
    <w:rsid w:val="00CC3EA8"/>
    <w:rsid w:val="00CD1B26"/>
    <w:rsid w:val="00CE2C35"/>
    <w:rsid w:val="00D019E5"/>
    <w:rsid w:val="00D11B08"/>
    <w:rsid w:val="00D13D53"/>
    <w:rsid w:val="00D36F58"/>
    <w:rsid w:val="00D66144"/>
    <w:rsid w:val="00D94AE5"/>
    <w:rsid w:val="00DB58ED"/>
    <w:rsid w:val="00DE0E21"/>
    <w:rsid w:val="00E0547F"/>
    <w:rsid w:val="00E05940"/>
    <w:rsid w:val="00E0767F"/>
    <w:rsid w:val="00E1205B"/>
    <w:rsid w:val="00E12C50"/>
    <w:rsid w:val="00E21639"/>
    <w:rsid w:val="00E241F1"/>
    <w:rsid w:val="00E45D88"/>
    <w:rsid w:val="00EC4D3F"/>
    <w:rsid w:val="00EE2096"/>
    <w:rsid w:val="00EF0B41"/>
    <w:rsid w:val="00F02A94"/>
    <w:rsid w:val="00F03B0D"/>
    <w:rsid w:val="00F04A75"/>
    <w:rsid w:val="00F078A2"/>
    <w:rsid w:val="00F10953"/>
    <w:rsid w:val="00F11FC0"/>
    <w:rsid w:val="00F16B0C"/>
    <w:rsid w:val="00F2120B"/>
    <w:rsid w:val="00F27E03"/>
    <w:rsid w:val="00F61ECD"/>
    <w:rsid w:val="00F766A4"/>
    <w:rsid w:val="00F77144"/>
    <w:rsid w:val="00FE0AA5"/>
    <w:rsid w:val="00FE26F8"/>
    <w:rsid w:val="00FE3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C90B73-B12C-4C0C-AFB6-2F3992514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D53"/>
  </w:style>
  <w:style w:type="paragraph" w:styleId="1">
    <w:name w:val="heading 1"/>
    <w:basedOn w:val="a"/>
    <w:next w:val="a"/>
    <w:link w:val="10"/>
    <w:uiPriority w:val="9"/>
    <w:qFormat/>
    <w:rsid w:val="0022403A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59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2B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03A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3">
    <w:name w:val="List Paragraph"/>
    <w:basedOn w:val="a"/>
    <w:uiPriority w:val="34"/>
    <w:qFormat/>
    <w:rsid w:val="009366F7"/>
    <w:pPr>
      <w:ind w:left="720"/>
      <w:contextualSpacing/>
    </w:pPr>
  </w:style>
  <w:style w:type="table" w:styleId="a4">
    <w:name w:val="Table Grid"/>
    <w:basedOn w:val="a1"/>
    <w:uiPriority w:val="39"/>
    <w:rsid w:val="00936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OC Heading"/>
    <w:basedOn w:val="1"/>
    <w:next w:val="a"/>
    <w:uiPriority w:val="39"/>
    <w:unhideWhenUsed/>
    <w:qFormat/>
    <w:rsid w:val="00AD20B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D20BE"/>
    <w:pPr>
      <w:spacing w:after="100"/>
    </w:pPr>
  </w:style>
  <w:style w:type="character" w:styleId="a6">
    <w:name w:val="Hyperlink"/>
    <w:basedOn w:val="a0"/>
    <w:uiPriority w:val="99"/>
    <w:unhideWhenUsed/>
    <w:rsid w:val="00AD20BE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41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1976"/>
  </w:style>
  <w:style w:type="paragraph" w:styleId="a9">
    <w:name w:val="footer"/>
    <w:basedOn w:val="a"/>
    <w:link w:val="aa"/>
    <w:uiPriority w:val="99"/>
    <w:unhideWhenUsed/>
    <w:rsid w:val="00541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1976"/>
  </w:style>
  <w:style w:type="paragraph" w:styleId="ab">
    <w:name w:val="Balloon Text"/>
    <w:basedOn w:val="a"/>
    <w:link w:val="ac"/>
    <w:uiPriority w:val="99"/>
    <w:semiHidden/>
    <w:unhideWhenUsed/>
    <w:rsid w:val="00DE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0E21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27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59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a0"/>
    <w:rsid w:val="00C859D2"/>
  </w:style>
  <w:style w:type="character" w:customStyle="1" w:styleId="editsection">
    <w:name w:val="editsection"/>
    <w:basedOn w:val="a0"/>
    <w:rsid w:val="00C859D2"/>
  </w:style>
  <w:style w:type="character" w:styleId="ae">
    <w:name w:val="Strong"/>
    <w:basedOn w:val="a0"/>
    <w:uiPriority w:val="22"/>
    <w:qFormat/>
    <w:rsid w:val="004E3C0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D2BF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">
    <w:name w:val="caption"/>
    <w:basedOn w:val="a"/>
    <w:next w:val="a"/>
    <w:uiPriority w:val="35"/>
    <w:unhideWhenUsed/>
    <w:qFormat/>
    <w:rsid w:val="00562F8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af0">
    <w:name w:val="Emphasis"/>
    <w:basedOn w:val="a0"/>
    <w:uiPriority w:val="20"/>
    <w:qFormat/>
    <w:rsid w:val="00E12C50"/>
    <w:rPr>
      <w:i/>
      <w:iCs/>
    </w:rPr>
  </w:style>
  <w:style w:type="character" w:styleId="af1">
    <w:name w:val="Intense Emphasis"/>
    <w:basedOn w:val="a0"/>
    <w:uiPriority w:val="21"/>
    <w:qFormat/>
    <w:rsid w:val="00541FDF"/>
    <w:rPr>
      <w:b/>
      <w:bCs/>
      <w:i/>
      <w:iCs/>
      <w:color w:val="5B9BD5" w:themeColor="accent1"/>
    </w:rPr>
  </w:style>
  <w:style w:type="paragraph" w:styleId="21">
    <w:name w:val="toc 2"/>
    <w:basedOn w:val="a"/>
    <w:next w:val="a"/>
    <w:autoRedefine/>
    <w:uiPriority w:val="39"/>
    <w:unhideWhenUsed/>
    <w:rsid w:val="0014617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8696">
          <w:marLeft w:val="0"/>
          <w:marRight w:val="4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7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4847">
          <w:marLeft w:val="0"/>
          <w:marRight w:val="4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4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8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396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21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3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8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1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8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4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1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0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00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5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2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7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05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0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6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4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8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3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9098">
          <w:marLeft w:val="0"/>
          <w:marRight w:val="4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6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626">
          <w:marLeft w:val="0"/>
          <w:marRight w:val="4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79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2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7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4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20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98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65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91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9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1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3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3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602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1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6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68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19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5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3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3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4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0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22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34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90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9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02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0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1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2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4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0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80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5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4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docs.emlid.com/navio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robotrends.ru/robopedia/pozharnye-i-bespilotniki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hyperlink" Target="http://ardupilot.org/copter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ardupilot.org/planner/docs/common-planning-a-mission-with-waypoints-and-event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1DC96-B432-457F-923D-8E1A748CF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20</Pages>
  <Words>1853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ГИА</dc:creator>
  <cp:lastModifiedBy>JS</cp:lastModifiedBy>
  <cp:revision>14</cp:revision>
  <cp:lastPrinted>2018-01-22T00:53:00Z</cp:lastPrinted>
  <dcterms:created xsi:type="dcterms:W3CDTF">2019-09-04T05:50:00Z</dcterms:created>
  <dcterms:modified xsi:type="dcterms:W3CDTF">2019-09-04T10:32:00Z</dcterms:modified>
</cp:coreProperties>
</file>