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FC" w:rsidRDefault="001226FC" w:rsidP="001226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226FC">
        <w:rPr>
          <w:rFonts w:ascii="Times New Roman" w:eastAsia="Times New Roman" w:hAnsi="Times New Roman" w:cs="Times New Roman"/>
          <w:b/>
          <w:sz w:val="28"/>
          <w:szCs w:val="28"/>
        </w:rPr>
        <w:t>раткая аннотация работы</w:t>
      </w:r>
    </w:p>
    <w:p w:rsidR="001226FC" w:rsidRDefault="001226FC" w:rsidP="001226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 xml:space="preserve">«Разведение рыбы-карпа в искусственном водоеме»  </w:t>
      </w:r>
    </w:p>
    <w:p w:rsidR="001226FC" w:rsidRDefault="001226FC" w:rsidP="001226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Автор проекта: учени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EE1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1945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226FC" w:rsidRDefault="001226FC" w:rsidP="001226FC">
      <w:pPr>
        <w:pStyle w:val="3"/>
        <w:shd w:val="clear" w:color="auto" w:fill="auto"/>
        <w:spacing w:before="0" w:after="0" w:line="240" w:lineRule="auto"/>
        <w:ind w:left="20" w:right="280"/>
        <w:jc w:val="right"/>
        <w:rPr>
          <w:rFonts w:eastAsia="Times New Roman"/>
          <w:sz w:val="28"/>
          <w:szCs w:val="28"/>
          <w:lang w:bidi="en-US"/>
        </w:rPr>
      </w:pPr>
      <w:proofErr w:type="spellStart"/>
      <w:r>
        <w:rPr>
          <w:sz w:val="28"/>
          <w:szCs w:val="28"/>
        </w:rPr>
        <w:t>Преснова</w:t>
      </w:r>
      <w:proofErr w:type="spellEnd"/>
      <w:r>
        <w:rPr>
          <w:sz w:val="28"/>
          <w:szCs w:val="28"/>
        </w:rPr>
        <w:t xml:space="preserve"> Анастасия </w:t>
      </w:r>
      <w:r w:rsidR="001B2703">
        <w:rPr>
          <w:sz w:val="28"/>
          <w:szCs w:val="28"/>
        </w:rPr>
        <w:t xml:space="preserve"> </w:t>
      </w:r>
    </w:p>
    <w:p w:rsidR="001226FC" w:rsidRPr="001226FC" w:rsidRDefault="001226FC" w:rsidP="001226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0A" w:rsidRPr="0000540A" w:rsidRDefault="0000540A" w:rsidP="000054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40A">
        <w:rPr>
          <w:rFonts w:ascii="Times New Roman" w:eastAsia="Times New Roman" w:hAnsi="Times New Roman" w:cs="Times New Roman"/>
          <w:sz w:val="28"/>
          <w:szCs w:val="28"/>
        </w:rPr>
        <w:t>Разведение рыбы как бизнес – отличная альтернатива другим вариантам предпринимательства в сельском хозяйстве, так как в наименьшей степени зависит от климатических факторов (при правильной организации дела). Этот бизнес не требует много времени и усилий на уход за рыбой, и способен приносить достойный доход своему владельцу</w:t>
      </w:r>
    </w:p>
    <w:p w:rsidR="0000540A" w:rsidRPr="0000540A" w:rsidRDefault="0000540A" w:rsidP="00005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40A">
        <w:rPr>
          <w:rFonts w:ascii="Times New Roman" w:hAnsi="Times New Roman" w:cs="Times New Roman"/>
          <w:b/>
          <w:sz w:val="28"/>
          <w:szCs w:val="28"/>
        </w:rPr>
        <w:t xml:space="preserve">Цель  проекта: </w:t>
      </w:r>
      <w:r w:rsidRPr="0000540A">
        <w:rPr>
          <w:rFonts w:ascii="Times New Roman" w:hAnsi="Times New Roman" w:cs="Times New Roman"/>
          <w:sz w:val="28"/>
          <w:szCs w:val="28"/>
        </w:rPr>
        <w:t xml:space="preserve">организовать коллективно фермерское хозяйство    по разведению карпа  в искусственном водоеме село </w:t>
      </w:r>
      <w:proofErr w:type="spellStart"/>
      <w:r w:rsidRPr="0000540A">
        <w:rPr>
          <w:rFonts w:ascii="Times New Roman" w:hAnsi="Times New Roman" w:cs="Times New Roman"/>
          <w:sz w:val="28"/>
          <w:szCs w:val="28"/>
        </w:rPr>
        <w:t>Дедуровка</w:t>
      </w:r>
      <w:proofErr w:type="spellEnd"/>
      <w:r w:rsidRPr="0000540A">
        <w:rPr>
          <w:rFonts w:ascii="Times New Roman" w:hAnsi="Times New Roman" w:cs="Times New Roman"/>
          <w:sz w:val="28"/>
          <w:szCs w:val="28"/>
        </w:rPr>
        <w:t xml:space="preserve"> Оренбургского района. </w:t>
      </w:r>
    </w:p>
    <w:p w:rsidR="0000540A" w:rsidRPr="0000540A" w:rsidRDefault="0000540A" w:rsidP="0000540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40A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00540A" w:rsidRPr="0000540A" w:rsidRDefault="0000540A" w:rsidP="00005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>Создание высокорентабельного предприятия;</w:t>
      </w:r>
    </w:p>
    <w:p w:rsidR="0000540A" w:rsidRPr="0000540A" w:rsidRDefault="0000540A" w:rsidP="00005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>Получение прибыли;</w:t>
      </w:r>
    </w:p>
    <w:p w:rsidR="0000540A" w:rsidRPr="0000540A" w:rsidRDefault="0000540A" w:rsidP="00005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>Удовлетворение  потребительского рынка в предоставлении живой рыбы в любое время года для оптовой и мелкооптовой реализации;</w:t>
      </w:r>
    </w:p>
    <w:p w:rsidR="0000540A" w:rsidRPr="0000540A" w:rsidRDefault="0000540A" w:rsidP="00005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розничной реализации рыбы в виде организации сезонной рыбалки с предоставлением  сервиса. </w:t>
      </w:r>
    </w:p>
    <w:p w:rsidR="0000540A" w:rsidRPr="001226FC" w:rsidRDefault="001226FC" w:rsidP="001226FC">
      <w:pPr>
        <w:tabs>
          <w:tab w:val="left" w:pos="1275"/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540A" w:rsidRPr="001226FC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будет разведение рыбы – карпа, а также  организация сезонной рыбалки. </w:t>
      </w:r>
    </w:p>
    <w:p w:rsidR="0000540A" w:rsidRPr="001226FC" w:rsidRDefault="001226FC" w:rsidP="001226FC">
      <w:pPr>
        <w:tabs>
          <w:tab w:val="left" w:pos="1275"/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540A" w:rsidRPr="001226FC">
        <w:rPr>
          <w:rFonts w:ascii="Times New Roman" w:hAnsi="Times New Roman" w:cs="Times New Roman"/>
          <w:sz w:val="28"/>
          <w:szCs w:val="28"/>
        </w:rPr>
        <w:t>Необходимо определить место для разведения рыбы. Таким местом будет вырытый котлован на земельном участке, который принадлежит нам на правах собственности. Дело в том, что мы проживаем в селе, наш земельный участок расположен вблизи озера Карасевое, подземные воды расположены близко к поверхности земли. Поэтому вырыв котлован,  он будет постоянно заполняться водой,  самостоятельно. Это по принципу, как в старину у нас в селе,  делали «</w:t>
      </w:r>
      <w:proofErr w:type="spellStart"/>
      <w:r w:rsidR="0000540A" w:rsidRPr="001226FC">
        <w:rPr>
          <w:rFonts w:ascii="Times New Roman" w:hAnsi="Times New Roman" w:cs="Times New Roman"/>
          <w:sz w:val="28"/>
          <w:szCs w:val="28"/>
        </w:rPr>
        <w:t>копанки</w:t>
      </w:r>
      <w:proofErr w:type="spellEnd"/>
      <w:r w:rsidR="0000540A" w:rsidRPr="001226FC">
        <w:rPr>
          <w:rFonts w:ascii="Times New Roman" w:hAnsi="Times New Roman" w:cs="Times New Roman"/>
          <w:sz w:val="28"/>
          <w:szCs w:val="28"/>
        </w:rPr>
        <w:t xml:space="preserve">» и из них поливали огород. Поэтому никакой аренды земли и водоема нам не надо. </w:t>
      </w:r>
    </w:p>
    <w:p w:rsidR="0000540A" w:rsidRPr="0000540A" w:rsidRDefault="0000540A" w:rsidP="001226FC">
      <w:pPr>
        <w:pStyle w:val="2"/>
        <w:shd w:val="clear" w:color="auto" w:fill="FFFFFF"/>
        <w:ind w:firstLine="360"/>
        <w:jc w:val="both"/>
        <w:rPr>
          <w:rFonts w:ascii="Tahoma" w:hAnsi="Tahoma" w:cs="Tahoma"/>
          <w:b w:val="0"/>
          <w:bCs w:val="0"/>
          <w:caps/>
        </w:rPr>
      </w:pPr>
      <w:r w:rsidRPr="0000540A">
        <w:rPr>
          <w:b w:val="0"/>
          <w:sz w:val="28"/>
          <w:szCs w:val="28"/>
        </w:rPr>
        <w:t xml:space="preserve"> Первое с чего необходимо начать – это  </w:t>
      </w:r>
      <w:hyperlink r:id="rId6" w:tgtFrame="_blank" w:tooltip="выбора формы собственности" w:history="1">
        <w:r w:rsidRPr="0000540A">
          <w:rPr>
            <w:rStyle w:val="a4"/>
            <w:b w:val="0"/>
            <w:color w:val="auto"/>
            <w:sz w:val="28"/>
            <w:szCs w:val="28"/>
          </w:rPr>
          <w:t>выбор формы собственности</w:t>
        </w:r>
      </w:hyperlink>
      <w:r w:rsidRPr="0000540A">
        <w:rPr>
          <w:b w:val="0"/>
          <w:sz w:val="28"/>
          <w:szCs w:val="28"/>
        </w:rPr>
        <w:t> будущего бизнеса, рыбоводство можно отнести к </w:t>
      </w:r>
      <w:hyperlink r:id="rId7" w:tgtFrame="_blank" w:tooltip="малому бизнесу" w:history="1">
        <w:r w:rsidRPr="0000540A">
          <w:rPr>
            <w:rStyle w:val="a4"/>
            <w:b w:val="0"/>
            <w:color w:val="auto"/>
            <w:sz w:val="28"/>
            <w:szCs w:val="28"/>
          </w:rPr>
          <w:t>малому бизнесу</w:t>
        </w:r>
      </w:hyperlink>
      <w:r w:rsidRPr="0000540A">
        <w:rPr>
          <w:b w:val="0"/>
          <w:sz w:val="28"/>
          <w:szCs w:val="28"/>
        </w:rPr>
        <w:t>.</w:t>
      </w:r>
    </w:p>
    <w:p w:rsidR="0000540A" w:rsidRPr="0000540A" w:rsidRDefault="0000540A" w:rsidP="001226FC">
      <w:pPr>
        <w:pStyle w:val="a5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00540A">
        <w:rPr>
          <w:sz w:val="28"/>
          <w:szCs w:val="28"/>
        </w:rPr>
        <w:lastRenderedPageBreak/>
        <w:t>Так как я планирую только  разводить рыбу, а не заниматься ее переработкой, я буду открывать  КФХ.</w:t>
      </w:r>
    </w:p>
    <w:p w:rsidR="0000540A" w:rsidRPr="0000540A" w:rsidRDefault="0000540A" w:rsidP="001226FC">
      <w:pPr>
        <w:pStyle w:val="a5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00540A">
        <w:rPr>
          <w:sz w:val="28"/>
          <w:szCs w:val="28"/>
        </w:rPr>
        <w:t>Для того чтобы зарегистрировать КФХ мне  потребуются определить вид деятельности, в нашем случае рыбоводство, причем рыбоводство пресноводное</w:t>
      </w:r>
      <w:r w:rsidRPr="0000540A">
        <w:rPr>
          <w:sz w:val="28"/>
          <w:szCs w:val="28"/>
          <w:shd w:val="clear" w:color="auto" w:fill="FFFFFF"/>
        </w:rPr>
        <w:t>.</w:t>
      </w:r>
    </w:p>
    <w:p w:rsidR="0000540A" w:rsidRPr="0000540A" w:rsidRDefault="0000540A" w:rsidP="001226F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40A">
        <w:rPr>
          <w:rFonts w:ascii="Times New Roman" w:eastAsia="Times New Roman" w:hAnsi="Times New Roman" w:cs="Times New Roman"/>
          <w:sz w:val="28"/>
          <w:szCs w:val="28"/>
        </w:rPr>
        <w:t xml:space="preserve">При правильном подходе рентабельность этого бизнеса может достигать 20%, что немало. И это при условии </w:t>
      </w:r>
      <w:proofErr w:type="gramStart"/>
      <w:r w:rsidRPr="0000540A"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proofErr w:type="gramEnd"/>
      <w:r w:rsidRPr="0000540A">
        <w:rPr>
          <w:rFonts w:ascii="Times New Roman" w:eastAsia="Times New Roman" w:hAnsi="Times New Roman" w:cs="Times New Roman"/>
          <w:sz w:val="28"/>
          <w:szCs w:val="28"/>
        </w:rPr>
        <w:t xml:space="preserve"> стартовых вложений. Чтобы более четко понимать, сколько денег нужно будет вложить, и какой может быть прибыль, нужно составить подробный бизнес-план.</w:t>
      </w:r>
    </w:p>
    <w:p w:rsidR="0000540A" w:rsidRPr="0000540A" w:rsidRDefault="0000540A" w:rsidP="0000540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40A">
        <w:rPr>
          <w:rFonts w:ascii="Times New Roman" w:eastAsia="Times New Roman" w:hAnsi="Times New Roman" w:cs="Times New Roman"/>
          <w:sz w:val="28"/>
          <w:szCs w:val="28"/>
        </w:rPr>
        <w:t xml:space="preserve">Почему я отдаю  предпочтение выращиванию карпа? </w:t>
      </w:r>
    </w:p>
    <w:p w:rsidR="0000540A" w:rsidRPr="0000540A" w:rsidRDefault="0000540A" w:rsidP="0000540A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540A">
        <w:rPr>
          <w:rFonts w:ascii="Times New Roman" w:eastAsia="Times New Roman" w:hAnsi="Times New Roman" w:cs="Times New Roman"/>
          <w:sz w:val="28"/>
          <w:szCs w:val="28"/>
        </w:rPr>
        <w:t>Карп – это большая рыба коричневого или жёлто-зелёного цвета, живущая по некоторым источникам до 30-ти лет, и к этому времени они могут достигать 50 кг! Их быстрому росту способствует некоторая всеядность. Также с греческого языка «карп» переводится, как «урожай», и карпы действительно достаточно «урожайны» — самец карпа оплодотворяет около миллиона отложенных самкой икринок.</w:t>
      </w:r>
    </w:p>
    <w:p w:rsidR="0000540A" w:rsidRPr="0000540A" w:rsidRDefault="0000540A" w:rsidP="0000540A">
      <w:pPr>
        <w:shd w:val="clear" w:color="auto" w:fill="FFFFFF"/>
        <w:spacing w:after="225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eastAsia="Times New Roman" w:hAnsi="Times New Roman" w:cs="Times New Roman"/>
          <w:sz w:val="28"/>
          <w:szCs w:val="28"/>
        </w:rPr>
        <w:t>В хозяйственном отношении выращивание карпов довольно выгодно благодаря быстрому росту и невысокой требовательности к условиям жизни. Примерно в 2-3 года они достигают своего товарного веса – 1,5-2 кг. Они достаточно мясистые, а их мясо высокого качества.</w:t>
      </w:r>
    </w:p>
    <w:p w:rsidR="0000540A" w:rsidRPr="0000540A" w:rsidRDefault="0000540A" w:rsidP="000054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>Весь технологический процесс будет осуществляться, вручную и механизировано    членами моей семьи.</w:t>
      </w:r>
      <w:r w:rsidR="001B2703">
        <w:rPr>
          <w:rFonts w:ascii="Times New Roman" w:hAnsi="Times New Roman" w:cs="Times New Roman"/>
          <w:sz w:val="28"/>
          <w:szCs w:val="28"/>
        </w:rPr>
        <w:t xml:space="preserve"> У нас многодетная семья 7 детей и родители.</w:t>
      </w:r>
    </w:p>
    <w:p w:rsidR="0000540A" w:rsidRPr="0000540A" w:rsidRDefault="0000540A" w:rsidP="000054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 xml:space="preserve">  Для  разведения рыбы нам необходимо закупить мальков карпа,  зернофураж  6 тонн, оборудовать водоем.</w:t>
      </w:r>
      <w:bookmarkStart w:id="0" w:name="_GoBack"/>
      <w:bookmarkEnd w:id="0"/>
    </w:p>
    <w:p w:rsidR="0000540A" w:rsidRPr="0000540A" w:rsidRDefault="0000540A" w:rsidP="000054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0A">
        <w:rPr>
          <w:rFonts w:ascii="Times New Roman" w:hAnsi="Times New Roman" w:cs="Times New Roman"/>
          <w:b/>
          <w:sz w:val="28"/>
          <w:szCs w:val="28"/>
        </w:rPr>
        <w:t>Потребность в финансировании</w:t>
      </w:r>
    </w:p>
    <w:p w:rsidR="0000540A" w:rsidRPr="0000540A" w:rsidRDefault="0000540A" w:rsidP="0000540A">
      <w:pPr>
        <w:pStyle w:val="style6"/>
        <w:tabs>
          <w:tab w:val="left" w:pos="10800"/>
        </w:tabs>
        <w:spacing w:before="0" w:after="0"/>
        <w:rPr>
          <w:sz w:val="28"/>
          <w:szCs w:val="28"/>
        </w:rPr>
      </w:pPr>
      <w:r w:rsidRPr="0000540A">
        <w:rPr>
          <w:sz w:val="28"/>
          <w:szCs w:val="28"/>
        </w:rPr>
        <w:t>Для выполнения поставленных задач необходимы денежные ресурсы в размере        231 000  руб. согласно приведенной ниже смете:</w:t>
      </w:r>
    </w:p>
    <w:p w:rsidR="0000540A" w:rsidRPr="0000540A" w:rsidRDefault="0000540A" w:rsidP="0000540A">
      <w:pPr>
        <w:pStyle w:val="style6"/>
        <w:numPr>
          <w:ilvl w:val="1"/>
          <w:numId w:val="2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0540A">
        <w:rPr>
          <w:sz w:val="28"/>
          <w:szCs w:val="28"/>
        </w:rPr>
        <w:t>затраты на оборудование искусственного водоема -25 000 руб.;</w:t>
      </w:r>
    </w:p>
    <w:p w:rsidR="0000540A" w:rsidRPr="0000540A" w:rsidRDefault="0000540A" w:rsidP="0000540A">
      <w:pPr>
        <w:pStyle w:val="style6"/>
        <w:numPr>
          <w:ilvl w:val="1"/>
          <w:numId w:val="2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0540A">
        <w:rPr>
          <w:sz w:val="28"/>
          <w:szCs w:val="28"/>
        </w:rPr>
        <w:t>мальки карпа  – 100 000 руб.;</w:t>
      </w:r>
    </w:p>
    <w:p w:rsidR="0000540A" w:rsidRPr="0000540A" w:rsidRDefault="0000540A" w:rsidP="0000540A">
      <w:pPr>
        <w:pStyle w:val="style6"/>
        <w:numPr>
          <w:ilvl w:val="1"/>
          <w:numId w:val="2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0540A">
        <w:rPr>
          <w:sz w:val="28"/>
          <w:szCs w:val="28"/>
        </w:rPr>
        <w:t>зернофураж,   6 тонн . –48 000 руб.;</w:t>
      </w:r>
    </w:p>
    <w:p w:rsidR="0000540A" w:rsidRPr="0000540A" w:rsidRDefault="0000540A" w:rsidP="0000540A">
      <w:pPr>
        <w:pStyle w:val="style6"/>
        <w:numPr>
          <w:ilvl w:val="1"/>
          <w:numId w:val="2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0540A">
        <w:rPr>
          <w:sz w:val="28"/>
          <w:szCs w:val="28"/>
        </w:rPr>
        <w:t>ветеринарные нужды и обслуживание — 13000 руб.;</w:t>
      </w:r>
    </w:p>
    <w:p w:rsidR="0000540A" w:rsidRPr="0000540A" w:rsidRDefault="0000540A" w:rsidP="0000540A">
      <w:pPr>
        <w:pStyle w:val="style6"/>
        <w:numPr>
          <w:ilvl w:val="1"/>
          <w:numId w:val="2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0540A">
        <w:rPr>
          <w:sz w:val="28"/>
          <w:szCs w:val="28"/>
        </w:rPr>
        <w:t>другие нужды – 5 000 руб.;</w:t>
      </w:r>
    </w:p>
    <w:p w:rsidR="0000540A" w:rsidRPr="0000540A" w:rsidRDefault="0000540A" w:rsidP="0000540A">
      <w:pPr>
        <w:pStyle w:val="style6"/>
        <w:numPr>
          <w:ilvl w:val="1"/>
          <w:numId w:val="2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0540A">
        <w:rPr>
          <w:sz w:val="28"/>
          <w:szCs w:val="28"/>
        </w:rPr>
        <w:t>обслуживание автомобиля  40 000 руб.</w:t>
      </w:r>
    </w:p>
    <w:p w:rsidR="0000540A" w:rsidRPr="0000540A" w:rsidRDefault="0000540A" w:rsidP="0000540A">
      <w:pPr>
        <w:pStyle w:val="style6"/>
        <w:spacing w:before="0" w:after="0"/>
        <w:ind w:firstLine="708"/>
        <w:rPr>
          <w:sz w:val="28"/>
          <w:szCs w:val="28"/>
        </w:rPr>
      </w:pPr>
    </w:p>
    <w:p w:rsidR="0000540A" w:rsidRPr="0000540A" w:rsidRDefault="0000540A" w:rsidP="0000540A">
      <w:pPr>
        <w:pStyle w:val="style6"/>
        <w:spacing w:before="0" w:after="0"/>
        <w:ind w:firstLine="708"/>
        <w:jc w:val="both"/>
        <w:rPr>
          <w:sz w:val="28"/>
          <w:szCs w:val="28"/>
        </w:rPr>
      </w:pPr>
      <w:r w:rsidRPr="0000540A">
        <w:rPr>
          <w:sz w:val="28"/>
          <w:szCs w:val="28"/>
        </w:rPr>
        <w:t xml:space="preserve">Затраты в размере </w:t>
      </w:r>
      <w:r w:rsidRPr="0000540A">
        <w:rPr>
          <w:b/>
          <w:sz w:val="28"/>
          <w:szCs w:val="28"/>
        </w:rPr>
        <w:t>231 000</w:t>
      </w:r>
      <w:r w:rsidRPr="0000540A">
        <w:rPr>
          <w:sz w:val="28"/>
          <w:szCs w:val="28"/>
        </w:rPr>
        <w:t xml:space="preserve"> рублей планируется осуществить за счет  собственных средств, которые вкладывают родители    на организацию собственного дела.</w:t>
      </w:r>
    </w:p>
    <w:p w:rsidR="0000540A" w:rsidRPr="0000540A" w:rsidRDefault="0000540A" w:rsidP="00005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>Структура затрат в разрезе источников финансирования представлена в финансовом плане.</w:t>
      </w:r>
    </w:p>
    <w:p w:rsidR="0000540A" w:rsidRPr="0000540A" w:rsidRDefault="0000540A" w:rsidP="000054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0A">
        <w:rPr>
          <w:rFonts w:ascii="Times New Roman" w:hAnsi="Times New Roman" w:cs="Times New Roman"/>
          <w:b/>
          <w:sz w:val="28"/>
          <w:szCs w:val="28"/>
        </w:rPr>
        <w:t>Направления дальнейшего развития</w:t>
      </w:r>
    </w:p>
    <w:p w:rsidR="0000540A" w:rsidRPr="0000540A" w:rsidRDefault="0000540A" w:rsidP="000054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 xml:space="preserve">В дальнейшем планируется увеличить объемы производимой продукции за счет  расширения площади искусственного водоема, улучшения качества кормления рыб и переход на </w:t>
      </w:r>
      <w:r w:rsidRPr="0000540A">
        <w:rPr>
          <w:rFonts w:ascii="Times New Roman" w:eastAsia="Times New Roman" w:hAnsi="Times New Roman" w:cs="Times New Roman"/>
          <w:sz w:val="28"/>
          <w:szCs w:val="28"/>
        </w:rPr>
        <w:t xml:space="preserve">интенсивный метод кормления. </w:t>
      </w:r>
    </w:p>
    <w:p w:rsidR="0000540A" w:rsidRPr="0000540A" w:rsidRDefault="0000540A" w:rsidP="000054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40A">
        <w:rPr>
          <w:rFonts w:ascii="Times New Roman" w:hAnsi="Times New Roman" w:cs="Times New Roman"/>
          <w:sz w:val="28"/>
          <w:szCs w:val="28"/>
        </w:rPr>
        <w:t xml:space="preserve">Также планируется расширить рынок сбыта продукции за пределами района. В случае появления конкурентов рассматривается возможность сотрудничества с ними с целью укрепления позиций на рынке. </w:t>
      </w:r>
    </w:p>
    <w:p w:rsidR="00E15BB7" w:rsidRPr="0000540A" w:rsidRDefault="00E15BB7"/>
    <w:sectPr w:rsidR="00E15BB7" w:rsidRPr="0000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0F3"/>
    <w:multiLevelType w:val="hybridMultilevel"/>
    <w:tmpl w:val="C53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0BDC"/>
    <w:multiLevelType w:val="hybridMultilevel"/>
    <w:tmpl w:val="338E1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AA"/>
    <w:rsid w:val="0000540A"/>
    <w:rsid w:val="001226FC"/>
    <w:rsid w:val="001B2703"/>
    <w:rsid w:val="005F7DF7"/>
    <w:rsid w:val="009641AA"/>
    <w:rsid w:val="00E1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0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054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054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3"/>
    <w:locked/>
    <w:rsid w:val="001226F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1226FC"/>
    <w:pPr>
      <w:widowControl w:val="0"/>
      <w:shd w:val="clear" w:color="auto" w:fill="FFFFFF"/>
      <w:spacing w:before="900" w:after="900" w:line="326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0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054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054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3"/>
    <w:locked/>
    <w:rsid w:val="001226F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1226FC"/>
    <w:pPr>
      <w:widowControl w:val="0"/>
      <w:shd w:val="clear" w:color="auto" w:fill="FFFFFF"/>
      <w:spacing w:before="900" w:after="900" w:line="326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z911.net/organizatsiya-biznesa/kak-nachat-biznes/malyy-biznes-s-nu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911.net/registratsiya-biznesa/vybor-formy-sobstvennosti/vybor-formy-sobstvennosti-bizne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Первое с чего необходимо начать – это  выбор формы собственности будущего бизне</vt:lpstr>
    </vt:vector>
  </TitlesOfParts>
  <Company>*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muzey</cp:lastModifiedBy>
  <cp:revision>2</cp:revision>
  <dcterms:created xsi:type="dcterms:W3CDTF">2020-09-14T08:41:00Z</dcterms:created>
  <dcterms:modified xsi:type="dcterms:W3CDTF">2020-09-14T09:23:00Z</dcterms:modified>
</cp:coreProperties>
</file>