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E" w:rsidRDefault="00D4686E" w:rsidP="00D46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6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6115E" w:rsidRPr="00D4686E" w:rsidRDefault="0006115E" w:rsidP="00D46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6D" w:rsidRPr="00D4686E" w:rsidRDefault="00A3646D" w:rsidP="0096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Сельской школе сегодня трудно удовлетворять растущие потребности учащихся и родителей в образовании, конкурировать с городскими лицеями и гимназиями. Но современное сельское воспитание, как важнейший компонент образования, даёт школьнику уникальные преимущества, которые в городских условиях недостижимы. Школа на селе – это не только образовательное учреждение. Это центр развития сельской жизни. </w:t>
      </w:r>
      <w:proofErr w:type="gramStart"/>
      <w:r w:rsidRPr="00D4686E">
        <w:rPr>
          <w:rFonts w:ascii="Times New Roman" w:hAnsi="Times New Roman" w:cs="Times New Roman"/>
          <w:sz w:val="28"/>
          <w:szCs w:val="28"/>
        </w:rPr>
        <w:t xml:space="preserve">Ведь именно в сельской школе, где количество обучающихся измеряется сотнями, а порою десятками, у педагогов есть прекрасная возможность грамотно выстроить индивидуальный образовательно-воспитательный маршрут становления личности каждого ребёнка, выявить и развить способности подростка, воспитать гражданственность, правовое самосознание, духовность и культуру, трудолюбие и настойчивость, инициативность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 xml:space="preserve">и самостоятельность, способность успешной социализации в обществе. </w:t>
      </w:r>
      <w:proofErr w:type="gramEnd"/>
    </w:p>
    <w:p w:rsidR="00A3646D" w:rsidRPr="00D4686E" w:rsidRDefault="00A3646D" w:rsidP="0096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Педагогам любой сельской школы сегодня приходится работать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>в непростых условиях, это: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- расслоение населения (в том числе детей и молодёжи) по уровням обеспеченности и уровням образованности;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- плотно работающих с сознанием ребёнка различных средств массовой информации (телевидение, интернет, печать);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- ограниченности живого общения со сверстниками; 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- неучастия современных детей в деятельности детских и подростковых общественных организаций;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- разрастания в обществе стилей и форм жизнедеятельности и отдыха, уводящих и отчуждающих от реальности;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- нарастания межнациональных, межконфессиональных, </w:t>
      </w:r>
      <w:proofErr w:type="spellStart"/>
      <w:r w:rsidRPr="00D4686E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>и иного рода межгрупповых напряжений.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Для современного образования и полноценной реализации ФГОС школа должна быть гибкой. Убеждены, что именно сельская школа после уроков – это мир творчества, проявления и раскрытия каждым ребёнком своих интересов, увлечений, своего «Я». </w:t>
      </w:r>
    </w:p>
    <w:p w:rsidR="00A3646D" w:rsidRPr="00D4686E" w:rsidRDefault="00A3646D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Поэтому в поисках путей занятости сельских школьников, удовлетворения их потребностей в развитии, формировании готовности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 xml:space="preserve">к профессиональному самоопределению, содержательном досуге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 xml:space="preserve">и самоуправлении, а также учитывая пожелания родителей, для нас главным стал вопрос грамотной реализации внеурочной деятельности, как составной части учебно-воспитательного процесса в </w:t>
      </w:r>
      <w:proofErr w:type="spellStart"/>
      <w:r w:rsidRPr="00D4686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4686E">
        <w:rPr>
          <w:rFonts w:ascii="Times New Roman" w:hAnsi="Times New Roman" w:cs="Times New Roman"/>
          <w:sz w:val="28"/>
          <w:szCs w:val="28"/>
        </w:rPr>
        <w:t xml:space="preserve"> целях.</w:t>
      </w:r>
    </w:p>
    <w:p w:rsidR="00A3646D" w:rsidRPr="00D4686E" w:rsidRDefault="00A3646D" w:rsidP="0091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4686E">
        <w:rPr>
          <w:rFonts w:ascii="Times New Roman" w:hAnsi="Times New Roman" w:cs="Times New Roman"/>
          <w:sz w:val="28"/>
          <w:szCs w:val="28"/>
        </w:rPr>
        <w:t>программы инновационной деятельности:</w:t>
      </w:r>
      <w:r w:rsidRPr="00D4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686E">
        <w:rPr>
          <w:rFonts w:ascii="Times New Roman" w:hAnsi="Times New Roman" w:cs="Times New Roman"/>
          <w:sz w:val="28"/>
          <w:szCs w:val="28"/>
        </w:rPr>
        <w:t>«Создание модели агроэкологического объединения обучающихся сельской школы в условиях современного образования».</w:t>
      </w:r>
      <w:proofErr w:type="gramEnd"/>
    </w:p>
    <w:p w:rsidR="00A3646D" w:rsidRPr="00D4686E" w:rsidRDefault="00A3646D" w:rsidP="0091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646D" w:rsidRPr="00D4686E" w:rsidRDefault="00A3646D" w:rsidP="009654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Внедрить в работу ученической производственной бригады механизм взаимодействия школы с внешними субъектами с целью агроэкологического обучения учащихся и их профессионального самоопределения.</w:t>
      </w:r>
    </w:p>
    <w:p w:rsidR="00A3646D" w:rsidRPr="00D4686E" w:rsidRDefault="00A3646D" w:rsidP="009654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lastRenderedPageBreak/>
        <w:t xml:space="preserve">Поднять на более высокий научный уровень научно-исследовательскую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 xml:space="preserve">и проектную деятельность </w:t>
      </w:r>
      <w:proofErr w:type="gramStart"/>
      <w:r w:rsidRPr="00D46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86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3646D" w:rsidRPr="00D4686E" w:rsidRDefault="00A3646D" w:rsidP="009654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Содействовать внедрению в практику образовательной организации инновационных технологий воспитания и развития учащихся.</w:t>
      </w:r>
    </w:p>
    <w:p w:rsidR="00A3646D" w:rsidRPr="00D4686E" w:rsidRDefault="00A3646D" w:rsidP="009654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профессиональной компетентности педагогических работников, реализующих инновационный проект агроэкологической  </w:t>
      </w:r>
      <w:r w:rsidR="00D4686E">
        <w:rPr>
          <w:rFonts w:ascii="Times New Roman" w:hAnsi="Times New Roman" w:cs="Times New Roman"/>
          <w:sz w:val="28"/>
          <w:szCs w:val="28"/>
        </w:rPr>
        <w:br/>
      </w:r>
      <w:r w:rsidRPr="00D468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4686E">
        <w:rPr>
          <w:rFonts w:ascii="Times New Roman" w:hAnsi="Times New Roman" w:cs="Times New Roman"/>
          <w:sz w:val="28"/>
          <w:szCs w:val="28"/>
        </w:rPr>
        <w:t>агротехнологической</w:t>
      </w:r>
      <w:proofErr w:type="spellEnd"/>
      <w:r w:rsidRPr="00D4686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3646D" w:rsidRPr="00D4686E" w:rsidRDefault="00A3646D" w:rsidP="009654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>Презентовать опыт работы школы через СМИ и интернет ресурсы.</w:t>
      </w:r>
    </w:p>
    <w:p w:rsidR="001D6CB2" w:rsidRPr="00D4686E" w:rsidRDefault="001D6CB2" w:rsidP="0096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CB2" w:rsidRPr="00D4686E" w:rsidSect="001D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7BE2"/>
    <w:multiLevelType w:val="hybridMultilevel"/>
    <w:tmpl w:val="5C9C5606"/>
    <w:lvl w:ilvl="0" w:tplc="7EFC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0C"/>
    <w:rsid w:val="0006115E"/>
    <w:rsid w:val="001D6CB2"/>
    <w:rsid w:val="002162E0"/>
    <w:rsid w:val="00237307"/>
    <w:rsid w:val="00242D7A"/>
    <w:rsid w:val="002637E0"/>
    <w:rsid w:val="003F43CF"/>
    <w:rsid w:val="0044403A"/>
    <w:rsid w:val="005E30A5"/>
    <w:rsid w:val="00672579"/>
    <w:rsid w:val="006D1CB3"/>
    <w:rsid w:val="0076040A"/>
    <w:rsid w:val="0082310C"/>
    <w:rsid w:val="0086231E"/>
    <w:rsid w:val="00910C65"/>
    <w:rsid w:val="00937B3E"/>
    <w:rsid w:val="0096544F"/>
    <w:rsid w:val="00A3646D"/>
    <w:rsid w:val="00A55D09"/>
    <w:rsid w:val="00C6181A"/>
    <w:rsid w:val="00CC5512"/>
    <w:rsid w:val="00D4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7E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162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13</cp:revision>
  <dcterms:created xsi:type="dcterms:W3CDTF">2019-01-14T09:29:00Z</dcterms:created>
  <dcterms:modified xsi:type="dcterms:W3CDTF">2020-09-09T06:15:00Z</dcterms:modified>
</cp:coreProperties>
</file>