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03" w:rsidRDefault="00B24403" w:rsidP="00B24403">
      <w:pPr>
        <w:jc w:val="both"/>
        <w:rPr>
          <w:rFonts w:ascii="Times New Roman" w:hAnsi="Times New Roman" w:cs="Times New Roman"/>
          <w:sz w:val="28"/>
          <w:szCs w:val="28"/>
        </w:rPr>
      </w:pPr>
      <w:r>
        <w:rPr>
          <w:rFonts w:ascii="Times New Roman" w:hAnsi="Times New Roman" w:cs="Times New Roman"/>
          <w:b/>
          <w:sz w:val="28"/>
          <w:szCs w:val="28"/>
        </w:rPr>
        <w:t>Аннотация на работу «</w:t>
      </w:r>
      <w:r w:rsidRPr="00A22634">
        <w:rPr>
          <w:rFonts w:ascii="Times New Roman" w:hAnsi="Times New Roman" w:cs="Times New Roman"/>
          <w:b/>
          <w:sz w:val="28"/>
          <w:szCs w:val="28"/>
        </w:rPr>
        <w:t>Определение зараженности болезнями семян зерновых культур</w:t>
      </w:r>
      <w:r>
        <w:rPr>
          <w:rFonts w:ascii="Times New Roman" w:hAnsi="Times New Roman" w:cs="Times New Roman"/>
          <w:b/>
          <w:sz w:val="28"/>
          <w:szCs w:val="28"/>
        </w:rPr>
        <w:t>»</w:t>
      </w:r>
      <w:r w:rsidRPr="00A22634">
        <w:rPr>
          <w:rFonts w:ascii="Times New Roman" w:hAnsi="Times New Roman" w:cs="Times New Roman"/>
          <w:b/>
          <w:sz w:val="28"/>
          <w:szCs w:val="28"/>
        </w:rPr>
        <w:t>.</w:t>
      </w:r>
      <w:r>
        <w:rPr>
          <w:rFonts w:ascii="Times New Roman" w:hAnsi="Times New Roman" w:cs="Times New Roman"/>
          <w:b/>
          <w:sz w:val="28"/>
          <w:szCs w:val="28"/>
        </w:rPr>
        <w:t xml:space="preserve"> </w:t>
      </w:r>
      <w:r w:rsidRPr="00A22634">
        <w:rPr>
          <w:rFonts w:ascii="Times New Roman" w:hAnsi="Times New Roman" w:cs="Times New Roman"/>
          <w:sz w:val="28"/>
          <w:szCs w:val="28"/>
        </w:rPr>
        <w:t>Автор: Черняховский Илья Сергеевич, учащийся 8 «В» класса,</w:t>
      </w:r>
      <w:r w:rsidRPr="00A22634">
        <w:rPr>
          <w:sz w:val="28"/>
          <w:szCs w:val="28"/>
        </w:rPr>
        <w:t xml:space="preserve"> </w:t>
      </w:r>
      <w:r w:rsidRPr="00A22634">
        <w:rPr>
          <w:rFonts w:ascii="Times New Roman" w:hAnsi="Times New Roman" w:cs="Times New Roman"/>
          <w:sz w:val="28"/>
          <w:szCs w:val="28"/>
        </w:rPr>
        <w:t>МАОУ СОШ № 7 г. Калининграда.</w:t>
      </w:r>
      <w:r>
        <w:rPr>
          <w:rFonts w:ascii="Times New Roman" w:hAnsi="Times New Roman" w:cs="Times New Roman"/>
          <w:sz w:val="28"/>
          <w:szCs w:val="28"/>
        </w:rPr>
        <w:t xml:space="preserve"> </w:t>
      </w:r>
      <w:r w:rsidRPr="00A22634">
        <w:rPr>
          <w:rFonts w:ascii="Times New Roman" w:hAnsi="Times New Roman" w:cs="Times New Roman"/>
          <w:sz w:val="28"/>
          <w:szCs w:val="28"/>
        </w:rPr>
        <w:t>Руководители:</w:t>
      </w:r>
      <w:r>
        <w:rPr>
          <w:rFonts w:ascii="Times New Roman" w:hAnsi="Times New Roman" w:cs="Times New Roman"/>
          <w:sz w:val="28"/>
          <w:szCs w:val="28"/>
        </w:rPr>
        <w:t xml:space="preserve"> </w:t>
      </w:r>
      <w:r w:rsidRPr="00A22634">
        <w:rPr>
          <w:rFonts w:ascii="Times New Roman" w:hAnsi="Times New Roman" w:cs="Times New Roman"/>
          <w:sz w:val="28"/>
          <w:szCs w:val="28"/>
        </w:rPr>
        <w:t xml:space="preserve">Черняховская Светлана Тихоновна, учитель биологии МАОУ СОШ № 7 г. Калининграда; </w:t>
      </w:r>
      <w:proofErr w:type="spellStart"/>
      <w:r w:rsidRPr="00A22634">
        <w:rPr>
          <w:rFonts w:ascii="Times New Roman" w:hAnsi="Times New Roman" w:cs="Times New Roman"/>
          <w:sz w:val="28"/>
          <w:szCs w:val="28"/>
        </w:rPr>
        <w:t>Гореликова</w:t>
      </w:r>
      <w:proofErr w:type="spellEnd"/>
      <w:r w:rsidRPr="00A22634">
        <w:rPr>
          <w:rFonts w:ascii="Times New Roman" w:hAnsi="Times New Roman" w:cs="Times New Roman"/>
          <w:sz w:val="28"/>
          <w:szCs w:val="28"/>
        </w:rPr>
        <w:t xml:space="preserve"> Екатерина Александровна, методист ГАУКОДО КОДЮЦЭКТ</w:t>
      </w:r>
      <w:r>
        <w:rPr>
          <w:rFonts w:ascii="Times New Roman" w:hAnsi="Times New Roman" w:cs="Times New Roman"/>
          <w:sz w:val="28"/>
          <w:szCs w:val="28"/>
        </w:rPr>
        <w:t xml:space="preserve">. </w:t>
      </w:r>
      <w:r w:rsidRPr="00A22634">
        <w:rPr>
          <w:rFonts w:ascii="Times New Roman" w:hAnsi="Times New Roman" w:cs="Times New Roman"/>
          <w:sz w:val="28"/>
          <w:szCs w:val="28"/>
        </w:rPr>
        <w:t xml:space="preserve">Научный консультант: </w:t>
      </w:r>
      <w:proofErr w:type="spellStart"/>
      <w:r w:rsidRPr="00A22634">
        <w:rPr>
          <w:rFonts w:ascii="Times New Roman" w:hAnsi="Times New Roman" w:cs="Times New Roman"/>
          <w:sz w:val="28"/>
          <w:szCs w:val="28"/>
        </w:rPr>
        <w:t>Боровцова</w:t>
      </w:r>
      <w:proofErr w:type="spellEnd"/>
      <w:r w:rsidRPr="00A22634">
        <w:rPr>
          <w:rFonts w:ascii="Times New Roman" w:hAnsi="Times New Roman" w:cs="Times New Roman"/>
          <w:sz w:val="28"/>
          <w:szCs w:val="28"/>
        </w:rPr>
        <w:t xml:space="preserve"> Елена Владимировна, ведущий специалист кафедры ФГБОУ КИПКА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A22634">
        <w:rPr>
          <w:rFonts w:ascii="Times New Roman" w:hAnsi="Times New Roman" w:cs="Times New Roman"/>
          <w:sz w:val="28"/>
          <w:szCs w:val="28"/>
        </w:rPr>
        <w:t>г</w:t>
      </w:r>
      <w:proofErr w:type="gramEnd"/>
      <w:r w:rsidRPr="00A22634">
        <w:rPr>
          <w:rFonts w:ascii="Times New Roman" w:hAnsi="Times New Roman" w:cs="Times New Roman"/>
          <w:sz w:val="28"/>
          <w:szCs w:val="28"/>
        </w:rPr>
        <w:t>. Калининград</w:t>
      </w:r>
      <w:r>
        <w:rPr>
          <w:rFonts w:ascii="Times New Roman" w:hAnsi="Times New Roman" w:cs="Times New Roman"/>
          <w:sz w:val="28"/>
          <w:szCs w:val="28"/>
        </w:rPr>
        <w:t xml:space="preserve">, </w:t>
      </w:r>
      <w:r w:rsidRPr="00A22634">
        <w:rPr>
          <w:rFonts w:ascii="Times New Roman" w:hAnsi="Times New Roman" w:cs="Times New Roman"/>
          <w:sz w:val="28"/>
          <w:szCs w:val="28"/>
        </w:rPr>
        <w:t>2020 г.</w:t>
      </w:r>
    </w:p>
    <w:p w:rsidR="00B24403" w:rsidRDefault="00B24403" w:rsidP="00B24403">
      <w:pPr>
        <w:spacing w:after="0" w:line="240" w:lineRule="auto"/>
        <w:ind w:firstLine="708"/>
        <w:jc w:val="both"/>
        <w:rPr>
          <w:rFonts w:ascii="Times New Roman" w:hAnsi="Times New Roman" w:cs="Times New Roman"/>
          <w:sz w:val="28"/>
          <w:szCs w:val="28"/>
        </w:rPr>
      </w:pPr>
      <w:r w:rsidRPr="00B24403">
        <w:rPr>
          <w:rFonts w:ascii="Times New Roman" w:hAnsi="Times New Roman" w:cs="Times New Roman"/>
          <w:sz w:val="28"/>
          <w:szCs w:val="28"/>
        </w:rPr>
        <w:t>Болезнетворные грибы приводят к существенному ухудшению качества зерна. Для того, чтобы снизить эти потери, улучшить фитосанитарную обстановку на посевах сельскохозяйственных культур, необходимо знать симптомы болезни, возбудителей заболевания, особенности их биологии, эффективность различных мероприятий, способствующих снижению вредоносности возбудителей болезней [8].</w:t>
      </w:r>
    </w:p>
    <w:p w:rsidR="00B24403" w:rsidRPr="00B24403" w:rsidRDefault="00B24403" w:rsidP="00B24403">
      <w:pPr>
        <w:spacing w:after="0" w:line="240" w:lineRule="auto"/>
        <w:ind w:firstLine="708"/>
        <w:jc w:val="both"/>
        <w:rPr>
          <w:rFonts w:ascii="Times New Roman" w:hAnsi="Times New Roman" w:cs="Times New Roman"/>
          <w:sz w:val="28"/>
          <w:szCs w:val="28"/>
        </w:rPr>
      </w:pPr>
      <w:r w:rsidRPr="00B24403">
        <w:rPr>
          <w:rFonts w:ascii="Times New Roman" w:hAnsi="Times New Roman" w:cs="Times New Roman"/>
          <w:b/>
          <w:sz w:val="28"/>
          <w:szCs w:val="28"/>
        </w:rPr>
        <w:t>Цель:</w:t>
      </w:r>
      <w:r w:rsidRPr="00B24403">
        <w:rPr>
          <w:rFonts w:ascii="Times New Roman" w:hAnsi="Times New Roman" w:cs="Times New Roman"/>
          <w:sz w:val="28"/>
          <w:szCs w:val="28"/>
        </w:rPr>
        <w:t xml:space="preserve"> определение зараженности болезнями семян зерновых культур.</w:t>
      </w:r>
    </w:p>
    <w:p w:rsidR="00B24403" w:rsidRPr="00B24403" w:rsidRDefault="00B24403" w:rsidP="00B24403">
      <w:pPr>
        <w:spacing w:after="0" w:line="240" w:lineRule="auto"/>
        <w:ind w:firstLine="708"/>
        <w:jc w:val="both"/>
        <w:rPr>
          <w:rFonts w:ascii="Times New Roman" w:hAnsi="Times New Roman" w:cs="Times New Roman"/>
          <w:sz w:val="28"/>
          <w:szCs w:val="28"/>
        </w:rPr>
      </w:pPr>
      <w:r w:rsidRPr="00B24403">
        <w:rPr>
          <w:rFonts w:ascii="Times New Roman" w:hAnsi="Times New Roman" w:cs="Times New Roman"/>
          <w:sz w:val="28"/>
          <w:szCs w:val="28"/>
        </w:rPr>
        <w:t xml:space="preserve">Исходя из цели, были поставлены следующие </w:t>
      </w:r>
      <w:r w:rsidRPr="00B24403">
        <w:rPr>
          <w:rFonts w:ascii="Times New Roman" w:hAnsi="Times New Roman" w:cs="Times New Roman"/>
          <w:b/>
          <w:sz w:val="28"/>
          <w:szCs w:val="28"/>
        </w:rPr>
        <w:t>задачи:</w:t>
      </w:r>
    </w:p>
    <w:p w:rsidR="00B24403" w:rsidRPr="00B24403" w:rsidRDefault="00B24403" w:rsidP="00B24403">
      <w:pPr>
        <w:pStyle w:val="a3"/>
        <w:numPr>
          <w:ilvl w:val="0"/>
          <w:numId w:val="3"/>
        </w:numPr>
        <w:spacing w:after="0" w:line="240" w:lineRule="auto"/>
        <w:jc w:val="both"/>
        <w:rPr>
          <w:rFonts w:ascii="Times New Roman" w:hAnsi="Times New Roman" w:cs="Times New Roman"/>
          <w:sz w:val="28"/>
          <w:szCs w:val="28"/>
        </w:rPr>
      </w:pPr>
      <w:r w:rsidRPr="00B24403">
        <w:rPr>
          <w:rFonts w:ascii="Times New Roman" w:hAnsi="Times New Roman" w:cs="Times New Roman"/>
          <w:sz w:val="28"/>
          <w:szCs w:val="28"/>
        </w:rPr>
        <w:t>Ознакомиться по литературным источникам с наиболее опасными заболеваниями семян зерновых культур, причинах возникновения болезней, факторами, способствующими развитию того или иного заболевания, методами защиты растений от болезни; методикой определения зараженности болезнями.</w:t>
      </w:r>
    </w:p>
    <w:p w:rsidR="00B24403" w:rsidRPr="00B24403" w:rsidRDefault="00B24403" w:rsidP="00B24403">
      <w:pPr>
        <w:pStyle w:val="a3"/>
        <w:numPr>
          <w:ilvl w:val="0"/>
          <w:numId w:val="3"/>
        </w:numPr>
        <w:spacing w:after="0" w:line="240" w:lineRule="auto"/>
        <w:jc w:val="both"/>
        <w:rPr>
          <w:rFonts w:ascii="Times New Roman" w:hAnsi="Times New Roman" w:cs="Times New Roman"/>
          <w:sz w:val="28"/>
          <w:szCs w:val="28"/>
        </w:rPr>
      </w:pPr>
      <w:r w:rsidRPr="00B24403">
        <w:rPr>
          <w:rFonts w:ascii="Times New Roman" w:hAnsi="Times New Roman" w:cs="Times New Roman"/>
          <w:sz w:val="28"/>
          <w:szCs w:val="28"/>
        </w:rPr>
        <w:t xml:space="preserve">Выявление </w:t>
      </w:r>
      <w:proofErr w:type="spellStart"/>
      <w:r w:rsidRPr="00B24403">
        <w:rPr>
          <w:rFonts w:ascii="Times New Roman" w:hAnsi="Times New Roman" w:cs="Times New Roman"/>
          <w:sz w:val="28"/>
          <w:szCs w:val="28"/>
        </w:rPr>
        <w:t>фитопатогенов</w:t>
      </w:r>
      <w:proofErr w:type="spellEnd"/>
      <w:r w:rsidRPr="00B24403">
        <w:rPr>
          <w:rFonts w:ascii="Times New Roman" w:hAnsi="Times New Roman" w:cs="Times New Roman"/>
          <w:sz w:val="28"/>
          <w:szCs w:val="28"/>
        </w:rPr>
        <w:t xml:space="preserve"> на семенах зерновых культур;</w:t>
      </w:r>
    </w:p>
    <w:p w:rsidR="00B24403" w:rsidRPr="00B24403" w:rsidRDefault="00B24403" w:rsidP="00B24403">
      <w:pPr>
        <w:pStyle w:val="a3"/>
        <w:numPr>
          <w:ilvl w:val="0"/>
          <w:numId w:val="3"/>
        </w:numPr>
        <w:spacing w:after="0" w:line="240" w:lineRule="auto"/>
        <w:jc w:val="both"/>
        <w:rPr>
          <w:rFonts w:ascii="Times New Roman" w:hAnsi="Times New Roman" w:cs="Times New Roman"/>
          <w:sz w:val="28"/>
          <w:szCs w:val="28"/>
        </w:rPr>
      </w:pPr>
      <w:r w:rsidRPr="00B24403">
        <w:rPr>
          <w:rFonts w:ascii="Times New Roman" w:hAnsi="Times New Roman" w:cs="Times New Roman"/>
          <w:sz w:val="28"/>
          <w:szCs w:val="28"/>
        </w:rPr>
        <w:t xml:space="preserve">Определить виды болезней и долю зараженности партии пшеницы; </w:t>
      </w:r>
    </w:p>
    <w:p w:rsidR="00B24403" w:rsidRPr="00B24403" w:rsidRDefault="00B24403" w:rsidP="00B24403">
      <w:pPr>
        <w:pStyle w:val="a3"/>
        <w:numPr>
          <w:ilvl w:val="0"/>
          <w:numId w:val="3"/>
        </w:numPr>
        <w:spacing w:after="0" w:line="240" w:lineRule="auto"/>
        <w:jc w:val="both"/>
        <w:rPr>
          <w:rFonts w:ascii="Times New Roman" w:hAnsi="Times New Roman" w:cs="Times New Roman"/>
          <w:sz w:val="28"/>
          <w:szCs w:val="28"/>
        </w:rPr>
      </w:pPr>
      <w:r w:rsidRPr="00B24403">
        <w:rPr>
          <w:rFonts w:ascii="Times New Roman" w:hAnsi="Times New Roman" w:cs="Times New Roman"/>
          <w:sz w:val="28"/>
          <w:szCs w:val="28"/>
        </w:rPr>
        <w:t>Определить виды болезней и долю зараженности партии ячменя;</w:t>
      </w:r>
    </w:p>
    <w:p w:rsidR="00B24403" w:rsidRPr="00B24403" w:rsidRDefault="00B24403" w:rsidP="00B24403">
      <w:pPr>
        <w:pStyle w:val="a3"/>
        <w:numPr>
          <w:ilvl w:val="0"/>
          <w:numId w:val="3"/>
        </w:numPr>
        <w:spacing w:after="0" w:line="240" w:lineRule="auto"/>
        <w:jc w:val="both"/>
        <w:rPr>
          <w:rFonts w:ascii="Times New Roman" w:hAnsi="Times New Roman" w:cs="Times New Roman"/>
          <w:sz w:val="28"/>
          <w:szCs w:val="28"/>
        </w:rPr>
      </w:pPr>
      <w:r w:rsidRPr="00B24403">
        <w:rPr>
          <w:rFonts w:ascii="Times New Roman" w:hAnsi="Times New Roman" w:cs="Times New Roman"/>
          <w:sz w:val="28"/>
          <w:szCs w:val="28"/>
        </w:rPr>
        <w:t>Определить виды болезней и долю зараженности партии овса.</w:t>
      </w:r>
    </w:p>
    <w:p w:rsidR="00B24403" w:rsidRPr="00B24403" w:rsidRDefault="00B24403" w:rsidP="00B244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24403">
        <w:rPr>
          <w:rFonts w:ascii="Times New Roman" w:hAnsi="Times New Roman" w:cs="Times New Roman"/>
          <w:b/>
          <w:sz w:val="28"/>
          <w:szCs w:val="28"/>
        </w:rPr>
        <w:t>Объект исследования</w:t>
      </w:r>
      <w:r w:rsidRPr="00B24403">
        <w:rPr>
          <w:rFonts w:ascii="Times New Roman" w:hAnsi="Times New Roman" w:cs="Times New Roman"/>
          <w:sz w:val="28"/>
          <w:szCs w:val="28"/>
        </w:rPr>
        <w:t>: пшеница, ячмень, овес урожая 2018 г., выращенного на полях Калининградской области.</w:t>
      </w:r>
    </w:p>
    <w:p w:rsidR="00B24403" w:rsidRPr="00B24403" w:rsidRDefault="00B24403" w:rsidP="00B24403">
      <w:pPr>
        <w:spacing w:after="0" w:line="240" w:lineRule="auto"/>
        <w:ind w:firstLine="708"/>
        <w:jc w:val="both"/>
        <w:rPr>
          <w:rFonts w:ascii="Times New Roman" w:hAnsi="Times New Roman" w:cs="Times New Roman"/>
          <w:sz w:val="28"/>
          <w:szCs w:val="28"/>
        </w:rPr>
      </w:pPr>
      <w:r w:rsidRPr="00B24403">
        <w:rPr>
          <w:rFonts w:ascii="Times New Roman" w:hAnsi="Times New Roman" w:cs="Times New Roman"/>
          <w:b/>
          <w:sz w:val="28"/>
          <w:szCs w:val="28"/>
        </w:rPr>
        <w:t>Предмет исследования</w:t>
      </w:r>
      <w:r w:rsidRPr="00B24403">
        <w:rPr>
          <w:rFonts w:ascii="Times New Roman" w:hAnsi="Times New Roman" w:cs="Times New Roman"/>
          <w:sz w:val="28"/>
          <w:szCs w:val="28"/>
        </w:rPr>
        <w:t>: зараженность семян зерновых культур</w:t>
      </w:r>
    </w:p>
    <w:p w:rsidR="00B24403" w:rsidRPr="00B24403" w:rsidRDefault="00B24403" w:rsidP="00B24403">
      <w:pPr>
        <w:spacing w:after="0" w:line="240" w:lineRule="auto"/>
        <w:jc w:val="both"/>
        <w:rPr>
          <w:rFonts w:ascii="Times New Roman" w:hAnsi="Times New Roman" w:cs="Times New Roman"/>
          <w:sz w:val="28"/>
          <w:szCs w:val="28"/>
        </w:rPr>
      </w:pPr>
      <w:r w:rsidRPr="00B24403">
        <w:rPr>
          <w:rFonts w:ascii="Times New Roman" w:hAnsi="Times New Roman" w:cs="Times New Roman"/>
          <w:sz w:val="28"/>
          <w:szCs w:val="28"/>
        </w:rPr>
        <w:t>Для исследования образцов применялся биологический метод [11]. Метод применяют для выявления внешней и внутренней зараженности семян болезнями. Он основан на стимуляции развития и роста микроорганизмов в зараженных семенах.</w:t>
      </w:r>
    </w:p>
    <w:p w:rsidR="00B24403" w:rsidRPr="00A22634" w:rsidRDefault="00B24403" w:rsidP="00B24403">
      <w:pPr>
        <w:spacing w:after="0" w:line="240" w:lineRule="auto"/>
        <w:ind w:firstLine="708"/>
        <w:jc w:val="both"/>
        <w:rPr>
          <w:rFonts w:ascii="Times New Roman" w:hAnsi="Times New Roman" w:cs="Times New Roman"/>
          <w:sz w:val="28"/>
          <w:szCs w:val="28"/>
        </w:rPr>
      </w:pPr>
      <w:r w:rsidRPr="00B24403">
        <w:rPr>
          <w:rFonts w:ascii="Times New Roman" w:hAnsi="Times New Roman" w:cs="Times New Roman"/>
          <w:sz w:val="28"/>
          <w:szCs w:val="28"/>
        </w:rPr>
        <w:t>Исследования проходили в период с февраля по апрель 2020 г. на базе лаборатории ГАУКОДО КОДЮЦЭКТ.</w:t>
      </w:r>
    </w:p>
    <w:p w:rsidR="00B24403" w:rsidRPr="00B24403" w:rsidRDefault="00B24403" w:rsidP="00FB485B">
      <w:pPr>
        <w:spacing w:after="0" w:line="240" w:lineRule="auto"/>
        <w:ind w:firstLine="708"/>
        <w:rPr>
          <w:rFonts w:ascii="Times New Roman" w:hAnsi="Times New Roman" w:cs="Times New Roman"/>
          <w:b/>
          <w:sz w:val="28"/>
          <w:szCs w:val="28"/>
        </w:rPr>
      </w:pPr>
      <w:r w:rsidRPr="00B24403">
        <w:rPr>
          <w:rFonts w:ascii="Times New Roman" w:hAnsi="Times New Roman" w:cs="Times New Roman"/>
          <w:b/>
          <w:sz w:val="28"/>
          <w:szCs w:val="28"/>
        </w:rPr>
        <w:t>Результаты и обсуждения.</w:t>
      </w:r>
    </w:p>
    <w:p w:rsidR="00B24403" w:rsidRPr="00B24403" w:rsidRDefault="00B24403" w:rsidP="00B24403">
      <w:pPr>
        <w:numPr>
          <w:ilvl w:val="0"/>
          <w:numId w:val="4"/>
        </w:numPr>
        <w:spacing w:after="0" w:line="240" w:lineRule="auto"/>
        <w:ind w:left="0" w:firstLine="709"/>
        <w:contextualSpacing/>
        <w:jc w:val="both"/>
        <w:rPr>
          <w:rFonts w:ascii="Times New Roman" w:hAnsi="Times New Roman" w:cs="Times New Roman"/>
          <w:sz w:val="28"/>
          <w:szCs w:val="28"/>
        </w:rPr>
      </w:pPr>
      <w:r w:rsidRPr="00B24403">
        <w:rPr>
          <w:rFonts w:ascii="Times New Roman" w:hAnsi="Times New Roman" w:cs="Times New Roman"/>
          <w:sz w:val="28"/>
          <w:szCs w:val="28"/>
        </w:rPr>
        <w:t xml:space="preserve">На семенах зерновых культур урожая 2018 г в ходе исследования выявлены </w:t>
      </w:r>
      <w:proofErr w:type="spellStart"/>
      <w:r w:rsidRPr="00B24403">
        <w:rPr>
          <w:rFonts w:ascii="Times New Roman" w:hAnsi="Times New Roman" w:cs="Times New Roman"/>
          <w:sz w:val="28"/>
          <w:szCs w:val="28"/>
        </w:rPr>
        <w:t>фитопатогены</w:t>
      </w:r>
      <w:proofErr w:type="spellEnd"/>
      <w:r w:rsidRPr="00B24403">
        <w:rPr>
          <w:rFonts w:ascii="Times New Roman" w:hAnsi="Times New Roman" w:cs="Times New Roman"/>
          <w:sz w:val="28"/>
          <w:szCs w:val="28"/>
        </w:rPr>
        <w:t xml:space="preserve"> родов</w:t>
      </w:r>
      <w:r w:rsidRPr="00B24403">
        <w:rPr>
          <w:sz w:val="28"/>
          <w:szCs w:val="28"/>
        </w:rPr>
        <w:t xml:space="preserve"> </w:t>
      </w:r>
      <w:proofErr w:type="spellStart"/>
      <w:r w:rsidRPr="00B24403">
        <w:rPr>
          <w:rFonts w:ascii="Times New Roman" w:hAnsi="Times New Roman" w:cs="Times New Roman"/>
          <w:sz w:val="28"/>
          <w:szCs w:val="28"/>
          <w:lang w:val="en-US"/>
        </w:rPr>
        <w:t>Helminthosporium</w:t>
      </w:r>
      <w:proofErr w:type="spellEnd"/>
      <w:r w:rsidRPr="00B24403">
        <w:rPr>
          <w:rFonts w:ascii="Times New Roman" w:hAnsi="Times New Roman" w:cs="Times New Roman"/>
          <w:sz w:val="28"/>
          <w:szCs w:val="28"/>
        </w:rPr>
        <w:t xml:space="preserve">, </w:t>
      </w:r>
      <w:proofErr w:type="spellStart"/>
      <w:r w:rsidRPr="00B24403">
        <w:rPr>
          <w:rFonts w:ascii="Times New Roman" w:hAnsi="Times New Roman" w:cs="Times New Roman"/>
          <w:sz w:val="28"/>
          <w:szCs w:val="28"/>
        </w:rPr>
        <w:t>Fusarium</w:t>
      </w:r>
      <w:proofErr w:type="spellEnd"/>
      <w:r w:rsidRPr="00B24403">
        <w:rPr>
          <w:rFonts w:ascii="Times New Roman" w:hAnsi="Times New Roman" w:cs="Times New Roman"/>
          <w:sz w:val="28"/>
          <w:szCs w:val="28"/>
        </w:rPr>
        <w:t xml:space="preserve">, </w:t>
      </w:r>
      <w:proofErr w:type="spellStart"/>
      <w:r w:rsidRPr="00B24403">
        <w:rPr>
          <w:rFonts w:ascii="Times New Roman" w:hAnsi="Times New Roman" w:cs="Times New Roman"/>
          <w:sz w:val="28"/>
          <w:szCs w:val="28"/>
        </w:rPr>
        <w:t>Alternaria</w:t>
      </w:r>
      <w:proofErr w:type="spellEnd"/>
      <w:r w:rsidRPr="00B24403">
        <w:rPr>
          <w:rFonts w:ascii="Times New Roman" w:hAnsi="Times New Roman" w:cs="Times New Roman"/>
          <w:sz w:val="28"/>
          <w:szCs w:val="28"/>
        </w:rPr>
        <w:t xml:space="preserve">, </w:t>
      </w:r>
      <w:proofErr w:type="spellStart"/>
      <w:r w:rsidRPr="00B24403">
        <w:rPr>
          <w:rFonts w:ascii="Times New Roman" w:hAnsi="Times New Roman" w:cs="Times New Roman"/>
          <w:sz w:val="28"/>
          <w:szCs w:val="28"/>
        </w:rPr>
        <w:t>Septoria</w:t>
      </w:r>
      <w:proofErr w:type="spellEnd"/>
      <w:r w:rsidRPr="00B24403">
        <w:rPr>
          <w:rFonts w:ascii="Times New Roman" w:hAnsi="Times New Roman" w:cs="Times New Roman"/>
          <w:sz w:val="28"/>
          <w:szCs w:val="28"/>
        </w:rPr>
        <w:t xml:space="preserve">, </w:t>
      </w:r>
      <w:proofErr w:type="spellStart"/>
      <w:r w:rsidRPr="00B24403">
        <w:rPr>
          <w:rFonts w:ascii="Times New Roman" w:hAnsi="Times New Roman" w:cs="Times New Roman"/>
          <w:sz w:val="28"/>
          <w:szCs w:val="28"/>
        </w:rPr>
        <w:t>Drechslera</w:t>
      </w:r>
      <w:proofErr w:type="spellEnd"/>
      <w:r w:rsidRPr="00B24403">
        <w:rPr>
          <w:rFonts w:ascii="Times New Roman" w:hAnsi="Times New Roman" w:cs="Times New Roman"/>
          <w:sz w:val="28"/>
          <w:szCs w:val="28"/>
        </w:rPr>
        <w:t>, что подтверждает их широкую распространенность на разные виды сельскохозяйственных культур и сохранность спор на зерне в течение 2-х лет.</w:t>
      </w:r>
    </w:p>
    <w:p w:rsidR="00B24403" w:rsidRPr="00B24403" w:rsidRDefault="00B24403" w:rsidP="00B24403">
      <w:pPr>
        <w:numPr>
          <w:ilvl w:val="0"/>
          <w:numId w:val="4"/>
        </w:numPr>
        <w:tabs>
          <w:tab w:val="left" w:pos="709"/>
        </w:tabs>
        <w:spacing w:after="0" w:line="240" w:lineRule="auto"/>
        <w:ind w:left="0" w:firstLine="709"/>
        <w:contextualSpacing/>
        <w:jc w:val="both"/>
        <w:rPr>
          <w:rFonts w:ascii="Times New Roman" w:hAnsi="Times New Roman" w:cs="Times New Roman"/>
          <w:sz w:val="28"/>
          <w:szCs w:val="28"/>
        </w:rPr>
      </w:pPr>
      <w:r w:rsidRPr="00B24403">
        <w:rPr>
          <w:rFonts w:ascii="Times New Roman" w:hAnsi="Times New Roman" w:cs="Times New Roman"/>
          <w:sz w:val="28"/>
          <w:szCs w:val="28"/>
        </w:rPr>
        <w:t xml:space="preserve">По результатам </w:t>
      </w:r>
      <w:r w:rsidRPr="00B24403">
        <w:rPr>
          <w:rFonts w:ascii="Times New Roman" w:hAnsi="Times New Roman" w:cs="Times New Roman"/>
          <w:b/>
          <w:sz w:val="28"/>
          <w:szCs w:val="28"/>
        </w:rPr>
        <w:t>анализа пшеницы</w:t>
      </w:r>
      <w:r w:rsidRPr="00B24403">
        <w:rPr>
          <w:rFonts w:ascii="Times New Roman" w:hAnsi="Times New Roman" w:cs="Times New Roman"/>
          <w:sz w:val="28"/>
          <w:szCs w:val="28"/>
        </w:rPr>
        <w:t xml:space="preserve"> выявлено заражением </w:t>
      </w:r>
      <w:proofErr w:type="spellStart"/>
      <w:r w:rsidRPr="00B24403">
        <w:rPr>
          <w:rFonts w:ascii="Times New Roman" w:hAnsi="Times New Roman" w:cs="Times New Roman"/>
          <w:sz w:val="28"/>
          <w:szCs w:val="28"/>
        </w:rPr>
        <w:t>альтернариозом</w:t>
      </w:r>
      <w:proofErr w:type="spellEnd"/>
      <w:r w:rsidRPr="00B24403">
        <w:rPr>
          <w:rFonts w:ascii="Times New Roman" w:hAnsi="Times New Roman" w:cs="Times New Roman"/>
          <w:sz w:val="28"/>
          <w:szCs w:val="28"/>
        </w:rPr>
        <w:t xml:space="preserve"> 10 семян, что составило 25 %, фузариозом – 7 семян, что составило 17,5 %, гельминтоспориозом – 4 штуки (10 %), септориозом – 2 </w:t>
      </w:r>
      <w:r w:rsidRPr="00B24403">
        <w:rPr>
          <w:rFonts w:ascii="Times New Roman" w:hAnsi="Times New Roman" w:cs="Times New Roman"/>
          <w:sz w:val="28"/>
          <w:szCs w:val="28"/>
        </w:rPr>
        <w:lastRenderedPageBreak/>
        <w:t xml:space="preserve">семени (5 %).  Общий процент зараженных семян по 4 пробам составил 57, 5 %.                                                                         </w:t>
      </w:r>
    </w:p>
    <w:p w:rsidR="00B24403" w:rsidRPr="00B24403" w:rsidRDefault="00B24403" w:rsidP="00B24403">
      <w:pPr>
        <w:tabs>
          <w:tab w:val="left" w:pos="709"/>
        </w:tabs>
        <w:spacing w:after="0" w:line="240" w:lineRule="auto"/>
        <w:ind w:left="709"/>
        <w:contextualSpacing/>
        <w:jc w:val="both"/>
        <w:rPr>
          <w:rFonts w:ascii="Times New Roman" w:hAnsi="Times New Roman" w:cs="Times New Roman"/>
          <w:sz w:val="28"/>
          <w:szCs w:val="28"/>
        </w:rPr>
      </w:pPr>
      <w:r w:rsidRPr="00B24403">
        <w:rPr>
          <w:rFonts w:ascii="Times New Roman" w:hAnsi="Times New Roman" w:cs="Times New Roman"/>
          <w:sz w:val="28"/>
          <w:szCs w:val="28"/>
        </w:rPr>
        <w:t>Достоверность анализа семян пшеницы</w:t>
      </w:r>
      <w:r w:rsidRPr="00B24403">
        <w:rPr>
          <w:sz w:val="28"/>
          <w:szCs w:val="28"/>
        </w:rPr>
        <w:t xml:space="preserve"> – </w:t>
      </w:r>
      <w:r w:rsidRPr="00B24403">
        <w:rPr>
          <w:rFonts w:ascii="Times New Roman" w:hAnsi="Times New Roman" w:cs="Times New Roman"/>
          <w:sz w:val="28"/>
          <w:szCs w:val="28"/>
        </w:rPr>
        <w:t>X</w:t>
      </w:r>
      <w:r w:rsidRPr="00B24403">
        <w:rPr>
          <w:rFonts w:ascii="Times New Roman" w:hAnsi="Times New Roman" w:cs="Times New Roman"/>
          <w:sz w:val="28"/>
          <w:szCs w:val="28"/>
          <w:vertAlign w:val="superscript"/>
        </w:rPr>
        <w:t>2</w:t>
      </w:r>
      <w:r w:rsidRPr="00B24403">
        <w:rPr>
          <w:rFonts w:ascii="Times New Roman" w:hAnsi="Times New Roman" w:cs="Times New Roman"/>
          <w:sz w:val="28"/>
          <w:szCs w:val="28"/>
        </w:rPr>
        <w:t xml:space="preserve"> = 1,12</w:t>
      </w:r>
    </w:p>
    <w:p w:rsidR="00B24403" w:rsidRPr="00B24403" w:rsidRDefault="00B24403" w:rsidP="00B24403">
      <w:pPr>
        <w:spacing w:after="0" w:line="240" w:lineRule="auto"/>
        <w:ind w:firstLine="708"/>
        <w:jc w:val="both"/>
        <w:rPr>
          <w:rFonts w:ascii="Times New Roman" w:hAnsi="Times New Roman" w:cs="Times New Roman"/>
          <w:sz w:val="28"/>
          <w:szCs w:val="28"/>
        </w:rPr>
      </w:pPr>
      <w:r w:rsidRPr="00B24403">
        <w:rPr>
          <w:rFonts w:ascii="Times New Roman" w:hAnsi="Times New Roman" w:cs="Times New Roman"/>
          <w:sz w:val="28"/>
          <w:szCs w:val="28"/>
        </w:rPr>
        <w:t>Показатель зараженности фузариозом семян пшеницы самый большой, что свидетельствует о доминирующей роли в распространении на культуре.</w:t>
      </w:r>
    </w:p>
    <w:p w:rsidR="00B24403" w:rsidRPr="00B24403" w:rsidRDefault="00B24403" w:rsidP="00B24403">
      <w:pPr>
        <w:numPr>
          <w:ilvl w:val="0"/>
          <w:numId w:val="4"/>
        </w:numPr>
        <w:spacing w:after="0" w:line="240" w:lineRule="auto"/>
        <w:ind w:left="0" w:firstLine="709"/>
        <w:contextualSpacing/>
        <w:jc w:val="both"/>
        <w:rPr>
          <w:rFonts w:ascii="Times New Roman" w:hAnsi="Times New Roman" w:cs="Times New Roman"/>
          <w:sz w:val="28"/>
          <w:szCs w:val="28"/>
        </w:rPr>
      </w:pPr>
      <w:r w:rsidRPr="00B24403">
        <w:rPr>
          <w:rFonts w:ascii="Times New Roman" w:hAnsi="Times New Roman" w:cs="Times New Roman"/>
          <w:sz w:val="28"/>
          <w:szCs w:val="28"/>
        </w:rPr>
        <w:t xml:space="preserve">По результатам </w:t>
      </w:r>
      <w:r w:rsidRPr="00B24403">
        <w:rPr>
          <w:rFonts w:ascii="Times New Roman" w:hAnsi="Times New Roman" w:cs="Times New Roman"/>
          <w:b/>
          <w:sz w:val="28"/>
          <w:szCs w:val="28"/>
        </w:rPr>
        <w:t>анализа ячменя</w:t>
      </w:r>
      <w:r w:rsidRPr="00B24403">
        <w:rPr>
          <w:rFonts w:ascii="Times New Roman" w:hAnsi="Times New Roman" w:cs="Times New Roman"/>
          <w:sz w:val="28"/>
          <w:szCs w:val="28"/>
        </w:rPr>
        <w:t xml:space="preserve"> выявлено заражением </w:t>
      </w:r>
      <w:proofErr w:type="spellStart"/>
      <w:r w:rsidRPr="00B24403">
        <w:rPr>
          <w:rFonts w:ascii="Times New Roman" w:hAnsi="Times New Roman" w:cs="Times New Roman"/>
          <w:i/>
          <w:sz w:val="28"/>
          <w:szCs w:val="28"/>
        </w:rPr>
        <w:t>альтернариозом</w:t>
      </w:r>
      <w:proofErr w:type="spellEnd"/>
      <w:r w:rsidRPr="00B24403">
        <w:rPr>
          <w:rFonts w:ascii="Times New Roman" w:hAnsi="Times New Roman" w:cs="Times New Roman"/>
          <w:sz w:val="28"/>
          <w:szCs w:val="28"/>
        </w:rPr>
        <w:t xml:space="preserve"> 13 семян, что составило 32,5 %, фузариозом – 9 семян, что составило 22,5 %, гельминтоспориозом – 4 семени (10 %), септориозом – 4 семени (10 %). Общий процент зараженных семян по 4 пробам составил 70 %. Достоверность анализа семян пшеницы – X</w:t>
      </w:r>
      <w:r w:rsidRPr="00B24403">
        <w:rPr>
          <w:rFonts w:ascii="Times New Roman" w:hAnsi="Times New Roman" w:cs="Times New Roman"/>
          <w:sz w:val="28"/>
          <w:szCs w:val="28"/>
          <w:vertAlign w:val="superscript"/>
        </w:rPr>
        <w:t>2</w:t>
      </w:r>
      <w:r w:rsidRPr="00B24403">
        <w:rPr>
          <w:rFonts w:ascii="Times New Roman" w:hAnsi="Times New Roman" w:cs="Times New Roman"/>
          <w:sz w:val="28"/>
          <w:szCs w:val="28"/>
        </w:rPr>
        <w:t xml:space="preserve"> = 2,5</w:t>
      </w:r>
    </w:p>
    <w:p w:rsidR="00B24403" w:rsidRPr="00B24403" w:rsidRDefault="00B24403" w:rsidP="00B24403">
      <w:pPr>
        <w:spacing w:after="0" w:line="240" w:lineRule="auto"/>
        <w:ind w:firstLine="708"/>
        <w:jc w:val="both"/>
        <w:rPr>
          <w:rFonts w:ascii="Times New Roman" w:hAnsi="Times New Roman" w:cs="Times New Roman"/>
          <w:sz w:val="28"/>
          <w:szCs w:val="28"/>
        </w:rPr>
      </w:pPr>
      <w:r w:rsidRPr="00B24403">
        <w:rPr>
          <w:rFonts w:ascii="Times New Roman" w:hAnsi="Times New Roman" w:cs="Times New Roman"/>
          <w:sz w:val="28"/>
          <w:szCs w:val="28"/>
        </w:rPr>
        <w:t xml:space="preserve">Показатель зараженности </w:t>
      </w:r>
      <w:proofErr w:type="spellStart"/>
      <w:r w:rsidRPr="00B24403">
        <w:rPr>
          <w:rFonts w:ascii="Times New Roman" w:hAnsi="Times New Roman" w:cs="Times New Roman"/>
          <w:i/>
          <w:sz w:val="28"/>
          <w:szCs w:val="28"/>
        </w:rPr>
        <w:t>альтернариозом</w:t>
      </w:r>
      <w:proofErr w:type="spellEnd"/>
      <w:r w:rsidRPr="00B24403">
        <w:rPr>
          <w:rFonts w:ascii="Times New Roman" w:hAnsi="Times New Roman" w:cs="Times New Roman"/>
          <w:sz w:val="28"/>
          <w:szCs w:val="28"/>
        </w:rPr>
        <w:t xml:space="preserve"> семян ячменя самый высокий, что свидетельствует о распространённости и высокой жизненности на культуре.</w:t>
      </w:r>
      <w:r w:rsidRPr="00B24403">
        <w:rPr>
          <w:rFonts w:ascii="Times New Roman" w:hAnsi="Times New Roman" w:cs="Times New Roman"/>
          <w:i/>
          <w:sz w:val="28"/>
          <w:szCs w:val="28"/>
        </w:rPr>
        <w:t xml:space="preserve"> Фузариоз </w:t>
      </w:r>
      <w:r w:rsidRPr="00B24403">
        <w:rPr>
          <w:rFonts w:ascii="Times New Roman" w:hAnsi="Times New Roman" w:cs="Times New Roman"/>
          <w:sz w:val="28"/>
          <w:szCs w:val="28"/>
        </w:rPr>
        <w:t xml:space="preserve">по распространенности занимает второе место. Самый малый показатель зараженности у </w:t>
      </w:r>
      <w:r w:rsidRPr="00B24403">
        <w:rPr>
          <w:rFonts w:ascii="Times New Roman" w:hAnsi="Times New Roman" w:cs="Times New Roman"/>
          <w:i/>
          <w:sz w:val="28"/>
          <w:szCs w:val="28"/>
        </w:rPr>
        <w:t>септориоза.</w:t>
      </w:r>
      <w:r w:rsidRPr="00B24403">
        <w:rPr>
          <w:rFonts w:ascii="Times New Roman" w:hAnsi="Times New Roman" w:cs="Times New Roman"/>
          <w:sz w:val="28"/>
          <w:szCs w:val="28"/>
        </w:rPr>
        <w:t xml:space="preserve"> </w:t>
      </w:r>
    </w:p>
    <w:p w:rsidR="00B24403" w:rsidRPr="00B24403" w:rsidRDefault="00B24403" w:rsidP="00B24403">
      <w:pPr>
        <w:numPr>
          <w:ilvl w:val="0"/>
          <w:numId w:val="4"/>
        </w:numPr>
        <w:spacing w:after="0" w:line="240" w:lineRule="auto"/>
        <w:ind w:left="0" w:firstLine="709"/>
        <w:contextualSpacing/>
        <w:jc w:val="both"/>
        <w:rPr>
          <w:rFonts w:ascii="Times New Roman" w:hAnsi="Times New Roman" w:cs="Times New Roman"/>
          <w:sz w:val="28"/>
          <w:szCs w:val="28"/>
        </w:rPr>
      </w:pPr>
      <w:r w:rsidRPr="00B24403">
        <w:rPr>
          <w:rFonts w:ascii="Times New Roman" w:hAnsi="Times New Roman" w:cs="Times New Roman"/>
          <w:sz w:val="28"/>
          <w:szCs w:val="28"/>
        </w:rPr>
        <w:t xml:space="preserve">По результатам </w:t>
      </w:r>
      <w:r w:rsidRPr="00B24403">
        <w:rPr>
          <w:rFonts w:ascii="Times New Roman" w:hAnsi="Times New Roman" w:cs="Times New Roman"/>
          <w:b/>
          <w:sz w:val="28"/>
          <w:szCs w:val="28"/>
        </w:rPr>
        <w:t>анализа овса</w:t>
      </w:r>
      <w:r w:rsidRPr="00B24403">
        <w:rPr>
          <w:rFonts w:ascii="Times New Roman" w:hAnsi="Times New Roman" w:cs="Times New Roman"/>
          <w:sz w:val="28"/>
          <w:szCs w:val="28"/>
        </w:rPr>
        <w:t xml:space="preserve"> выявлено заражением </w:t>
      </w:r>
      <w:proofErr w:type="spellStart"/>
      <w:r w:rsidRPr="00B24403">
        <w:rPr>
          <w:rFonts w:ascii="Times New Roman" w:hAnsi="Times New Roman" w:cs="Times New Roman"/>
          <w:sz w:val="28"/>
          <w:szCs w:val="28"/>
        </w:rPr>
        <w:t>альтернариозом</w:t>
      </w:r>
      <w:proofErr w:type="spellEnd"/>
      <w:r w:rsidRPr="00B24403">
        <w:rPr>
          <w:rFonts w:ascii="Times New Roman" w:hAnsi="Times New Roman" w:cs="Times New Roman"/>
          <w:sz w:val="28"/>
          <w:szCs w:val="28"/>
        </w:rPr>
        <w:t xml:space="preserve"> 5 семян, что составило 12 %, фузариозом – 1 семя, что составило 2,5 %, красно-бурая пятнистость – 2 семени (10 %).  Общий процент зараженных семян по 4 пробам составил 25 %.                                                                                                                                                                                                                                                                                                                                                                                                                                                 </w:t>
      </w:r>
    </w:p>
    <w:p w:rsidR="00B24403" w:rsidRPr="00B24403" w:rsidRDefault="00B24403" w:rsidP="00B24403">
      <w:pPr>
        <w:spacing w:after="0" w:line="240" w:lineRule="auto"/>
        <w:ind w:left="709"/>
        <w:contextualSpacing/>
        <w:jc w:val="both"/>
        <w:rPr>
          <w:rFonts w:ascii="Times New Roman" w:hAnsi="Times New Roman" w:cs="Times New Roman"/>
          <w:sz w:val="28"/>
          <w:szCs w:val="28"/>
        </w:rPr>
      </w:pPr>
      <w:r w:rsidRPr="00B24403">
        <w:rPr>
          <w:rFonts w:ascii="Times New Roman" w:hAnsi="Times New Roman" w:cs="Times New Roman"/>
          <w:sz w:val="28"/>
          <w:szCs w:val="28"/>
        </w:rPr>
        <w:t>Достоверность анализа семян пшеницы –  X</w:t>
      </w:r>
      <w:r w:rsidRPr="00B24403">
        <w:rPr>
          <w:rFonts w:ascii="Times New Roman" w:hAnsi="Times New Roman" w:cs="Times New Roman"/>
          <w:sz w:val="28"/>
          <w:szCs w:val="28"/>
          <w:vertAlign w:val="superscript"/>
        </w:rPr>
        <w:t>2</w:t>
      </w:r>
      <w:r w:rsidRPr="00B24403">
        <w:rPr>
          <w:rFonts w:ascii="Times New Roman" w:hAnsi="Times New Roman" w:cs="Times New Roman"/>
          <w:sz w:val="28"/>
          <w:szCs w:val="28"/>
        </w:rPr>
        <w:t xml:space="preserve"> = 2,5.</w:t>
      </w:r>
    </w:p>
    <w:p w:rsidR="00B24403" w:rsidRPr="00B24403" w:rsidRDefault="00B24403" w:rsidP="00B24403">
      <w:pPr>
        <w:spacing w:after="0" w:line="240" w:lineRule="auto"/>
        <w:ind w:firstLine="708"/>
        <w:jc w:val="both"/>
        <w:rPr>
          <w:rFonts w:ascii="Times New Roman" w:hAnsi="Times New Roman" w:cs="Times New Roman"/>
          <w:sz w:val="28"/>
          <w:szCs w:val="28"/>
        </w:rPr>
      </w:pPr>
      <w:r w:rsidRPr="00B24403">
        <w:rPr>
          <w:rFonts w:ascii="Times New Roman" w:hAnsi="Times New Roman" w:cs="Times New Roman"/>
          <w:sz w:val="28"/>
          <w:szCs w:val="28"/>
        </w:rPr>
        <w:t>Показатель зараженности фузариозом семян овса высокий, что подтверждает его пластичность и вредоносность в распространении на культуре.</w:t>
      </w:r>
    </w:p>
    <w:p w:rsidR="00B24403" w:rsidRPr="00B24403" w:rsidRDefault="00B24403" w:rsidP="00B24403">
      <w:pPr>
        <w:spacing w:after="0" w:line="240" w:lineRule="auto"/>
        <w:ind w:firstLine="708"/>
        <w:jc w:val="both"/>
        <w:rPr>
          <w:rFonts w:ascii="Times New Roman" w:hAnsi="Times New Roman" w:cs="Times New Roman"/>
          <w:sz w:val="28"/>
          <w:szCs w:val="28"/>
        </w:rPr>
      </w:pPr>
      <w:r w:rsidRPr="00B24403">
        <w:rPr>
          <w:rFonts w:ascii="Times New Roman" w:hAnsi="Times New Roman" w:cs="Times New Roman"/>
          <w:sz w:val="28"/>
          <w:szCs w:val="28"/>
        </w:rPr>
        <w:t>Самая зараженная культура в нашем исследовании – это ячмень. Общий процент зараженных семян по 4 пробам составил 70 %. Меньше всего заражен овес.    Общий процент зараженных семян по 4 пробам составил 25 %.</w:t>
      </w:r>
    </w:p>
    <w:p w:rsidR="00B24403" w:rsidRPr="00B24403" w:rsidRDefault="00B24403" w:rsidP="00B24403">
      <w:pPr>
        <w:spacing w:after="0" w:line="240" w:lineRule="auto"/>
        <w:ind w:firstLine="708"/>
        <w:jc w:val="both"/>
        <w:rPr>
          <w:rFonts w:ascii="Times New Roman" w:hAnsi="Times New Roman" w:cs="Times New Roman"/>
          <w:b/>
          <w:sz w:val="28"/>
          <w:szCs w:val="28"/>
        </w:rPr>
      </w:pPr>
      <w:r w:rsidRPr="00B24403">
        <w:rPr>
          <w:rFonts w:ascii="Times New Roman" w:hAnsi="Times New Roman" w:cs="Times New Roman"/>
          <w:sz w:val="28"/>
          <w:szCs w:val="28"/>
        </w:rPr>
        <w:t xml:space="preserve">Наиболее агрессивными считаются фузариоз, затем гельминтоспориоз, </w:t>
      </w:r>
      <w:proofErr w:type="spellStart"/>
      <w:r w:rsidRPr="00B24403">
        <w:rPr>
          <w:rFonts w:ascii="Times New Roman" w:hAnsi="Times New Roman" w:cs="Times New Roman"/>
          <w:sz w:val="28"/>
          <w:szCs w:val="28"/>
        </w:rPr>
        <w:t>альтернариоз</w:t>
      </w:r>
      <w:proofErr w:type="spellEnd"/>
      <w:r w:rsidRPr="00B24403">
        <w:rPr>
          <w:rFonts w:ascii="Times New Roman" w:hAnsi="Times New Roman" w:cs="Times New Roman"/>
          <w:sz w:val="28"/>
          <w:szCs w:val="28"/>
        </w:rPr>
        <w:t xml:space="preserve">. Если на одном зараженном зерне вырастает несколько грибов, зараженность ставят более </w:t>
      </w:r>
      <w:proofErr w:type="gramStart"/>
      <w:r w:rsidRPr="00B24403">
        <w:rPr>
          <w:rFonts w:ascii="Times New Roman" w:hAnsi="Times New Roman" w:cs="Times New Roman"/>
          <w:sz w:val="28"/>
          <w:szCs w:val="28"/>
        </w:rPr>
        <w:t>агрессивному</w:t>
      </w:r>
      <w:proofErr w:type="gramEnd"/>
      <w:r w:rsidRPr="00B24403">
        <w:rPr>
          <w:rFonts w:ascii="Times New Roman" w:hAnsi="Times New Roman" w:cs="Times New Roman"/>
          <w:sz w:val="28"/>
          <w:szCs w:val="28"/>
        </w:rPr>
        <w:t xml:space="preserve">. Например, на зерне вырос </w:t>
      </w:r>
      <w:proofErr w:type="spellStart"/>
      <w:r w:rsidRPr="00B24403">
        <w:rPr>
          <w:rFonts w:ascii="Times New Roman" w:hAnsi="Times New Roman" w:cs="Times New Roman"/>
          <w:sz w:val="28"/>
          <w:szCs w:val="28"/>
        </w:rPr>
        <w:t>альтернариоз</w:t>
      </w:r>
      <w:proofErr w:type="spellEnd"/>
      <w:r w:rsidRPr="00B24403">
        <w:rPr>
          <w:rFonts w:ascii="Times New Roman" w:hAnsi="Times New Roman" w:cs="Times New Roman"/>
          <w:sz w:val="28"/>
          <w:szCs w:val="28"/>
        </w:rPr>
        <w:t xml:space="preserve"> и гельминтоспориоз. В документе </w:t>
      </w:r>
      <w:proofErr w:type="spellStart"/>
      <w:r w:rsidRPr="00B24403">
        <w:rPr>
          <w:rFonts w:ascii="Times New Roman" w:hAnsi="Times New Roman" w:cs="Times New Roman"/>
          <w:sz w:val="28"/>
          <w:szCs w:val="28"/>
        </w:rPr>
        <w:t>фитоэкспертизы</w:t>
      </w:r>
      <w:proofErr w:type="spellEnd"/>
      <w:r w:rsidRPr="00B24403">
        <w:rPr>
          <w:rFonts w:ascii="Times New Roman" w:hAnsi="Times New Roman" w:cs="Times New Roman"/>
          <w:sz w:val="28"/>
          <w:szCs w:val="28"/>
        </w:rPr>
        <w:t xml:space="preserve"> напишем только гельминтоспориоз.</w:t>
      </w:r>
      <w:r w:rsidRPr="00B24403">
        <w:rPr>
          <w:rFonts w:ascii="Times New Roman" w:hAnsi="Times New Roman" w:cs="Times New Roman"/>
          <w:b/>
          <w:sz w:val="28"/>
          <w:szCs w:val="28"/>
        </w:rPr>
        <w:t xml:space="preserve"> </w:t>
      </w:r>
    </w:p>
    <w:p w:rsidR="00B24403" w:rsidRPr="00B24403" w:rsidRDefault="00B24403" w:rsidP="00B24403">
      <w:pPr>
        <w:spacing w:after="0" w:line="240" w:lineRule="auto"/>
        <w:ind w:firstLine="708"/>
        <w:jc w:val="both"/>
        <w:rPr>
          <w:rFonts w:ascii="Times New Roman" w:hAnsi="Times New Roman" w:cs="Times New Roman"/>
          <w:sz w:val="28"/>
          <w:szCs w:val="28"/>
        </w:rPr>
      </w:pPr>
      <w:r w:rsidRPr="00B24403">
        <w:rPr>
          <w:rFonts w:ascii="Times New Roman" w:hAnsi="Times New Roman" w:cs="Times New Roman"/>
          <w:sz w:val="28"/>
          <w:szCs w:val="28"/>
        </w:rPr>
        <w:t xml:space="preserve">По результатам проведенного эксперимента установили, что все три партии зерна заражены </w:t>
      </w:r>
      <w:proofErr w:type="spellStart"/>
      <w:r w:rsidRPr="00B24403">
        <w:rPr>
          <w:rFonts w:ascii="Times New Roman" w:hAnsi="Times New Roman" w:cs="Times New Roman"/>
          <w:sz w:val="28"/>
          <w:szCs w:val="28"/>
        </w:rPr>
        <w:t>фитопатогенами</w:t>
      </w:r>
      <w:proofErr w:type="spellEnd"/>
      <w:r w:rsidRPr="00B24403">
        <w:rPr>
          <w:rFonts w:ascii="Times New Roman" w:hAnsi="Times New Roman" w:cs="Times New Roman"/>
          <w:sz w:val="28"/>
          <w:szCs w:val="28"/>
        </w:rPr>
        <w:t>, вызывающими болезни зерновых культур.</w:t>
      </w:r>
    </w:p>
    <w:p w:rsidR="00B24403" w:rsidRPr="00B24403" w:rsidRDefault="00B24403" w:rsidP="00FB485B">
      <w:pPr>
        <w:spacing w:after="0" w:line="240" w:lineRule="auto"/>
        <w:ind w:firstLine="708"/>
        <w:rPr>
          <w:rFonts w:ascii="Times New Roman" w:hAnsi="Times New Roman" w:cs="Times New Roman"/>
          <w:b/>
          <w:sz w:val="28"/>
          <w:szCs w:val="28"/>
        </w:rPr>
      </w:pPr>
      <w:r w:rsidRPr="00B24403">
        <w:rPr>
          <w:rFonts w:ascii="Times New Roman" w:hAnsi="Times New Roman" w:cs="Times New Roman"/>
          <w:b/>
          <w:sz w:val="28"/>
          <w:szCs w:val="28"/>
        </w:rPr>
        <w:t>Выводы</w:t>
      </w:r>
    </w:p>
    <w:p w:rsidR="00B24403" w:rsidRPr="00B24403" w:rsidRDefault="00B24403" w:rsidP="00B24403">
      <w:pPr>
        <w:spacing w:after="0" w:line="240" w:lineRule="auto"/>
        <w:ind w:firstLine="708"/>
        <w:jc w:val="both"/>
        <w:rPr>
          <w:rFonts w:ascii="Times New Roman" w:hAnsi="Times New Roman" w:cs="Times New Roman"/>
          <w:sz w:val="28"/>
          <w:szCs w:val="28"/>
        </w:rPr>
      </w:pPr>
      <w:r w:rsidRPr="00B24403">
        <w:rPr>
          <w:rFonts w:ascii="Times New Roman" w:hAnsi="Times New Roman" w:cs="Times New Roman"/>
          <w:sz w:val="28"/>
          <w:szCs w:val="28"/>
        </w:rPr>
        <w:t xml:space="preserve">В ходе исследования выявлены </w:t>
      </w:r>
      <w:proofErr w:type="spellStart"/>
      <w:r w:rsidRPr="00B24403">
        <w:rPr>
          <w:rFonts w:ascii="Times New Roman" w:hAnsi="Times New Roman" w:cs="Times New Roman"/>
          <w:sz w:val="28"/>
          <w:szCs w:val="28"/>
        </w:rPr>
        <w:t>фитопатогены</w:t>
      </w:r>
      <w:proofErr w:type="spellEnd"/>
      <w:r w:rsidRPr="00B24403">
        <w:rPr>
          <w:rFonts w:ascii="Times New Roman" w:hAnsi="Times New Roman" w:cs="Times New Roman"/>
          <w:sz w:val="28"/>
          <w:szCs w:val="28"/>
        </w:rPr>
        <w:t xml:space="preserve"> родов </w:t>
      </w:r>
      <w:proofErr w:type="spellStart"/>
      <w:r w:rsidRPr="00B24403">
        <w:rPr>
          <w:rFonts w:ascii="Times New Roman" w:hAnsi="Times New Roman" w:cs="Times New Roman"/>
          <w:sz w:val="28"/>
          <w:szCs w:val="28"/>
        </w:rPr>
        <w:t>Helminthosporium</w:t>
      </w:r>
      <w:proofErr w:type="spellEnd"/>
      <w:r w:rsidRPr="00B24403">
        <w:rPr>
          <w:rFonts w:ascii="Times New Roman" w:hAnsi="Times New Roman" w:cs="Times New Roman"/>
          <w:sz w:val="28"/>
          <w:szCs w:val="28"/>
        </w:rPr>
        <w:t xml:space="preserve">, </w:t>
      </w:r>
      <w:proofErr w:type="spellStart"/>
      <w:r w:rsidRPr="00B24403">
        <w:rPr>
          <w:rFonts w:ascii="Times New Roman" w:hAnsi="Times New Roman" w:cs="Times New Roman"/>
          <w:sz w:val="28"/>
          <w:szCs w:val="28"/>
        </w:rPr>
        <w:t>Fusarium</w:t>
      </w:r>
      <w:proofErr w:type="spellEnd"/>
      <w:r w:rsidRPr="00B24403">
        <w:rPr>
          <w:rFonts w:ascii="Times New Roman" w:hAnsi="Times New Roman" w:cs="Times New Roman"/>
          <w:sz w:val="28"/>
          <w:szCs w:val="28"/>
        </w:rPr>
        <w:t xml:space="preserve">, </w:t>
      </w:r>
      <w:proofErr w:type="spellStart"/>
      <w:r w:rsidRPr="00B24403">
        <w:rPr>
          <w:rFonts w:ascii="Times New Roman" w:hAnsi="Times New Roman" w:cs="Times New Roman"/>
          <w:sz w:val="28"/>
          <w:szCs w:val="28"/>
        </w:rPr>
        <w:t>Alternaria</w:t>
      </w:r>
      <w:proofErr w:type="spellEnd"/>
      <w:r w:rsidRPr="00B24403">
        <w:rPr>
          <w:rFonts w:ascii="Times New Roman" w:hAnsi="Times New Roman" w:cs="Times New Roman"/>
          <w:sz w:val="28"/>
          <w:szCs w:val="28"/>
        </w:rPr>
        <w:t xml:space="preserve">, </w:t>
      </w:r>
      <w:proofErr w:type="spellStart"/>
      <w:r w:rsidRPr="00B24403">
        <w:rPr>
          <w:rFonts w:ascii="Times New Roman" w:hAnsi="Times New Roman" w:cs="Times New Roman"/>
          <w:sz w:val="28"/>
          <w:szCs w:val="28"/>
        </w:rPr>
        <w:t>Septoria</w:t>
      </w:r>
      <w:proofErr w:type="spellEnd"/>
      <w:r w:rsidRPr="00B24403">
        <w:rPr>
          <w:rFonts w:ascii="Times New Roman" w:hAnsi="Times New Roman" w:cs="Times New Roman"/>
          <w:sz w:val="28"/>
          <w:szCs w:val="28"/>
        </w:rPr>
        <w:t xml:space="preserve">, </w:t>
      </w:r>
      <w:proofErr w:type="spellStart"/>
      <w:r w:rsidRPr="00B24403">
        <w:rPr>
          <w:rFonts w:ascii="Times New Roman" w:hAnsi="Times New Roman" w:cs="Times New Roman"/>
          <w:sz w:val="28"/>
          <w:szCs w:val="28"/>
        </w:rPr>
        <w:t>Drechslera</w:t>
      </w:r>
      <w:proofErr w:type="spellEnd"/>
      <w:r w:rsidRPr="00B24403">
        <w:rPr>
          <w:rFonts w:ascii="Times New Roman" w:hAnsi="Times New Roman" w:cs="Times New Roman"/>
          <w:sz w:val="28"/>
          <w:szCs w:val="28"/>
        </w:rPr>
        <w:t>. Эти грибные организмы вызывают болезни у растений, тем самым снижают урожай.</w:t>
      </w:r>
    </w:p>
    <w:p w:rsidR="00B24403" w:rsidRPr="00B24403" w:rsidRDefault="00B24403" w:rsidP="00B24403">
      <w:pPr>
        <w:spacing w:after="0" w:line="240" w:lineRule="auto"/>
        <w:ind w:firstLine="708"/>
        <w:jc w:val="both"/>
        <w:rPr>
          <w:rFonts w:ascii="Times New Roman" w:hAnsi="Times New Roman" w:cs="Times New Roman"/>
          <w:sz w:val="28"/>
          <w:szCs w:val="28"/>
        </w:rPr>
      </w:pPr>
      <w:r w:rsidRPr="00B24403">
        <w:rPr>
          <w:rFonts w:ascii="Times New Roman" w:hAnsi="Times New Roman" w:cs="Times New Roman"/>
          <w:sz w:val="28"/>
          <w:szCs w:val="28"/>
        </w:rPr>
        <w:t>Самая зараженная культура в нашем исследовании – это ячмень. Меньше всего заражен овес.</w:t>
      </w:r>
    </w:p>
    <w:p w:rsidR="00B24403" w:rsidRPr="00B24403" w:rsidRDefault="00B24403" w:rsidP="00B24403">
      <w:pPr>
        <w:spacing w:after="0" w:line="240" w:lineRule="auto"/>
        <w:ind w:firstLine="708"/>
        <w:jc w:val="both"/>
        <w:rPr>
          <w:rFonts w:ascii="Times New Roman" w:hAnsi="Times New Roman" w:cs="Times New Roman"/>
          <w:sz w:val="28"/>
          <w:szCs w:val="28"/>
        </w:rPr>
      </w:pPr>
      <w:r w:rsidRPr="00B24403">
        <w:rPr>
          <w:rFonts w:ascii="Times New Roman" w:hAnsi="Times New Roman" w:cs="Times New Roman"/>
          <w:sz w:val="28"/>
          <w:szCs w:val="28"/>
        </w:rPr>
        <w:t xml:space="preserve">Пшеница больше заражена фузариозом, ячмень – </w:t>
      </w:r>
      <w:proofErr w:type="spellStart"/>
      <w:r w:rsidRPr="00B24403">
        <w:rPr>
          <w:rFonts w:ascii="Times New Roman" w:hAnsi="Times New Roman" w:cs="Times New Roman"/>
          <w:sz w:val="28"/>
          <w:szCs w:val="28"/>
        </w:rPr>
        <w:t>альтернариозом</w:t>
      </w:r>
      <w:proofErr w:type="spellEnd"/>
      <w:r w:rsidRPr="00B24403">
        <w:rPr>
          <w:rFonts w:ascii="Times New Roman" w:hAnsi="Times New Roman" w:cs="Times New Roman"/>
          <w:sz w:val="28"/>
          <w:szCs w:val="28"/>
        </w:rPr>
        <w:t xml:space="preserve">, овес – </w:t>
      </w:r>
      <w:proofErr w:type="spellStart"/>
      <w:r w:rsidRPr="00B24403">
        <w:rPr>
          <w:rFonts w:ascii="Times New Roman" w:hAnsi="Times New Roman" w:cs="Times New Roman"/>
          <w:sz w:val="28"/>
          <w:szCs w:val="28"/>
        </w:rPr>
        <w:t>альтернариозом</w:t>
      </w:r>
      <w:proofErr w:type="spellEnd"/>
      <w:r w:rsidRPr="00B24403">
        <w:rPr>
          <w:rFonts w:ascii="Times New Roman" w:hAnsi="Times New Roman" w:cs="Times New Roman"/>
          <w:sz w:val="28"/>
          <w:szCs w:val="28"/>
        </w:rPr>
        <w:t>.</w:t>
      </w:r>
    </w:p>
    <w:p w:rsidR="00B24403" w:rsidRPr="00B24403" w:rsidRDefault="00B24403" w:rsidP="00B24403">
      <w:pPr>
        <w:spacing w:after="0" w:line="240" w:lineRule="auto"/>
        <w:jc w:val="both"/>
        <w:rPr>
          <w:rFonts w:ascii="Times New Roman" w:hAnsi="Times New Roman" w:cs="Times New Roman"/>
          <w:sz w:val="28"/>
          <w:szCs w:val="28"/>
        </w:rPr>
      </w:pPr>
      <w:r w:rsidRPr="00B24403">
        <w:rPr>
          <w:rFonts w:ascii="Times New Roman" w:hAnsi="Times New Roman" w:cs="Times New Roman"/>
          <w:sz w:val="28"/>
          <w:szCs w:val="28"/>
        </w:rPr>
        <w:tab/>
      </w:r>
      <w:proofErr w:type="spellStart"/>
      <w:r w:rsidRPr="00B24403">
        <w:rPr>
          <w:rFonts w:ascii="Times New Roman" w:hAnsi="Times New Roman" w:cs="Times New Roman"/>
          <w:sz w:val="28"/>
          <w:szCs w:val="28"/>
        </w:rPr>
        <w:t>Альтернариоз</w:t>
      </w:r>
      <w:proofErr w:type="spellEnd"/>
      <w:r w:rsidRPr="00B24403">
        <w:rPr>
          <w:rFonts w:ascii="Times New Roman" w:hAnsi="Times New Roman" w:cs="Times New Roman"/>
          <w:sz w:val="28"/>
          <w:szCs w:val="28"/>
        </w:rPr>
        <w:t xml:space="preserve"> – это лидер по заражению зерновых культур в исследуемых образцах.  </w:t>
      </w:r>
    </w:p>
    <w:p w:rsidR="00E0410C" w:rsidRDefault="00E0410C" w:rsidP="00B24403">
      <w:pPr>
        <w:spacing w:line="240" w:lineRule="auto"/>
      </w:pPr>
      <w:bookmarkStart w:id="0" w:name="_GoBack"/>
      <w:bookmarkEnd w:id="0"/>
    </w:p>
    <w:sectPr w:rsidR="00E04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0785"/>
    <w:multiLevelType w:val="hybridMultilevel"/>
    <w:tmpl w:val="4C70E2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0A6462"/>
    <w:multiLevelType w:val="hybridMultilevel"/>
    <w:tmpl w:val="CB90E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7604BB"/>
    <w:multiLevelType w:val="hybridMultilevel"/>
    <w:tmpl w:val="A05083CA"/>
    <w:lvl w:ilvl="0" w:tplc="638C522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731A51"/>
    <w:multiLevelType w:val="hybridMultilevel"/>
    <w:tmpl w:val="A75889CE"/>
    <w:lvl w:ilvl="0" w:tplc="4CE209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45"/>
    <w:rsid w:val="00733845"/>
    <w:rsid w:val="00B24403"/>
    <w:rsid w:val="00E0410C"/>
    <w:rsid w:val="00FB4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787</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2020-09-10T13:04:00Z</dcterms:created>
  <dcterms:modified xsi:type="dcterms:W3CDTF">2020-09-10T13:14:00Z</dcterms:modified>
</cp:coreProperties>
</file>