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D1" w:rsidRDefault="007C4A5C" w:rsidP="00B4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F6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дополнительного образования Тульской области</w:t>
      </w:r>
    </w:p>
    <w:p w:rsidR="007C4A5C" w:rsidRPr="007142F6" w:rsidRDefault="007C4A5C" w:rsidP="00B42B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F6">
        <w:rPr>
          <w:rFonts w:ascii="Times New Roman" w:hAnsi="Times New Roman" w:cs="Times New Roman"/>
          <w:b/>
          <w:sz w:val="28"/>
          <w:szCs w:val="28"/>
        </w:rPr>
        <w:t xml:space="preserve"> «Областной эколого-биологический центр учащихся»</w:t>
      </w:r>
    </w:p>
    <w:p w:rsidR="007C4A5C" w:rsidRDefault="007C4A5C" w:rsidP="00B42B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42F6" w:rsidRPr="00B75A80" w:rsidRDefault="00B75A80" w:rsidP="00B42B3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75A80">
        <w:rPr>
          <w:rFonts w:ascii="Times New Roman" w:hAnsi="Times New Roman" w:cs="Times New Roman"/>
          <w:sz w:val="52"/>
          <w:szCs w:val="52"/>
        </w:rPr>
        <w:t xml:space="preserve"> </w:t>
      </w:r>
      <w:r w:rsidR="008043C4">
        <w:rPr>
          <w:rFonts w:ascii="Times New Roman" w:hAnsi="Times New Roman" w:cs="Times New Roman"/>
          <w:sz w:val="52"/>
          <w:szCs w:val="52"/>
        </w:rPr>
        <w:t>ВСЕРОССИЙСКИЙ КОНКУРС «ЮННАТ</w:t>
      </w:r>
      <w:r w:rsidRPr="00B75A80">
        <w:rPr>
          <w:rFonts w:ascii="Times New Roman" w:hAnsi="Times New Roman" w:cs="Times New Roman"/>
          <w:sz w:val="52"/>
          <w:szCs w:val="52"/>
        </w:rPr>
        <w:t>»</w:t>
      </w: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42F6" w:rsidRPr="007142F6" w:rsidRDefault="007142F6" w:rsidP="00B42B3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7142F6" w:rsidRPr="007142F6" w:rsidRDefault="007142F6" w:rsidP="00B42B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42F6">
        <w:rPr>
          <w:rFonts w:ascii="Times New Roman" w:hAnsi="Times New Roman" w:cs="Times New Roman"/>
          <w:b/>
          <w:i/>
          <w:sz w:val="32"/>
          <w:szCs w:val="32"/>
        </w:rPr>
        <w:t>Номинация «Агроэкологические объединения обучающихся в условиях современного образования»</w:t>
      </w:r>
    </w:p>
    <w:p w:rsidR="007142F6" w:rsidRPr="007142F6" w:rsidRDefault="007142F6" w:rsidP="00B42B3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142F6">
        <w:rPr>
          <w:rFonts w:ascii="Times New Roman" w:hAnsi="Times New Roman" w:cs="Times New Roman"/>
          <w:b/>
          <w:i/>
          <w:sz w:val="32"/>
          <w:szCs w:val="32"/>
        </w:rPr>
        <w:t>(для педагогических коллективов образовательных организаций и руководителей агроэкологических объединений обучающихся)</w:t>
      </w: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42F6" w:rsidRP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4A5C" w:rsidRPr="007142F6" w:rsidRDefault="007C4A5C" w:rsidP="00B42B3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7142F6" w:rsidRDefault="00AE24E1" w:rsidP="00B42B3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2F6">
        <w:rPr>
          <w:rFonts w:ascii="Times New Roman" w:hAnsi="Times New Roman" w:cs="Times New Roman"/>
          <w:sz w:val="48"/>
          <w:szCs w:val="48"/>
        </w:rPr>
        <w:t xml:space="preserve"> </w:t>
      </w:r>
      <w:r w:rsidRPr="007142F6">
        <w:rPr>
          <w:rFonts w:ascii="Times New Roman" w:hAnsi="Times New Roman" w:cs="Times New Roman"/>
          <w:b/>
          <w:sz w:val="48"/>
          <w:szCs w:val="48"/>
        </w:rPr>
        <w:t xml:space="preserve">Объединение «Зелёное строительство» - ступень к </w:t>
      </w:r>
      <w:r w:rsidR="007C4A5C" w:rsidRPr="007142F6">
        <w:rPr>
          <w:rFonts w:ascii="Times New Roman" w:hAnsi="Times New Roman" w:cs="Times New Roman"/>
          <w:b/>
          <w:sz w:val="48"/>
          <w:szCs w:val="48"/>
        </w:rPr>
        <w:t>профессии</w:t>
      </w:r>
    </w:p>
    <w:p w:rsidR="00725066" w:rsidRPr="007142F6" w:rsidRDefault="007C4A5C" w:rsidP="00B42B3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42F6">
        <w:rPr>
          <w:rFonts w:ascii="Times New Roman" w:hAnsi="Times New Roman" w:cs="Times New Roman"/>
          <w:b/>
          <w:sz w:val="48"/>
          <w:szCs w:val="48"/>
        </w:rPr>
        <w:t xml:space="preserve"> «Ландшафтный дизайнер»</w:t>
      </w:r>
    </w:p>
    <w:p w:rsidR="007C4A5C" w:rsidRDefault="007C4A5C" w:rsidP="00B4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2F6" w:rsidRDefault="007142F6" w:rsidP="00B75A8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2F6" w:rsidRDefault="007142F6" w:rsidP="00B42B3A">
      <w:pPr>
        <w:spacing w:after="0"/>
        <w:ind w:left="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работы:</w:t>
      </w:r>
    </w:p>
    <w:p w:rsidR="007C4A5C" w:rsidRDefault="007142F6" w:rsidP="00B42B3A">
      <w:pPr>
        <w:spacing w:after="0"/>
        <w:ind w:left="340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педагог дополнительного образования Татьяна Сергеевна Щепанова</w:t>
      </w:r>
    </w:p>
    <w:p w:rsidR="007C4A5C" w:rsidRDefault="007C4A5C" w:rsidP="00B4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A5C" w:rsidRDefault="007C4A5C" w:rsidP="00B4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A5C" w:rsidRDefault="007C4A5C" w:rsidP="00B42B3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2F6" w:rsidRDefault="009B15EA" w:rsidP="009B15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2855098</wp:posOffset>
                </wp:positionH>
                <wp:positionV relativeFrom="paragraph">
                  <wp:posOffset>421778</wp:posOffset>
                </wp:positionV>
                <wp:extent cx="381166" cy="405516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66" cy="405516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3A0CB" id="Овал 1" o:spid="_x0000_s1026" style="position:absolute;margin-left:224.8pt;margin-top:33.2pt;width:30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" fillcolor="white [3201]" stroked="f" strokeweight="2pt"/>
            </w:pict>
          </mc:Fallback>
        </mc:AlternateContent>
      </w:r>
      <w:r w:rsidR="007142F6">
        <w:rPr>
          <w:rFonts w:ascii="Times New Roman" w:hAnsi="Times New Roman" w:cs="Times New Roman"/>
          <w:b/>
          <w:sz w:val="32"/>
          <w:szCs w:val="32"/>
        </w:rPr>
        <w:t xml:space="preserve">Тула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7142F6">
        <w:rPr>
          <w:rFonts w:ascii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4A5C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142F6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804"/>
        <w:gridCol w:w="1276"/>
      </w:tblGrid>
      <w:tr w:rsidR="007142F6" w:rsidTr="004062C8">
        <w:tc>
          <w:tcPr>
            <w:tcW w:w="1242" w:type="dxa"/>
          </w:tcPr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142F6" w:rsidRPr="009B15EA" w:rsidRDefault="007142F6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Введение</w:t>
            </w:r>
          </w:p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7142F6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</w:t>
            </w:r>
          </w:p>
        </w:tc>
      </w:tr>
      <w:tr w:rsidR="007142F6" w:rsidTr="004062C8">
        <w:tc>
          <w:tcPr>
            <w:tcW w:w="1242" w:type="dxa"/>
          </w:tcPr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B15EA">
              <w:rPr>
                <w:rFonts w:cs="Times New Roman"/>
                <w:sz w:val="32"/>
                <w:szCs w:val="32"/>
              </w:rPr>
              <w:t>1</w:t>
            </w:r>
            <w:r w:rsidR="004062C8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7142F6" w:rsidRPr="009B15EA" w:rsidRDefault="007142F6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Выбор профессии.  «Ландшафтный дизайн» в истории и современности.</w:t>
            </w:r>
          </w:p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42F6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4</w:t>
            </w:r>
          </w:p>
        </w:tc>
      </w:tr>
      <w:tr w:rsidR="007142F6" w:rsidTr="004062C8">
        <w:tc>
          <w:tcPr>
            <w:tcW w:w="1242" w:type="dxa"/>
          </w:tcPr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B15EA">
              <w:rPr>
                <w:rFonts w:cs="Times New Roman"/>
                <w:sz w:val="32"/>
                <w:szCs w:val="32"/>
              </w:rPr>
              <w:t>2</w:t>
            </w:r>
            <w:r w:rsidR="004062C8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7142F6" w:rsidRPr="009B15EA" w:rsidRDefault="007142F6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 xml:space="preserve">Значение </w:t>
            </w:r>
            <w:r w:rsidR="008677DB" w:rsidRPr="009B15EA">
              <w:rPr>
                <w:rFonts w:cs="Times New Roman"/>
                <w:sz w:val="28"/>
                <w:szCs w:val="28"/>
              </w:rPr>
              <w:t>профессиональных проб</w:t>
            </w:r>
            <w:r w:rsidRPr="009B15EA">
              <w:rPr>
                <w:rFonts w:cs="Times New Roman"/>
                <w:sz w:val="28"/>
                <w:szCs w:val="28"/>
              </w:rPr>
              <w:t xml:space="preserve"> в современной школе и центрах дополнительного образования.</w:t>
            </w:r>
          </w:p>
          <w:p w:rsidR="009B15EA" w:rsidRDefault="009B15EA" w:rsidP="004062C8">
            <w:pPr>
              <w:pStyle w:val="a3"/>
              <w:ind w:left="462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2.</w:t>
            </w:r>
            <w:r w:rsidR="004062C8">
              <w:rPr>
                <w:rFonts w:cs="Times New Roman"/>
                <w:sz w:val="28"/>
                <w:szCs w:val="28"/>
              </w:rPr>
              <w:t>.</w:t>
            </w:r>
            <w:r w:rsidRPr="009B15EA">
              <w:rPr>
                <w:rFonts w:cs="Times New Roman"/>
                <w:sz w:val="28"/>
                <w:szCs w:val="28"/>
              </w:rPr>
              <w:t>1 Выбор профессиональной сферы деятельности</w:t>
            </w:r>
          </w:p>
          <w:p w:rsidR="009B15EA" w:rsidRPr="009B15EA" w:rsidRDefault="009B15EA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</w:p>
          <w:p w:rsidR="009B15EA" w:rsidRDefault="009B15EA" w:rsidP="004062C8">
            <w:pPr>
              <w:pStyle w:val="a3"/>
              <w:ind w:left="462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2.2</w:t>
            </w:r>
            <w:r w:rsidR="004062C8">
              <w:rPr>
                <w:rFonts w:cs="Times New Roman"/>
                <w:sz w:val="28"/>
                <w:szCs w:val="28"/>
              </w:rPr>
              <w:t>.</w:t>
            </w:r>
            <w:r w:rsidRPr="009B15EA">
              <w:rPr>
                <w:rFonts w:cs="Times New Roman"/>
                <w:sz w:val="28"/>
                <w:szCs w:val="28"/>
              </w:rPr>
              <w:t xml:space="preserve"> Формы и сочетание профессиональных проб.</w:t>
            </w:r>
          </w:p>
          <w:p w:rsidR="009B15EA" w:rsidRPr="009B15EA" w:rsidRDefault="009B15EA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</w:p>
          <w:p w:rsidR="009B15EA" w:rsidRDefault="009B15EA" w:rsidP="004062C8">
            <w:pPr>
              <w:pStyle w:val="a3"/>
              <w:ind w:left="462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2.3</w:t>
            </w:r>
            <w:r w:rsidR="004062C8">
              <w:rPr>
                <w:rFonts w:cs="Times New Roman"/>
                <w:sz w:val="28"/>
                <w:szCs w:val="28"/>
              </w:rPr>
              <w:t>.</w:t>
            </w:r>
            <w:r w:rsidRPr="009B15EA">
              <w:rPr>
                <w:rFonts w:cs="Times New Roman"/>
                <w:sz w:val="28"/>
                <w:szCs w:val="28"/>
              </w:rPr>
              <w:t xml:space="preserve"> Этапы содержания профессиональной пробы.</w:t>
            </w:r>
          </w:p>
          <w:p w:rsidR="009B15EA" w:rsidRPr="009B15EA" w:rsidRDefault="009B15EA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</w:p>
          <w:p w:rsidR="009B15EA" w:rsidRDefault="009B15EA" w:rsidP="004062C8">
            <w:pPr>
              <w:pStyle w:val="a3"/>
              <w:ind w:left="462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2.4</w:t>
            </w:r>
            <w:r w:rsidR="004062C8">
              <w:rPr>
                <w:rFonts w:cs="Times New Roman"/>
                <w:sz w:val="28"/>
                <w:szCs w:val="28"/>
              </w:rPr>
              <w:t>.</w:t>
            </w:r>
            <w:r w:rsidRPr="009B15EA">
              <w:rPr>
                <w:rFonts w:cs="Times New Roman"/>
                <w:sz w:val="28"/>
                <w:szCs w:val="28"/>
              </w:rPr>
              <w:t xml:space="preserve"> Варианты моделирования профессиональной деятельности.</w:t>
            </w:r>
          </w:p>
          <w:p w:rsidR="009B15EA" w:rsidRPr="009B15EA" w:rsidRDefault="009B15EA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</w:p>
          <w:p w:rsidR="009B15EA" w:rsidRPr="009B15EA" w:rsidRDefault="009B15EA" w:rsidP="004062C8">
            <w:pPr>
              <w:pStyle w:val="a3"/>
              <w:ind w:left="46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2.5</w:t>
            </w:r>
            <w:r w:rsidR="004062C8">
              <w:rPr>
                <w:rFonts w:cs="Times New Roman"/>
                <w:sz w:val="28"/>
                <w:szCs w:val="28"/>
              </w:rPr>
              <w:t>.</w:t>
            </w:r>
            <w:r w:rsidRPr="009B15EA">
              <w:rPr>
                <w:rFonts w:cs="Times New Roman"/>
                <w:sz w:val="28"/>
                <w:szCs w:val="28"/>
              </w:rPr>
              <w:t xml:space="preserve"> Педагогические условия проведения профессиональных проб.</w:t>
            </w:r>
          </w:p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42F6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8</w:t>
            </w: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9</w:t>
            </w: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9B15EA" w:rsidRDefault="009B15EA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</w:t>
            </w:r>
          </w:p>
        </w:tc>
      </w:tr>
      <w:tr w:rsidR="007142F6" w:rsidTr="004062C8">
        <w:tc>
          <w:tcPr>
            <w:tcW w:w="1242" w:type="dxa"/>
          </w:tcPr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 w:rsidRPr="009B15EA">
              <w:rPr>
                <w:rFonts w:cs="Times New Roman"/>
                <w:sz w:val="32"/>
                <w:szCs w:val="32"/>
              </w:rPr>
              <w:t>3</w:t>
            </w:r>
            <w:r w:rsidR="004062C8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6804" w:type="dxa"/>
          </w:tcPr>
          <w:p w:rsidR="007142F6" w:rsidRPr="009B15EA" w:rsidRDefault="007142F6" w:rsidP="00B42B3A">
            <w:pPr>
              <w:pStyle w:val="a3"/>
              <w:ind w:left="179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Приёмы и методы работы с детьми по программе «Зелёное строительство» в ГОУ ДО ТО «ОЭБЦУ».</w:t>
            </w:r>
          </w:p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42F6" w:rsidRDefault="0099169F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</w:t>
            </w:r>
          </w:p>
        </w:tc>
      </w:tr>
      <w:tr w:rsidR="007142F6" w:rsidTr="004062C8">
        <w:tc>
          <w:tcPr>
            <w:tcW w:w="1242" w:type="dxa"/>
          </w:tcPr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6804" w:type="dxa"/>
          </w:tcPr>
          <w:p w:rsidR="007142F6" w:rsidRDefault="007142F6" w:rsidP="00B42B3A">
            <w:pPr>
              <w:ind w:left="179"/>
              <w:rPr>
                <w:rFonts w:cs="Times New Roman"/>
                <w:sz w:val="28"/>
                <w:szCs w:val="28"/>
              </w:rPr>
            </w:pPr>
            <w:r w:rsidRPr="009B15EA">
              <w:rPr>
                <w:rFonts w:cs="Times New Roman"/>
                <w:sz w:val="28"/>
                <w:szCs w:val="28"/>
              </w:rPr>
              <w:t>Заключение</w:t>
            </w:r>
          </w:p>
          <w:p w:rsidR="00280CD1" w:rsidRDefault="00280CD1" w:rsidP="00B42B3A">
            <w:pPr>
              <w:ind w:left="179"/>
              <w:rPr>
                <w:rFonts w:cs="Times New Roman"/>
                <w:sz w:val="28"/>
                <w:szCs w:val="28"/>
              </w:rPr>
            </w:pPr>
          </w:p>
          <w:p w:rsidR="00280CD1" w:rsidRPr="009B15EA" w:rsidRDefault="00280CD1" w:rsidP="00B42B3A">
            <w:pPr>
              <w:ind w:left="17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Литература</w:t>
            </w:r>
          </w:p>
          <w:p w:rsidR="007142F6" w:rsidRPr="009B15EA" w:rsidRDefault="007142F6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42F6" w:rsidRDefault="0099169F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</w:t>
            </w:r>
          </w:p>
          <w:p w:rsidR="00280CD1" w:rsidRDefault="00280CD1" w:rsidP="00B42B3A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280CD1" w:rsidRDefault="00280CD1" w:rsidP="00B42B3A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19</w:t>
            </w:r>
          </w:p>
        </w:tc>
      </w:tr>
    </w:tbl>
    <w:p w:rsidR="007142F6" w:rsidRPr="007142F6" w:rsidRDefault="007142F6" w:rsidP="00B42B3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142F6" w:rsidRPr="005D4689" w:rsidRDefault="007142F6" w:rsidP="00B42B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751" w:rsidRPr="005D4689" w:rsidRDefault="00C65751" w:rsidP="00B42B3A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5751" w:rsidRPr="005D4689" w:rsidRDefault="00C65751" w:rsidP="00B42B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2F6" w:rsidRPr="007142F6" w:rsidRDefault="007142F6" w:rsidP="00B42B3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2F6" w:rsidRPr="005D4689" w:rsidRDefault="007142F6" w:rsidP="00B42B3A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6198" w:rsidRDefault="00AE6198" w:rsidP="00B42B3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E24E1" w:rsidRDefault="00AE6198" w:rsidP="00B42B3A">
      <w:pPr>
        <w:pStyle w:val="a3"/>
        <w:spacing w:after="0"/>
        <w:ind w:left="142" w:firstLine="9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55" w:rsidRDefault="00C27E55" w:rsidP="00B42B3A">
      <w:pPr>
        <w:pStyle w:val="a3"/>
        <w:spacing w:after="0"/>
        <w:ind w:left="142" w:firstLine="938"/>
        <w:rPr>
          <w:rFonts w:ascii="Times New Roman" w:hAnsi="Times New Roman" w:cs="Times New Roman"/>
          <w:sz w:val="28"/>
          <w:szCs w:val="28"/>
        </w:rPr>
      </w:pPr>
    </w:p>
    <w:p w:rsidR="00C27E55" w:rsidRDefault="00C27E55" w:rsidP="00B42B3A">
      <w:pPr>
        <w:pStyle w:val="a3"/>
        <w:spacing w:after="0"/>
        <w:ind w:left="142" w:firstLine="938"/>
        <w:rPr>
          <w:rFonts w:ascii="Times New Roman" w:hAnsi="Times New Roman" w:cs="Times New Roman"/>
          <w:sz w:val="28"/>
          <w:szCs w:val="28"/>
        </w:rPr>
      </w:pPr>
    </w:p>
    <w:p w:rsidR="007142F6" w:rsidRDefault="007142F6" w:rsidP="00991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69F" w:rsidRPr="0099169F" w:rsidRDefault="0099169F" w:rsidP="009916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E55" w:rsidRDefault="00165736" w:rsidP="00B42B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677DB" w:rsidRPr="00B42B3A" w:rsidRDefault="008677DB" w:rsidP="00B42B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9F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42B3A">
        <w:rPr>
          <w:rFonts w:ascii="Times New Roman" w:hAnsi="Times New Roman" w:cs="Times New Roman"/>
          <w:sz w:val="28"/>
          <w:szCs w:val="28"/>
        </w:rPr>
        <w:t xml:space="preserve">– представить опыт работы педагога </w:t>
      </w:r>
      <w:r w:rsidR="00CF59F6" w:rsidRPr="00B42B3A">
        <w:rPr>
          <w:rFonts w:ascii="Times New Roman" w:hAnsi="Times New Roman" w:cs="Times New Roman"/>
          <w:sz w:val="28"/>
          <w:szCs w:val="28"/>
        </w:rPr>
        <w:t>по организации</w:t>
      </w:r>
      <w:r w:rsidRPr="00B42B3A">
        <w:rPr>
          <w:rFonts w:ascii="Times New Roman" w:hAnsi="Times New Roman" w:cs="Times New Roman"/>
          <w:sz w:val="28"/>
          <w:szCs w:val="28"/>
        </w:rPr>
        <w:t xml:space="preserve"> деятельности агроэкологического объединения «Зелёное строительство» в области профессионального самоопределения</w:t>
      </w:r>
      <w:r w:rsidR="00B42B3A" w:rsidRPr="00B42B3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C27E55" w:rsidRPr="00C27E55" w:rsidRDefault="00C27E55" w:rsidP="00B42B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Ландшафтный дизайн - это комплекс специальных мероприятий и решений по благоустройству территории, направленный на изменение внешнего вида территории путём активного использования цветочно-декоративных и древесно-кустарниковых растений, натурального камня и декоративной щепы, вертикальных и горизонтальных конструкций, а также малых архитектурных форм.</w:t>
      </w:r>
    </w:p>
    <w:p w:rsidR="00C27E55" w:rsidRPr="00C27E55" w:rsidRDefault="00C27E55" w:rsidP="00B42B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Ландшафтное проектирование представляет собой научное направление, образованное в результате взаимодействия творческого синтеза элементов географии, истории, искусствоведения, философии, градостроительства, архитектуры и агрономии. </w:t>
      </w:r>
    </w:p>
    <w:p w:rsidR="00C27E55" w:rsidRPr="00C27E55" w:rsidRDefault="00C27E55" w:rsidP="00B42B3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Ландшафтная архитектура - это архитектура открытых пространств. Ландшафтный дизайн – популярное направление искусства. Это практические действия по озеленению, благоустройству, организации садово-парковых насаждений, газонов, альпинариев, искусственных водоёмов, применению малых архитектурных форм в зелёном строительстве.</w:t>
      </w:r>
    </w:p>
    <w:p w:rsidR="00C27E55" w:rsidRPr="00165736" w:rsidRDefault="00C27E55" w:rsidP="00B42B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садоводства или огородничества, основной задачей которых является культивирование сельскохозяйственной продукции, ландшафтное проектирование – более общая и универсальная дисциплина, включающая в себя знания по ботанике, архитектуре, цветоводству, инженерной графике, агрономии. </w:t>
      </w:r>
    </w:p>
    <w:p w:rsidR="00C27E55" w:rsidRPr="00C27E55" w:rsidRDefault="00C27E55" w:rsidP="00B42B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ландшафтного дизайна является создание гармонии, красоты вокруг нас, где элементы зелёного строительства сочетались бы с инфраструктурными объектами, принося своим владельцам положительные эмоции, чувство защищённости, комфорта, умиротворения и уюта. </w:t>
      </w:r>
    </w:p>
    <w:p w:rsidR="00C27E55" w:rsidRPr="00C27E55" w:rsidRDefault="00C27E55" w:rsidP="00B42B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Ландшафтный дизайн сегодня – одна из самых перспективных и динамично развивающихся профессиональных сфер деятельности, в которую необходимо вовлечь и граждан с ограниченными возможностями здоровья. </w:t>
      </w:r>
    </w:p>
    <w:p w:rsidR="00C27E55" w:rsidRDefault="00C27E55" w:rsidP="00B42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Зелёное строительство -  одна из главных составляющих ландшафтного дизайна. </w:t>
      </w:r>
      <w:r w:rsidRPr="00C27E55">
        <w:rPr>
          <w:rFonts w:ascii="Times New Roman" w:hAnsi="Times New Roman" w:cs="Times New Roman"/>
          <w:sz w:val="28"/>
          <w:szCs w:val="28"/>
        </w:rPr>
        <w:t xml:space="preserve">Элементами зеленого строительства являются деревья, кустарники, цветы, это - </w:t>
      </w:r>
      <w:r w:rsidR="00D07D22" w:rsidRPr="00C27E55">
        <w:rPr>
          <w:rFonts w:ascii="Times New Roman" w:hAnsi="Times New Roman" w:cs="Times New Roman"/>
          <w:sz w:val="28"/>
          <w:szCs w:val="28"/>
        </w:rPr>
        <w:t>особенный строительный</w:t>
      </w:r>
      <w:r w:rsidRPr="00C27E55">
        <w:rPr>
          <w:rFonts w:ascii="Times New Roman" w:hAnsi="Times New Roman" w:cs="Times New Roman"/>
          <w:sz w:val="28"/>
          <w:szCs w:val="28"/>
        </w:rPr>
        <w:t xml:space="preserve"> материал, изменяющийся и по мере своего роста, и по сезонам года. И, прежде чем приступать к оформлению той или иной территории, необходимо узнать особенности посадки и ухода </w:t>
      </w:r>
      <w:r w:rsidR="00D07D22" w:rsidRPr="00C27E55">
        <w:rPr>
          <w:rFonts w:ascii="Times New Roman" w:hAnsi="Times New Roman" w:cs="Times New Roman"/>
          <w:sz w:val="28"/>
          <w:szCs w:val="28"/>
        </w:rPr>
        <w:t>за зелёными</w:t>
      </w:r>
      <w:r w:rsidRPr="00C27E55">
        <w:rPr>
          <w:rFonts w:ascii="Times New Roman" w:hAnsi="Times New Roman" w:cs="Times New Roman"/>
          <w:sz w:val="28"/>
          <w:szCs w:val="28"/>
        </w:rPr>
        <w:t xml:space="preserve"> насаждениями.</w:t>
      </w:r>
    </w:p>
    <w:p w:rsidR="00BA3182" w:rsidRPr="00C27E55" w:rsidRDefault="00BA3182" w:rsidP="00B42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807">
        <w:rPr>
          <w:rFonts w:ascii="Times New Roman" w:hAnsi="Times New Roman" w:cs="Times New Roman"/>
          <w:sz w:val="28"/>
          <w:szCs w:val="28"/>
        </w:rPr>
        <w:t>Профессиональное </w:t>
      </w:r>
      <w:r w:rsidRPr="006F261C">
        <w:rPr>
          <w:rFonts w:ascii="Times New Roman" w:hAnsi="Times New Roman" w:cs="Times New Roman"/>
          <w:sz w:val="28"/>
          <w:szCs w:val="28"/>
        </w:rPr>
        <w:t>самоопределение -</w:t>
      </w:r>
      <w:r w:rsidRPr="00007807">
        <w:rPr>
          <w:rFonts w:ascii="Times New Roman" w:hAnsi="Times New Roman" w:cs="Times New Roman"/>
          <w:sz w:val="28"/>
          <w:szCs w:val="28"/>
        </w:rPr>
        <w:t xml:space="preserve"> серьезнейший шаг, через который проходят все люди и чрезвычайно сложный процесс. На выбор </w:t>
      </w:r>
      <w:r w:rsidRPr="00007807">
        <w:rPr>
          <w:rFonts w:ascii="Times New Roman" w:hAnsi="Times New Roman" w:cs="Times New Roman"/>
          <w:sz w:val="28"/>
          <w:szCs w:val="28"/>
        </w:rPr>
        <w:lastRenderedPageBreak/>
        <w:t>профессии могут оказывать влияние тщеславие и честолюбивые взгляды, иллюзии и мода, утилитарный расчет и боязнь риска. Неудачно выбранная </w:t>
      </w:r>
      <w:r w:rsidRPr="006F261C">
        <w:rPr>
          <w:rFonts w:ascii="Times New Roman" w:hAnsi="Times New Roman" w:cs="Times New Roman"/>
          <w:sz w:val="28"/>
          <w:szCs w:val="28"/>
        </w:rPr>
        <w:t>профессия «мстит»</w:t>
      </w:r>
      <w:r w:rsidRPr="00007807">
        <w:rPr>
          <w:rFonts w:ascii="Times New Roman" w:hAnsi="Times New Roman" w:cs="Times New Roman"/>
          <w:sz w:val="28"/>
          <w:szCs w:val="28"/>
        </w:rPr>
        <w:t xml:space="preserve"> за себя всю жизнь, вызывает неудовлетворенность, порождает комплекс неполноценности, зависть к коллегам, равнодушие к делу. И наоборот, соответствие профессии склонностям и характеру, усиливает энергию, укрепляет жизненные позиции личности, способствует раскрытию способностей, успешной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Именно в этом направлении будет рассматриваться проблема профессиональной ориентации подрастающего поколения.</w:t>
      </w:r>
    </w:p>
    <w:p w:rsidR="00C27E55" w:rsidRDefault="00C27E55" w:rsidP="00B42B3A">
      <w:pPr>
        <w:pStyle w:val="a3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165736" w:rsidRDefault="00BA3182" w:rsidP="00B42B3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 профессии. </w:t>
      </w:r>
      <w:r w:rsidRPr="00BA31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D4689">
        <w:rPr>
          <w:rFonts w:ascii="Times New Roman" w:hAnsi="Times New Roman" w:cs="Times New Roman"/>
          <w:b/>
          <w:sz w:val="28"/>
          <w:szCs w:val="28"/>
        </w:rPr>
        <w:t>Ландшафтный дизайн</w:t>
      </w:r>
      <w:r w:rsidR="00165736">
        <w:rPr>
          <w:rFonts w:ascii="Times New Roman" w:hAnsi="Times New Roman" w:cs="Times New Roman"/>
          <w:b/>
          <w:sz w:val="28"/>
          <w:szCs w:val="28"/>
        </w:rPr>
        <w:t>» в истории</w:t>
      </w:r>
    </w:p>
    <w:p w:rsidR="00BA3182" w:rsidRPr="00BA3182" w:rsidRDefault="00165736" w:rsidP="00B42B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современности</w:t>
      </w:r>
      <w:r w:rsidR="00CF59F6">
        <w:rPr>
          <w:rFonts w:ascii="Times New Roman" w:hAnsi="Times New Roman" w:cs="Times New Roman"/>
          <w:b/>
          <w:sz w:val="28"/>
          <w:szCs w:val="28"/>
        </w:rPr>
        <w:t>.</w:t>
      </w:r>
    </w:p>
    <w:p w:rsidR="00BA3182" w:rsidRDefault="00BA3182" w:rsidP="00B42B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человека профессия – </w:t>
      </w:r>
      <w:r w:rsidRPr="004F2273">
        <w:rPr>
          <w:sz w:val="28"/>
          <w:szCs w:val="28"/>
        </w:rPr>
        <w:t xml:space="preserve"> источник существования и средство личностной самореализации. Вот почему процесс профессионального самоопределения </w:t>
      </w:r>
      <w:r>
        <w:rPr>
          <w:sz w:val="28"/>
          <w:szCs w:val="28"/>
        </w:rPr>
        <w:t xml:space="preserve">подрастающего поколения </w:t>
      </w:r>
      <w:r w:rsidRPr="004F2273">
        <w:rPr>
          <w:sz w:val="28"/>
          <w:szCs w:val="28"/>
        </w:rPr>
        <w:t xml:space="preserve">является столь </w:t>
      </w:r>
      <w:r w:rsidR="008043C4" w:rsidRPr="004F2273">
        <w:rPr>
          <w:sz w:val="28"/>
          <w:szCs w:val="28"/>
        </w:rPr>
        <w:t>значимым</w:t>
      </w:r>
      <w:r w:rsidR="008043C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родителей, и</w:t>
      </w:r>
      <w:r w:rsidRPr="004F2273">
        <w:rPr>
          <w:sz w:val="28"/>
          <w:szCs w:val="28"/>
        </w:rPr>
        <w:t xml:space="preserve"> для каждого выпускника образовательного учреждения.</w:t>
      </w:r>
    </w:p>
    <w:p w:rsidR="00BA3182" w:rsidRDefault="00BA3182" w:rsidP="00B42B3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E13">
        <w:rPr>
          <w:color w:val="000000"/>
          <w:sz w:val="28"/>
          <w:szCs w:val="28"/>
        </w:rPr>
        <w:t>Выбор профессии. Каким огромным смыслом наполнено</w:t>
      </w:r>
      <w:r>
        <w:rPr>
          <w:color w:val="000000"/>
          <w:sz w:val="28"/>
          <w:szCs w:val="28"/>
        </w:rPr>
        <w:t xml:space="preserve"> это</w:t>
      </w:r>
      <w:r w:rsidRPr="00530E13">
        <w:rPr>
          <w:color w:val="000000"/>
          <w:sz w:val="28"/>
          <w:szCs w:val="28"/>
        </w:rPr>
        <w:t xml:space="preserve"> привычное словосочетание, сколько в нем скрыто эмоций, тревог, ожиданий, проблем! Ведь это не просто удачно или неудачно принятое в юности решение, а зачастую сложившаяся или разбитая судьба, активная, творческая, радостная жизнь или пассивное, равнодушное существование, наконец, это одно из важнейших слагаемых и условий человеческого счастья, сознание своей необходимости людям. Кем стать? </w:t>
      </w:r>
      <w:r>
        <w:rPr>
          <w:color w:val="000000"/>
          <w:sz w:val="28"/>
          <w:szCs w:val="28"/>
        </w:rPr>
        <w:t xml:space="preserve">Каким стать? Эти два вопроса неотъемлемая часть друг друга. Когда я была подростком, звучали они несколько иначе, но имели тот же смысл: кем </w:t>
      </w:r>
      <w:r w:rsidR="008043C4">
        <w:rPr>
          <w:color w:val="000000"/>
          <w:sz w:val="28"/>
          <w:szCs w:val="28"/>
        </w:rPr>
        <w:t>быть?;</w:t>
      </w:r>
      <w:r>
        <w:rPr>
          <w:color w:val="000000"/>
          <w:sz w:val="28"/>
          <w:szCs w:val="28"/>
        </w:rPr>
        <w:t xml:space="preserve"> каким быть? и подразумевали самоопределение, в том числе и в выборе профессии. </w:t>
      </w:r>
    </w:p>
    <w:p w:rsidR="00BA3182" w:rsidRDefault="00BA3182" w:rsidP="00B42B3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04F4">
        <w:rPr>
          <w:sz w:val="28"/>
          <w:szCs w:val="28"/>
        </w:rPr>
        <w:t xml:space="preserve">Минимальные знания подростков о мире профессий и не всегда объективная оценка своих возможностей </w:t>
      </w:r>
      <w:r w:rsidR="008043C4" w:rsidRPr="000604F4">
        <w:rPr>
          <w:sz w:val="28"/>
          <w:szCs w:val="28"/>
        </w:rPr>
        <w:t>и</w:t>
      </w:r>
      <w:r w:rsidR="008043C4">
        <w:rPr>
          <w:sz w:val="28"/>
          <w:szCs w:val="28"/>
        </w:rPr>
        <w:t xml:space="preserve"> </w:t>
      </w:r>
      <w:r w:rsidR="008043C4" w:rsidRPr="000604F4">
        <w:rPr>
          <w:sz w:val="28"/>
          <w:szCs w:val="28"/>
        </w:rPr>
        <w:t>способностей</w:t>
      </w:r>
      <w:r w:rsidRPr="000604F4">
        <w:rPr>
          <w:sz w:val="28"/>
          <w:szCs w:val="28"/>
        </w:rPr>
        <w:t xml:space="preserve"> может спровоцировать многие проблемы в </w:t>
      </w:r>
      <w:r w:rsidR="008043C4" w:rsidRPr="000604F4">
        <w:rPr>
          <w:sz w:val="28"/>
          <w:szCs w:val="28"/>
        </w:rPr>
        <w:t>будущем, как</w:t>
      </w:r>
      <w:r w:rsidRPr="000604F4">
        <w:rPr>
          <w:sz w:val="28"/>
          <w:szCs w:val="28"/>
        </w:rPr>
        <w:t xml:space="preserve"> профессиональные, так </w:t>
      </w:r>
      <w:r w:rsidR="008043C4" w:rsidRPr="000604F4">
        <w:rPr>
          <w:sz w:val="28"/>
          <w:szCs w:val="28"/>
        </w:rPr>
        <w:t>и личностные</w:t>
      </w:r>
      <w:r w:rsidRPr="000604F4">
        <w:rPr>
          <w:sz w:val="28"/>
          <w:szCs w:val="28"/>
        </w:rPr>
        <w:t>.</w:t>
      </w:r>
    </w:p>
    <w:p w:rsidR="00BA3182" w:rsidRDefault="00BA3182" w:rsidP="00B42B3A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Величайший, всемирно </w:t>
      </w:r>
      <w:r w:rsidR="008043C4" w:rsidRPr="000B099D">
        <w:rPr>
          <w:rFonts w:ascii="Times New Roman" w:hAnsi="Times New Roman" w:cs="Times New Roman"/>
          <w:color w:val="000000"/>
          <w:sz w:val="28"/>
          <w:szCs w:val="28"/>
        </w:rPr>
        <w:t>известный американский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 изобретатель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нашего времени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, предприниматель и промышленный дизайнер эры информационных технологий, основатель </w:t>
      </w:r>
      <w:r w:rsidRPr="000B099D">
        <w:rPr>
          <w:rFonts w:ascii="Times New Roman" w:hAnsi="Times New Roman" w:cs="Times New Roman"/>
          <w:color w:val="000000"/>
          <w:sz w:val="28"/>
          <w:szCs w:val="28"/>
          <w:lang w:val="en-US"/>
        </w:rPr>
        <w:t>Apple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 и владелец </w:t>
      </w:r>
      <w:r w:rsidRPr="000B099D">
        <w:rPr>
          <w:rFonts w:ascii="Times New Roman" w:hAnsi="Times New Roman" w:cs="Times New Roman"/>
          <w:color w:val="000000"/>
          <w:sz w:val="28"/>
          <w:szCs w:val="28"/>
          <w:lang w:val="en-US"/>
        </w:rPr>
        <w:t>Pixar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Стив Джобс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(будущей 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B099D">
        <w:rPr>
          <w:rFonts w:ascii="Times New Roman" w:hAnsi="Times New Roman" w:cs="Times New Roman"/>
          <w:color w:val="000000"/>
          <w:sz w:val="28"/>
          <w:szCs w:val="28"/>
        </w:rPr>
        <w:t xml:space="preserve"> сказал так: «</w:t>
      </w:r>
      <w:r w:rsidRPr="000B099D">
        <w:rPr>
          <w:rFonts w:ascii="Times New Roman" w:hAnsi="Times New Roman" w:cs="Times New Roman"/>
          <w:sz w:val="28"/>
          <w:szCs w:val="28"/>
          <w:lang w:eastAsia="ru-RU"/>
        </w:rPr>
        <w:t>Разберитесь в себе и поймите, что же вы любите. Это имеет такое же прямое отношение к вашей работе, как и к вашей личной жизни. Работа займёт большую часть вашей жизни, и единственный путь к самоуважению — делать то, что вы считаете стоящим больших усилий. А единственный способ выполнить такую работу — это любить то, чем вы заняты</w:t>
      </w:r>
      <w:r>
        <w:rPr>
          <w:color w:val="000000"/>
          <w:sz w:val="28"/>
          <w:szCs w:val="28"/>
        </w:rPr>
        <w:t xml:space="preserve">». </w:t>
      </w:r>
      <w:r w:rsidRPr="00A353C7">
        <w:rPr>
          <w:rFonts w:ascii="Times New Roman" w:hAnsi="Times New Roman" w:cs="Times New Roman"/>
          <w:color w:val="000000"/>
          <w:sz w:val="28"/>
          <w:szCs w:val="28"/>
        </w:rPr>
        <w:t>Лучше и не скажешь.</w:t>
      </w:r>
    </w:p>
    <w:p w:rsidR="00BA3182" w:rsidRPr="00BA6774" w:rsidRDefault="00BA3182" w:rsidP="00CF5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Часто нам встречаются люди, которые, в своё время, сделали неправильный выбор. Работа для них в тягость, «каторга», «отбывание наказания». «Но, как – то, надо деньги зарабатывать» - такую фразу можно слышать от этих несчастных людей. А профессия должна приносить не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только средства к существованию, но и </w:t>
      </w:r>
      <w:r w:rsidR="00280CD1">
        <w:rPr>
          <w:rFonts w:ascii="Times New Roman" w:hAnsi="Times New Roman" w:cs="Times New Roman"/>
          <w:sz w:val="28"/>
          <w:szCs w:val="28"/>
          <w:lang w:eastAsia="ru-RU"/>
        </w:rPr>
        <w:t>моральное удовлетворение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самореализации, ведь любая работа, выполненная с любовью – совершенна. Поэтому важно подросткам, нашим детям, помочь понять, в </w:t>
      </w:r>
      <w:r w:rsidRPr="00BA6774">
        <w:rPr>
          <w:rFonts w:ascii="Times New Roman" w:hAnsi="Times New Roman" w:cs="Times New Roman"/>
          <w:sz w:val="28"/>
          <w:szCs w:val="28"/>
          <w:lang w:eastAsia="ru-RU"/>
        </w:rPr>
        <w:t>каком направлении двигаться в выборе будущей профессии.</w:t>
      </w:r>
    </w:p>
    <w:p w:rsidR="0054504B" w:rsidRPr="00BA6774" w:rsidRDefault="0054504B" w:rsidP="00B42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774">
        <w:rPr>
          <w:rFonts w:ascii="Times New Roman" w:hAnsi="Times New Roman" w:cs="Times New Roman"/>
          <w:sz w:val="28"/>
          <w:szCs w:val="28"/>
        </w:rPr>
        <w:t>Система дополнительного образования традиционно была сферой, основной задачей которой являлось создание условий для самореализации, самопознания и самоопределения личности ребенка, сферой, позволяющей подростку определиться личностно, социально и профессионально.</w:t>
      </w:r>
    </w:p>
    <w:p w:rsidR="00AA0AFA" w:rsidRPr="00BA6774" w:rsidRDefault="0054504B" w:rsidP="00B42B3A">
      <w:pPr>
        <w:pStyle w:val="a3"/>
        <w:spacing w:after="0"/>
        <w:ind w:left="142" w:firstLine="1134"/>
        <w:rPr>
          <w:rFonts w:ascii="Times New Roman" w:hAnsi="Times New Roman" w:cs="Times New Roman"/>
          <w:sz w:val="28"/>
          <w:szCs w:val="28"/>
        </w:rPr>
      </w:pPr>
      <w:r w:rsidRPr="00BA6774">
        <w:rPr>
          <w:rFonts w:ascii="Times New Roman" w:hAnsi="Times New Roman" w:cs="Times New Roman"/>
          <w:sz w:val="28"/>
          <w:szCs w:val="28"/>
        </w:rPr>
        <w:t xml:space="preserve">Кто же такой «Ландшафтный дизайнер»? </w:t>
      </w:r>
    </w:p>
    <w:p w:rsidR="0054504B" w:rsidRPr="00BA6774" w:rsidRDefault="0054504B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6774">
        <w:rPr>
          <w:color w:val="000000"/>
          <w:sz w:val="28"/>
          <w:szCs w:val="28"/>
        </w:rPr>
        <w:t xml:space="preserve">История профессии такова. </w:t>
      </w:r>
      <w:r w:rsidRPr="00BA6774">
        <w:rPr>
          <w:color w:val="000000"/>
          <w:sz w:val="28"/>
          <w:szCs w:val="28"/>
          <w:shd w:val="clear" w:color="auto" w:fill="FFFFFF"/>
        </w:rPr>
        <w:t xml:space="preserve">Уже примерно восемь тысяч лет назад люди задумались об украшении своих садов и парков. Даже в то время начало свое формирование направление в искусстве, которое сейчас мы называем «ландшафтный дизайн». На начальных этапах его зарождения сады и парки были только у богатых и зажиточных людей. Они считались символом престижа, богатства, знатности и как бы отражали не только внешний, но и внутренний облик человека с его мыслями, идеями и даже отношением к религии. </w:t>
      </w:r>
    </w:p>
    <w:p w:rsidR="0054504B" w:rsidRPr="00BA6774" w:rsidRDefault="0054504B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74">
        <w:rPr>
          <w:color w:val="000000"/>
          <w:sz w:val="28"/>
          <w:szCs w:val="28"/>
          <w:shd w:val="clear" w:color="auto" w:fill="FFFFFF"/>
        </w:rPr>
        <w:t>Р</w:t>
      </w:r>
      <w:r w:rsidRPr="00BA6774">
        <w:rPr>
          <w:color w:val="000000"/>
          <w:sz w:val="28"/>
          <w:szCs w:val="28"/>
        </w:rPr>
        <w:t>одиной садов является египетская земля. Красивейшие сады украшали имения фараонов, жрецов и вельмож. Они были устроены в классическом стиле, что значит обязательное наличие водоемов, декоративных растений и зон, где можно отдохнуть.</w:t>
      </w:r>
    </w:p>
    <w:p w:rsidR="00E3076D" w:rsidRPr="00E3076D" w:rsidRDefault="00E3076D" w:rsidP="00B42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Персии ландшафтное искусство начало развиваться благодаря созданию специальных парков наподобие сегодняшних заповедников, которые были густо населены различными видами животных: кабанами, львами, парнокопытными. Но создавались эти парки отнюдь не для защиты животных, а для охоты на них.</w:t>
      </w:r>
    </w:p>
    <w:p w:rsidR="00E3076D" w:rsidRPr="00E3076D" w:rsidRDefault="00E3076D" w:rsidP="00B42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персы, чтобы обеспечить себе больший комфорт в процессе охоты, стали разбивать в парках клумбы, цветочные газоны, устанавливать павильоны для отдыха и фонтаны. Именно в Персии появились первые, аккуратно подстриженны</w:t>
      </w:r>
      <w:r w:rsidRPr="00B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живые изгороди, разделявшие</w:t>
      </w:r>
      <w:r w:rsidRPr="00E3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 на зоны с разным ландшафтом.</w:t>
      </w:r>
    </w:p>
    <w:p w:rsidR="00E3076D" w:rsidRPr="00BA6774" w:rsidRDefault="00E3076D" w:rsidP="00B42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странах, как Китай и Япония, пейзажное искусство зародилось в глубокой древности. Садовые стили в этих странах сформировались под влиянием древних философий и исконных религий, которые призывали к единению природы и человека. Садам Китая и Японии свойственна</w:t>
      </w:r>
    </w:p>
    <w:p w:rsidR="00E3076D" w:rsidRPr="00BA6774" w:rsidRDefault="00E3076D" w:rsidP="00B42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умиротворённость, спокойствие и тишина. В них обязательно присутствовали в</w:t>
      </w:r>
      <w:r w:rsidR="00CF5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 объекты, беседки и камни.</w:t>
      </w:r>
    </w:p>
    <w:p w:rsidR="0054504B" w:rsidRPr="00BA6774" w:rsidRDefault="00E3076D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6774">
        <w:rPr>
          <w:color w:val="000000"/>
          <w:sz w:val="28"/>
          <w:szCs w:val="28"/>
          <w:shd w:val="clear" w:color="auto" w:fill="FFFFFF"/>
        </w:rPr>
        <w:t>Эпоха Возрождения XIV-XVI веков стала неким рубежом в формировании ландшафтного искусства. В парках той эпохи появилось обилие скульптур, создавались целые скульптурные аллеи, высаживались раскидистые деревья, высокорослые кустарники, создавались искусственные водоёмы.</w:t>
      </w:r>
      <w:r w:rsidRPr="00BA6774">
        <w:rPr>
          <w:color w:val="000000"/>
          <w:sz w:val="28"/>
          <w:szCs w:val="28"/>
          <w:shd w:val="clear" w:color="auto" w:fill="FFFFFF"/>
        </w:rPr>
        <w:br/>
      </w:r>
    </w:p>
    <w:p w:rsidR="00E3076D" w:rsidRPr="00BA6774" w:rsidRDefault="00E3076D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6774">
        <w:rPr>
          <w:color w:val="000000"/>
          <w:sz w:val="28"/>
          <w:szCs w:val="28"/>
          <w:shd w:val="clear" w:color="auto" w:fill="FFFFFF"/>
        </w:rPr>
        <w:lastRenderedPageBreak/>
        <w:t>В XVII веке в моде были классические регулярные парки с прямыми лентами многочисленных дорожек. Примерно в это же время в Европе разделились понятия сад и парк. Сады стали использовать больше для уединения, отдыха. А парки стали местом проведения различных торжеств с большим количеством людей. В парках устраивались театральные представления, концерты, иллюминационные вечерние праздники.</w:t>
      </w:r>
    </w:p>
    <w:p w:rsidR="005D4689" w:rsidRPr="00BA6774" w:rsidRDefault="005D4689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A6774">
        <w:rPr>
          <w:color w:val="000000"/>
          <w:sz w:val="28"/>
          <w:szCs w:val="28"/>
          <w:shd w:val="clear" w:color="auto" w:fill="FFFFFF"/>
        </w:rPr>
        <w:t>К XVIII веку модное тогда в Европе регулярное направление сменилось пейзажным, пришедшим с Востока. Общественные парки стали ближе к естественной природе. Маршруты дорожек в них продумывались таким образом, чтобы объединить мест</w:t>
      </w:r>
      <w:r w:rsidR="00CF59F6">
        <w:rPr>
          <w:color w:val="000000"/>
          <w:sz w:val="28"/>
          <w:szCs w:val="28"/>
          <w:shd w:val="clear" w:color="auto" w:fill="FFFFFF"/>
        </w:rPr>
        <w:t>а с самыми красивыми пейзажами.</w:t>
      </w:r>
      <w:r w:rsidR="00E3076D" w:rsidRPr="00BA6774">
        <w:rPr>
          <w:color w:val="000000"/>
          <w:sz w:val="28"/>
          <w:szCs w:val="28"/>
          <w:shd w:val="clear" w:color="auto" w:fill="FFFFFF"/>
        </w:rPr>
        <w:br/>
      </w:r>
      <w:r w:rsidR="00CF59F6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A6774">
        <w:rPr>
          <w:color w:val="000000"/>
          <w:sz w:val="28"/>
          <w:szCs w:val="28"/>
          <w:shd w:val="clear" w:color="auto" w:fill="FFFFFF"/>
        </w:rPr>
        <w:t>В России ландшафтное искусство развивалось практически в одном темпе с европейским. Однако наиболее свежие течения в России появились, когда Пётр I «прорубил» окно в Европу.</w:t>
      </w:r>
      <w:r w:rsidRPr="00BA6774">
        <w:rPr>
          <w:color w:val="000000"/>
          <w:sz w:val="28"/>
          <w:szCs w:val="28"/>
          <w:shd w:val="clear" w:color="auto" w:fill="FFFFFF"/>
        </w:rPr>
        <w:br/>
        <w:t>В XVII веке в России появились увеселительные парки и ботанические оранжереи. Особенно популярны были парки-лабиринты, дорожки которых разделялись высокой живой изгородью. А в скором времени клумбам с душистыми цветами пришли на смену цветники с нарциссами, тюльпанами, гиацинтами – этакий привет из дружественной Голландии.</w:t>
      </w:r>
    </w:p>
    <w:p w:rsidR="00BA6774" w:rsidRDefault="005D4689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BA6774">
        <w:rPr>
          <w:color w:val="000000"/>
          <w:sz w:val="28"/>
          <w:szCs w:val="28"/>
          <w:shd w:val="clear" w:color="auto" w:fill="FFFFFF"/>
        </w:rPr>
        <w:t>Двадцатый век внёс серьёзные преобразования не только в историю развития ландшафтного дизайна, но и в садовую архитектуру. Появились новые феерические постройки, благодаря которым граница между домашним интерьером и садовым ландшафтом стала практически незаметной.</w:t>
      </w:r>
      <w:r w:rsidRPr="00BA6774">
        <w:rPr>
          <w:color w:val="000000"/>
          <w:sz w:val="28"/>
          <w:szCs w:val="28"/>
          <w:shd w:val="clear" w:color="auto" w:fill="FFFFFF"/>
        </w:rPr>
        <w:br/>
        <w:t>Сегодня в мире встречаются сады любого направления и стиля. Какого-то безусловного преобладания того или другого стиля не существует. Более того, приветствуется смешение нескольких стилей и использование каких-то креативно обработанных элементов.</w:t>
      </w:r>
      <w:r w:rsidRPr="00BA6774">
        <w:rPr>
          <w:color w:val="000000"/>
          <w:sz w:val="28"/>
          <w:szCs w:val="28"/>
          <w:shd w:val="clear" w:color="auto" w:fill="FFFFFF"/>
        </w:rPr>
        <w:br/>
        <w:t>Однако история развития ландшафтного иск</w:t>
      </w:r>
      <w:r w:rsidR="00BA6774">
        <w:rPr>
          <w:color w:val="000000"/>
          <w:sz w:val="28"/>
          <w:szCs w:val="28"/>
          <w:shd w:val="clear" w:color="auto" w:fill="FFFFFF"/>
        </w:rPr>
        <w:t>усства на этом не остановилась.  О</w:t>
      </w:r>
      <w:r w:rsidRPr="00BA6774">
        <w:rPr>
          <w:color w:val="000000"/>
          <w:sz w:val="28"/>
          <w:szCs w:val="28"/>
          <w:shd w:val="clear" w:color="auto" w:fill="FFFFFF"/>
        </w:rPr>
        <w:t>на совершенст</w:t>
      </w:r>
      <w:r w:rsidR="00BA6774">
        <w:rPr>
          <w:color w:val="000000"/>
          <w:sz w:val="28"/>
          <w:szCs w:val="28"/>
          <w:shd w:val="clear" w:color="auto" w:fill="FFFFFF"/>
        </w:rPr>
        <w:t>вуется и по сей день, п</w:t>
      </w:r>
      <w:r w:rsidRPr="00BA6774">
        <w:rPr>
          <w:color w:val="000000"/>
          <w:sz w:val="28"/>
          <w:szCs w:val="28"/>
          <w:shd w:val="clear" w:color="auto" w:fill="FFFFFF"/>
        </w:rPr>
        <w:t>оскольку людям постоянно приходят на ум какие-то новые идеи. Каждый создаёт сад на свой вкус, и в итоге появляются новые стили. Так и происходит дальнейшее развитие этого прекрасного искусства.</w:t>
      </w:r>
    </w:p>
    <w:p w:rsidR="00BA6774" w:rsidRPr="00BA6774" w:rsidRDefault="00BA6774" w:rsidP="00B42B3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6774">
        <w:rPr>
          <w:bCs/>
          <w:color w:val="000000"/>
          <w:sz w:val="28"/>
          <w:szCs w:val="28"/>
          <w:bdr w:val="none" w:sz="0" w:space="0" w:color="auto" w:frame="1"/>
        </w:rPr>
        <w:t>Ландшафт</w:t>
      </w:r>
      <w:r>
        <w:rPr>
          <w:bCs/>
          <w:color w:val="000000"/>
          <w:sz w:val="28"/>
          <w:szCs w:val="28"/>
          <w:bdr w:val="none" w:sz="0" w:space="0" w:color="auto" w:frame="1"/>
        </w:rPr>
        <w:t>ный дизайнер является специалистом</w:t>
      </w:r>
      <w:r w:rsidRPr="00BA6774">
        <w:rPr>
          <w:bCs/>
          <w:color w:val="000000"/>
          <w:sz w:val="28"/>
          <w:szCs w:val="28"/>
          <w:bdr w:val="none" w:sz="0" w:space="0" w:color="auto" w:frame="1"/>
        </w:rPr>
        <w:t>, основные обязанности которого заключается в оформлении и облагораживании садов, парков и придомовых территорий.</w:t>
      </w:r>
      <w:r w:rsidRPr="00BA6774">
        <w:rPr>
          <w:color w:val="000000"/>
          <w:sz w:val="28"/>
          <w:szCs w:val="28"/>
        </w:rPr>
        <w:t> Описание данной профессии говорит о том, что в задачу специалиста входит не только создание эстетической картинки, но также организация удобных мест для отдыха и сокрытие неприглядных зон ландшафта. Несмотря на то, что ландшафтный дизайнер не является садоводом или ботаником, его профессия все-таки частично связана с биологией. </w:t>
      </w:r>
      <w:r w:rsidRPr="00BA6774">
        <w:rPr>
          <w:bCs/>
          <w:color w:val="000000"/>
          <w:sz w:val="28"/>
          <w:szCs w:val="28"/>
          <w:bdr w:val="none" w:sz="0" w:space="0" w:color="auto" w:frame="1"/>
        </w:rPr>
        <w:t>Он должен понимать, как культуры, высаженные в виде саженцев, будут со временем видоизменяться, учитывать правила сочетания растений и условия их содержания. </w:t>
      </w:r>
      <w:r w:rsidRPr="00BA6774">
        <w:rPr>
          <w:color w:val="000000"/>
          <w:sz w:val="28"/>
          <w:szCs w:val="28"/>
        </w:rPr>
        <w:t>Кроме того, </w:t>
      </w:r>
      <w:r w:rsidRPr="00BA6774">
        <w:rPr>
          <w:bCs/>
          <w:color w:val="000000"/>
          <w:sz w:val="28"/>
          <w:szCs w:val="28"/>
          <w:bdr w:val="none" w:sz="0" w:space="0" w:color="auto" w:frame="1"/>
        </w:rPr>
        <w:t>получившийся объект должен гармонировать с окружающей природой, а значит, опять же важно понимать, как она видоизменяется на протяжении года.</w:t>
      </w:r>
    </w:p>
    <w:p w:rsidR="00BA6774" w:rsidRDefault="00BA6774" w:rsidP="00B42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Ландшафтный дизайнер оформляет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или иную территорию, использ</w:t>
      </w:r>
      <w:r w:rsidRPr="00BA6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 растения, имеющийся природный ландшафт, постройки и разнообразные уличные аксессуары. Работа над проектом обязательно начинается с создания плана с продуманной рассадкой растений. Для того чтобы участок не выглядел запущенным, композиция должна быть сбалансированной</w:t>
      </w:r>
      <w:r w:rsidR="00597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8C2" w:rsidRDefault="005978C2" w:rsidP="00B42B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должен изучить не только историю возникновения и развития ландшафтного дизайна, </w:t>
      </w:r>
      <w:r w:rsidR="0091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стилистические направления,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иметь фундаментальные знания </w:t>
      </w:r>
      <w:r w:rsidR="0080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выращиванию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посадочного материала, по посадке, обслуживанию и ремонту </w:t>
      </w:r>
      <w:r w:rsidR="0091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</w:t>
      </w:r>
      <w:r w:rsidR="00057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строительства</w:t>
      </w:r>
      <w:r w:rsidR="0091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4416" w:rsidRPr="00BA6774" w:rsidRDefault="003C4416" w:rsidP="00CF5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9F6" w:rsidRDefault="003C4416" w:rsidP="00B42B3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16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CF59F6" w:rsidRPr="003C4416">
        <w:rPr>
          <w:rFonts w:ascii="Times New Roman" w:hAnsi="Times New Roman" w:cs="Times New Roman"/>
          <w:b/>
          <w:sz w:val="28"/>
          <w:szCs w:val="28"/>
        </w:rPr>
        <w:t>профессиональных проб</w:t>
      </w:r>
      <w:r w:rsidRPr="003C4416">
        <w:rPr>
          <w:rFonts w:ascii="Times New Roman" w:hAnsi="Times New Roman" w:cs="Times New Roman"/>
          <w:b/>
          <w:sz w:val="28"/>
          <w:szCs w:val="28"/>
        </w:rPr>
        <w:t xml:space="preserve"> в современной школе</w:t>
      </w:r>
    </w:p>
    <w:p w:rsidR="003C4416" w:rsidRPr="0087621E" w:rsidRDefault="003C4416" w:rsidP="00CF59F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16">
        <w:rPr>
          <w:rFonts w:ascii="Times New Roman" w:hAnsi="Times New Roman" w:cs="Times New Roman"/>
          <w:b/>
          <w:sz w:val="28"/>
          <w:szCs w:val="28"/>
        </w:rPr>
        <w:t>и цент</w:t>
      </w:r>
      <w:r w:rsidR="00165736">
        <w:rPr>
          <w:rFonts w:ascii="Times New Roman" w:hAnsi="Times New Roman" w:cs="Times New Roman"/>
          <w:b/>
          <w:sz w:val="28"/>
          <w:szCs w:val="28"/>
        </w:rPr>
        <w:t>рах дополнительного образования</w:t>
      </w:r>
    </w:p>
    <w:p w:rsidR="003C4416" w:rsidRPr="00A910E2" w:rsidRDefault="003C4416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AFBFC"/>
        </w:rPr>
      </w:pPr>
      <w:r w:rsidRPr="00A910E2">
        <w:rPr>
          <w:rFonts w:ascii="Times New Roman" w:hAnsi="Times New Roman" w:cs="Times New Roman"/>
          <w:sz w:val="28"/>
          <w:szCs w:val="28"/>
          <w:shd w:val="clear" w:color="auto" w:fill="FAFBFC"/>
        </w:rPr>
        <w:t>Школа как один из важнейших социальных институтов должна оказывать учащимся помощь в адаптации к новым производственным отношениям за счет создания условий для личностного психологического роста и повышения уровня информированности о различных аспектах современного мира труда. Целенаправленно указанные задачи в условиях общеобразовательной школы призвана решать образовательная область «Технология», а одним из методов их решения является профессиональная проба.</w:t>
      </w:r>
    </w:p>
    <w:p w:rsidR="003C4416" w:rsidRPr="00A910E2" w:rsidRDefault="008043C4" w:rsidP="00B4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AFBFC"/>
        </w:rPr>
        <w:t xml:space="preserve">Профессиональная проба - </w:t>
      </w:r>
      <w:r w:rsidR="003C4416" w:rsidRPr="00A910E2">
        <w:rPr>
          <w:rFonts w:ascii="Times New Roman" w:hAnsi="Times New Roman" w:cs="Times New Roman"/>
          <w:sz w:val="28"/>
          <w:szCs w:val="28"/>
          <w:shd w:val="clear" w:color="auto" w:fill="FAFBFC"/>
        </w:rPr>
        <w:t>профессиональное испытание,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профессии.</w:t>
      </w:r>
      <w:r w:rsidR="003C4416" w:rsidRPr="00A910E2">
        <w:rPr>
          <w:rFonts w:ascii="Times New Roman" w:hAnsi="Times New Roman" w:cs="Times New Roman"/>
          <w:sz w:val="28"/>
          <w:szCs w:val="28"/>
        </w:rPr>
        <w:t xml:space="preserve"> </w:t>
      </w:r>
      <w:r w:rsidR="003C4416"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профессиональных проб для учащихся:</w:t>
      </w:r>
    </w:p>
    <w:p w:rsidR="003C4416" w:rsidRPr="00A910E2" w:rsidRDefault="003C441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базовые сведения о конкретных видах профессиональной деятельности;</w:t>
      </w:r>
    </w:p>
    <w:p w:rsidR="003C4416" w:rsidRPr="00A910E2" w:rsidRDefault="003C441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моделируются основные элементы разных видов профессиональной деятельности;</w:t>
      </w:r>
    </w:p>
    <w:p w:rsidR="003C4416" w:rsidRPr="00A910E2" w:rsidRDefault="003C441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уровень готовности подростков к выполнению проб;</w:t>
      </w:r>
    </w:p>
    <w:p w:rsidR="003C4416" w:rsidRPr="00A910E2" w:rsidRDefault="003C441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условия для качественного выполнения профессиональных проб.</w:t>
      </w:r>
    </w:p>
    <w:p w:rsidR="003C4416" w:rsidRPr="00A910E2" w:rsidRDefault="003C4416" w:rsidP="00B4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проба является средством актуализации профессионального самоопределения и активизации творческого потенциала личности подростка. Такой подход ориентирован на расширение границ возможностей традиционного трудового обучения в приобретении учащимися опыта профессиональной деятельности. </w:t>
      </w:r>
    </w:p>
    <w:p w:rsidR="003C4416" w:rsidRPr="00A910E2" w:rsidRDefault="003C4416" w:rsidP="00B4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вполне логично, что центры дополнительного образования берут на себя функцию по обучению новым профессиям, осуществляемую параллельно с учёбой в основном образовательном учреждении.</w:t>
      </w:r>
    </w:p>
    <w:p w:rsidR="003C4416" w:rsidRPr="00A910E2" w:rsidRDefault="003C4416" w:rsidP="00B42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1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Особенностями профессиональных проб</w:t>
      </w:r>
      <w:r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следующие аспекты: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C4416"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диагностический характер пробы, то есть на каждом этапе профессиональной пробы осуществляется диагностика общих и специальных профессионально важных качеств (ПВК);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каждого этапа и итога профессиональной пробы является получение завершенного продукта деятельности — изделия, узла, выполнение функциональных обязанностей профессионала;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пробы направлен на формирование у ребят целостного представления о конкретной профессии, группе родственных профессий, сферы, их включающей;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характер профессиональной пробы, направленный на интересы, склонности, способности, ПВК личности подростка, достигаемый за счет постепенного усложнения выполнения практических заданий профессиональной пробы в соответствии с уровнем подготовленности школьников к ее выполнению, внесения в содержание пробы элементов творчества и самостоятельности;</w:t>
      </w:r>
    </w:p>
    <w:p w:rsidR="003C4416" w:rsidRDefault="00CF59F6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865482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проба выступает как системообразующий фактор формирования готовности школьников к выбору профессии. Она интегрирует знания школьника о мире профессий данной сферы, психологических особенностях деятельности профессионала и практическую проверку собственных индивидуально-психологических качеств, отношения к сфере профессиональной деятельности.</w:t>
      </w:r>
    </w:p>
    <w:p w:rsidR="003C4416" w:rsidRDefault="003C4416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Все эти аспекты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учитываются при </w:t>
      </w:r>
      <w:r w:rsidR="008043C4">
        <w:rPr>
          <w:rFonts w:ascii="Times New Roman" w:hAnsi="Times New Roman" w:cs="Times New Roman"/>
          <w:sz w:val="28"/>
          <w:szCs w:val="28"/>
          <w:lang w:eastAsia="ru-RU"/>
        </w:rPr>
        <w:t>испытаниях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методике мирового чемпионата молодых профессионалов «Ворлдскиллс». В данное </w:t>
      </w:r>
      <w:r w:rsidR="008043C4">
        <w:rPr>
          <w:rFonts w:ascii="Times New Roman" w:hAnsi="Times New Roman" w:cs="Times New Roman"/>
          <w:sz w:val="28"/>
          <w:szCs w:val="28"/>
          <w:lang w:eastAsia="ru-RU"/>
        </w:rPr>
        <w:t>движение вовлечено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уже большое количество регионов России, в том числе и Тульская область. В этом году впервые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13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региональном чемпионате «Молодые профессионалы» </w:t>
      </w:r>
      <w:r w:rsidRPr="00A71A1D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r w:rsidRPr="00A71A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Russia</w:t>
      </w:r>
      <w:r w:rsidRPr="00A71A1D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принимали участие дети 14-16 лет (юниоры). В компетенции 37 «Ландшафтный дизайн» соревновались и представители нашего ГОУ ДО ТО «ОЭБЦУ». </w:t>
      </w:r>
    </w:p>
    <w:p w:rsidR="003C4416" w:rsidRPr="00CF59F6" w:rsidRDefault="003C4416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 словам генерального директора Союза «Молодые профессионалы Ворлдскиллс Россия» Роберта Уразова, одной из ключевых проблем в ранней профориентации является отсутствие у ребят возможности «примерить» на себя ту или иную профессию, что-то реально сделать руками, погрузиться в работу, почувствовать, как там всё устроено. Некоторые школы практикуют экскурсии на предприятия, но это всё равно взгляд «со стороны». В таком режиме очень трудно понять, твоё это или не твоё, получится у тебя, или нет. Профориентация должна проходить в практической плоскости и под руководством опытного наставника, который в профессии уже реализовался, обладает необходимыми навыками на современном уровне. Только такой человек может показать картинку изнутри, рассказать обо всех тонкостях и подводных камнях, вовлечь в профессию. </w:t>
      </w:r>
    </w:p>
    <w:p w:rsidR="003C4416" w:rsidRPr="00CF59F6" w:rsidRDefault="00CF59F6" w:rsidP="00CF5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4416" w:rsidRPr="00CF5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профессиональной сферы деятельности.</w:t>
      </w:r>
    </w:p>
    <w:p w:rsidR="003C4416" w:rsidRPr="007A1EF6" w:rsidRDefault="003C4416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особенностей данного процесса является преобладание познавательно-оценочного аспекта, в то время как формирование профессиональных знаний, умений и навыков играет не </w:t>
      </w:r>
      <w:r w:rsidRPr="00BF7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доминирующую, а вспомогательную роль и служит средством диагностики своих индивидуальных качеств, инструментарием к познанию сфер профессиональной деятельности.</w:t>
      </w:r>
    </w:p>
    <w:p w:rsidR="003C4416" w:rsidRPr="00A910E2" w:rsidRDefault="003C4416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Успешность выбора профиля обучения в 10—11 классах, адаптация выпускников в новых условиях предоставляют возможность смены видов профессиональной деятельности на этапе профессионального самоопределения. Внутренняя активность личности в самоопределении имеет высокий потенциал, который позволяет учащемуся достичь значительных успехов в практической деятельности, способствует профессиональной успешности в предполагаемой сфере деятельности.</w:t>
      </w:r>
    </w:p>
    <w:p w:rsidR="00CF59F6" w:rsidRPr="00CF59F6" w:rsidRDefault="003C4416" w:rsidP="00CF59F6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9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сочетания профессиональных проб.</w:t>
      </w:r>
    </w:p>
    <w:p w:rsidR="003C4416" w:rsidRPr="00CF59F6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59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F59F6">
        <w:rPr>
          <w:rFonts w:ascii="Times New Roman" w:hAnsi="Times New Roman" w:cs="Times New Roman"/>
          <w:sz w:val="28"/>
          <w:szCs w:val="28"/>
          <w:lang w:eastAsia="ru-RU"/>
        </w:rPr>
        <w:t>Профессиональные пробы могут реализовываться в следующих формах или их сочетании: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трудовое задание, связанное с выполнением технологически завершенного изделия (узла, технологически взаимосвязанных законченных операций);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серия последовательных имитационных (деловых) игр; творческие задания исследовательского характера (курсовой проект, реферат и др.);</w:t>
      </w:r>
    </w:p>
    <w:p w:rsidR="003C4416" w:rsidRPr="00A910E2" w:rsidRDefault="00CF59F6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осуществление комплекса агротехнических действий по выращиванию растений, животных, лечебно-профилактических, реабилитационных, воспитательных воздействий и многое другое.</w:t>
      </w:r>
    </w:p>
    <w:p w:rsidR="003C4416" w:rsidRDefault="00CF59F6" w:rsidP="00CF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2.3 </w:t>
      </w:r>
      <w:r w:rsidR="003C4416" w:rsidRPr="00A91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Этапы содержания профессиональной пробы.</w:t>
      </w:r>
    </w:p>
    <w:p w:rsidR="00606B89" w:rsidRDefault="00606B89" w:rsidP="00CF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B89" w:rsidRDefault="00606B89" w:rsidP="00CF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B89" w:rsidRPr="00A910E2" w:rsidRDefault="00606B89" w:rsidP="00CF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В содержании профессиональной пробы выделяют три этапа: вводно-ознакомительный, подготовительный и исполнительский.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первом </w:t>
      </w:r>
      <w:r w:rsidRPr="00876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вводно-ознакомительном</w:t>
      </w:r>
      <w:r w:rsidRPr="00876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этапе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решаются задачи по определению интересов, увлечений учащихся, их отношения к различным сферам профессиональной деятельности. Средством получения необходимой информации об учащихся могут быть анкеты и ознакомительная беседа, а также «Дифференциально-диагностический опросник». Полученная информация дает возможность определить состояние общей готовности школьника к выполнению профессиональной пробы.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втором </w:t>
      </w:r>
      <w:r w:rsidRPr="0087621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подготовительном</w:t>
      </w:r>
      <w:r w:rsidRPr="0087621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 этапе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накапливается информация об учащихся, направленная на выявление их знаний и умений в области той профессиональной деятельности, в которой предполагается проведение пробы. Учащиеся знакомятся с реальной деятельностью специалистов в ходе просмотра кинофильмов, посещения предприятий, учреждений, встреч с профессионалами из области трудовой деятельности, предполагаемой для выполнения профессиональной пробы.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 xml:space="preserve">На данном этапе кроме диагностических решаются и дидактические задачи по приобретению теоретических знаний. У школьников формируются представления о том виде деятельности, который им предстоит выполнять в ходе профессиональной пробы. Полученные данные используются при 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определении уровня подготовленности школьников для проведения пробы и при анализе результатов ее выполнения в целом.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На 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третьем </w:t>
      </w:r>
      <w:r w:rsidRPr="0087621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исполнительском</w:t>
      </w:r>
      <w:r w:rsidRPr="0087621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этапе 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осуществляется комплекс теоретических и практических заданий, моделирующих основные характеристики предмета, применяются цели, условия и ситуации проявления ПВК специалистов.</w:t>
      </w:r>
    </w:p>
    <w:p w:rsidR="003C4416" w:rsidRPr="00A910E2" w:rsidRDefault="00CF59F6" w:rsidP="00CF5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2.4 </w:t>
      </w:r>
      <w:r w:rsidR="003C4416" w:rsidRPr="00A91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Варианты моделирования профессиональной деятельности.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Для моделирования профессиональной деятельности специалиста могут быть использованы различные варианты.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первом варианте моделирования профессиональной деятельности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 все виды профессиональной деятельности представителя изучаемой профессии от начала деятельности до получения завершенного ее продукта (выполнение функциональных, должностных обязанностей, создание готового изделия и т.п.) разделяются на несколько циклов. Каждый цикл должен содержать специфические особенности изучаемого вида профессиональной деятельности, демонстрировать стадии создания завершенного продукта.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Выделенные циклы должны быть взаимосвязаны и в совокупности достаточно полно характеризовать содержание деятельности специалиста, включать ситуации для проявления ПВК. Циклы различаются по целям и орудиям труда, характеру, условиям, формам организации и способам выполнения работы, контактам с людьми и мерой ответственности.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Во </w:t>
      </w:r>
      <w:r w:rsidRPr="0087621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втором варианте моделирования профессиональной деятельности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 специалиста разрабатываются задания различных уровней сложности, являющиеся наиболее распространенными и типовыми для данного вида профессиональной деятельности. Выполняемые задания отличаются друг от друга спецификой задач, охватывающих данную профессиональную деятельность.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Разнообразие задач, входящих в содержание профессиональной пробы, влияет на успешность выполнения школьниками заданий различного уровня сложности.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Каждый этап практического выполнения заданий профессиональной пробы предполагает получение законченного продукта деятельности учащегося, выполнение профессиографического задания и оценку практических заданий данного этапа. Алгоритм и примеры составления формулы профессий приведены в учебнике и методике «Твоя профессиональная карьера» под редакцией С.Н.Чистяковой.</w:t>
      </w:r>
    </w:p>
    <w:p w:rsidR="003C4416" w:rsidRPr="00A910E2" w:rsidRDefault="003C4416" w:rsidP="00CF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После выполнения заданий этапа или заданий определенного уровня сложности (уровневый подход) школьники должны составить 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профессиографическую характеристику 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— формулу профессиональной деятельности конкретного этапа.</w:t>
      </w:r>
    </w:p>
    <w:p w:rsidR="003C4416" w:rsidRPr="00A910E2" w:rsidRDefault="00CF59F6" w:rsidP="00CF5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 </w:t>
      </w:r>
      <w:r w:rsidR="003C4416" w:rsidRPr="00A910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Педагогические условия проведения профессиональных проб.</w:t>
      </w:r>
    </w:p>
    <w:p w:rsidR="00FF0271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В процессе организации и проведения профессиональных проб необходимо предусматри</w:t>
      </w:r>
      <w:r w:rsidR="00FF0271">
        <w:rPr>
          <w:rFonts w:ascii="Times New Roman" w:hAnsi="Times New Roman" w:cs="Times New Roman"/>
          <w:sz w:val="28"/>
          <w:szCs w:val="28"/>
          <w:lang w:eastAsia="ru-RU"/>
        </w:rPr>
        <w:t>вать педагогические условия</w:t>
      </w:r>
      <w:r w:rsidRPr="00FF027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3C4416" w:rsidRPr="00FF0271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02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Подготовка преподавателя</w:t>
      </w:r>
      <w:r w:rsidRPr="00FF0271">
        <w:rPr>
          <w:rFonts w:ascii="Times New Roman" w:hAnsi="Times New Roman" w:cs="Times New Roman"/>
          <w:i/>
          <w:sz w:val="28"/>
          <w:szCs w:val="28"/>
          <w:lang w:eastAsia="ru-RU"/>
        </w:rPr>
        <w:t> (учителя, мастера) </w:t>
      </w:r>
      <w:r w:rsidRPr="00FF02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проведению занятий по профессиональным пробам</w:t>
      </w:r>
      <w:r w:rsidRPr="00FF0271">
        <w:rPr>
          <w:rFonts w:ascii="Times New Roman" w:hAnsi="Times New Roman" w:cs="Times New Roman"/>
          <w:i/>
          <w:sz w:val="28"/>
          <w:szCs w:val="28"/>
          <w:lang w:eastAsia="ru-RU"/>
        </w:rPr>
        <w:t>, т.е. подбор следующего дидактического материала:</w:t>
      </w:r>
    </w:p>
    <w:p w:rsidR="003C4416" w:rsidRPr="00A910E2" w:rsidRDefault="00FF0271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профессиограммы на профессии и специальности, с которыми учащиеся будут знакомиться при выполнении профессиональных проб;</w:t>
      </w:r>
    </w:p>
    <w:p w:rsidR="003C4416" w:rsidRPr="00A910E2" w:rsidRDefault="00FF0271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классификации профессий для составления формул профессий и формул профессиональной деятельности школьников при выполнении заданий профессиональных проб;</w:t>
      </w:r>
    </w:p>
    <w:p w:rsidR="003C4416" w:rsidRPr="00A910E2" w:rsidRDefault="00FF0271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тестовые задания для выявления уровня подготовленности школьников и уровня развития их ПВК, комментарии специалистов к ним;</w:t>
      </w:r>
    </w:p>
    <w:p w:rsidR="003C4416" w:rsidRPr="00A910E2" w:rsidRDefault="00FF0271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C4416" w:rsidRPr="00A910E2">
        <w:rPr>
          <w:rFonts w:ascii="Times New Roman" w:hAnsi="Times New Roman" w:cs="Times New Roman"/>
          <w:sz w:val="28"/>
          <w:szCs w:val="28"/>
          <w:lang w:eastAsia="ru-RU"/>
        </w:rPr>
        <w:t>наглядные пособия для демонстрации опытов, принципов действия, обеспечивающие усвоение школьниками предлагаемого учебного материала.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Преподаватель должен разработать содержание профессиональных проб с выделением этапов, уровней сложности выполнения заданий; подобрать инструменты, технологическую документацию, оснастку для их выполнения; разработать критерии оценки выполнения профессиональных проб или их этапов. (При этом подходы к оцениванию результатов учащихся могут быть различными: от традиционной пятибалльной системы оценок до выделения уровней качества выполнения заданий.)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Ознакомление школьников с требованиями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предъявляемыми профессией к специалистам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содержанием профессиональной деятельности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сфере которой организуют пробы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Преподаватель знакомит учащихся с предметами, средствами, целями, условиями, орудиями труда данной сферы деятельности.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Школьники работают с профессиограммами, составляют формулы профессий в соответствии с принятыми или специально разработанными классификациями профессий.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Осуществление диагностического тестирования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Такая форма контроля способствует в ходе выполнения профессиональных проб самостоятельному сравнению требований, предъявляемых профессией к человеку, его индивидуальным возможностям.</w:t>
      </w:r>
    </w:p>
    <w:p w:rsidR="00FF0271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Подбор тестов, их содержание и диагностическая ценность должны быть обоснованы и согласованы с психологами. Тщательно разработаны инструкции к проведени</w:t>
      </w:r>
      <w:r w:rsidR="00FF0271">
        <w:rPr>
          <w:rFonts w:ascii="Times New Roman" w:hAnsi="Times New Roman" w:cs="Times New Roman"/>
          <w:sz w:val="28"/>
          <w:szCs w:val="28"/>
          <w:lang w:eastAsia="ru-RU"/>
        </w:rPr>
        <w:t>ю диагностического тестирования.</w:t>
      </w:r>
    </w:p>
    <w:p w:rsidR="003C4416" w:rsidRPr="00A910E2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Выявление профессиональных намерений учащихся и их опыта в конкретной сфере деятельности</w:t>
      </w:r>
      <w:r w:rsidRPr="00A910E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416" w:rsidRDefault="003C4416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10E2">
        <w:rPr>
          <w:rFonts w:ascii="Times New Roman" w:hAnsi="Times New Roman" w:cs="Times New Roman"/>
          <w:sz w:val="28"/>
          <w:szCs w:val="28"/>
          <w:lang w:eastAsia="ru-RU"/>
        </w:rPr>
        <w:t>Это позволяет получить представление об интересах учащихся, уровне их знаний, опыте в конкретной сфере профессиональной деятельности; определить уровень подготовленности школьников к выполнению заданий различной сложности.</w:t>
      </w:r>
    </w:p>
    <w:p w:rsidR="009B15EA" w:rsidRDefault="009B15EA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5EA" w:rsidRDefault="009B15EA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5EA" w:rsidRPr="00A910E2" w:rsidRDefault="009B15EA" w:rsidP="00F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1FBC" w:rsidRPr="00A910E2" w:rsidRDefault="00401FBC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271" w:rsidRDefault="0087621E" w:rsidP="00FF027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Приёмы и методы работы с детьми по программе </w:t>
      </w:r>
    </w:p>
    <w:p w:rsidR="0087621E" w:rsidRDefault="0087621E" w:rsidP="00FF02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689">
        <w:rPr>
          <w:rFonts w:ascii="Times New Roman" w:hAnsi="Times New Roman" w:cs="Times New Roman"/>
          <w:b/>
          <w:sz w:val="28"/>
          <w:szCs w:val="28"/>
        </w:rPr>
        <w:t>«Зелёное стр</w:t>
      </w:r>
      <w:r w:rsidR="008043C4">
        <w:rPr>
          <w:rFonts w:ascii="Times New Roman" w:hAnsi="Times New Roman" w:cs="Times New Roman"/>
          <w:b/>
          <w:sz w:val="28"/>
          <w:szCs w:val="28"/>
        </w:rPr>
        <w:t>оительство» в ГОУ ДО ТО «ОЭБЦУ»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BC">
        <w:rPr>
          <w:rFonts w:ascii="Times New Roman" w:hAnsi="Times New Roman" w:cs="Times New Roman"/>
          <w:sz w:val="28"/>
          <w:szCs w:val="28"/>
        </w:rPr>
        <w:t xml:space="preserve">Гарантированное Конституцией РФ гражданам нашей страны право на труд, включает право и на свободный выбор профессии, которое, в частности, обеспечивается развитием системы профессиональной ориентации. На сегодняшний день установлено, что представления </w:t>
      </w:r>
      <w:r w:rsidR="008043C4" w:rsidRPr="00401FBC">
        <w:rPr>
          <w:rFonts w:ascii="Times New Roman" w:hAnsi="Times New Roman" w:cs="Times New Roman"/>
          <w:sz w:val="28"/>
          <w:szCs w:val="28"/>
        </w:rPr>
        <w:t>подростков о</w:t>
      </w:r>
      <w:r w:rsidRPr="00401FBC">
        <w:rPr>
          <w:rFonts w:ascii="Times New Roman" w:hAnsi="Times New Roman" w:cs="Times New Roman"/>
          <w:sz w:val="28"/>
          <w:szCs w:val="28"/>
        </w:rPr>
        <w:t> профессиях и рынке труда в большинстве своем оторваны от действительности, процесс принятия решений о выборе профессии у современных выпускников школ, часто бывает продиктован приоритетом внешних статусных ценностей, слабым знанием своих способностей и возможностей. Молодежь ориентируется на профессии, закрепившиеся в массовом сознании как «современные», «престижные», «выгодные». Все это в определенной мере свидетельствует об отсутствии сформированного профессионального самоопределения.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ребенка, по саморазвитию и самореализации. Массовая школа в большинстве своем использует информационные, обучающие технологии с опорой на интеллект. Одна из ошибок современной школы заключается в том, что головы учеников </w:t>
      </w:r>
      <w:r w:rsidRPr="00401FBC">
        <w:rPr>
          <w:rFonts w:ascii="Times New Roman" w:hAnsi="Times New Roman" w:cs="Times New Roman"/>
          <w:bCs/>
          <w:sz w:val="28"/>
          <w:szCs w:val="28"/>
          <w:lang w:eastAsia="ru-RU"/>
        </w:rPr>
        <w:t>перегружаются знаниями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, их роль преувеличивается, они выступают как самоцель, а не как средство развития способностей ребенка. Способы деятельности детей зачастую остаются вне поля зрения педагога. Учебные задания в основном носят репродуктивный характер, сводятся к выполнению действий по образцу, что перегружает память и не развивает мышление школьника.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>Учреждение дополнительного образования детей в отличие от массовой школы, должно разделять детей по их индивидуальным особенностям и интересам, учить всех по-разному, причем содержание и методы обучения нужно рассчитывать на уровень умственного развития и корректировать в зависимости от конкретных возможностей, способностей и запросов ребенка. В результате для большинства детей должны создаваться оптимальные условия развития: они смогут реализовать свои способности и освоить программы.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>Но на деле так происходит не всегда. Как показывают исследования, большинство занятий педагогами дополнительного образования моделируется в традиционной монологической форме по классической классно-урочной схеме. Преобладает тенденция подражания школьному образованию, формальное использование традиционных образовательных технологий. А это необходимо преодолевать, используя преимущества системы дополнительного образования.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учреждения дополнительного образования детей строится на таких </w:t>
      </w:r>
      <w:r w:rsidRPr="00401FBC">
        <w:rPr>
          <w:rFonts w:ascii="Times New Roman" w:hAnsi="Times New Roman" w:cs="Times New Roman"/>
          <w:bCs/>
          <w:sz w:val="28"/>
          <w:szCs w:val="28"/>
          <w:lang w:eastAsia="ru-RU"/>
        </w:rPr>
        <w:t>принципах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, как: 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- дифференциация, индивидуализация, вариативность образования; 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развитие творческих способностей детей, выражающееся в том, что в организуемой образовательной деятельности доминируют творческие начала и творчество рассматривается как уникальный критерий оценки личности и отношений в коллективе;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>- учет реальных возможностей и условий обеспечения образовательных программ материальными, технологическими, кадровыми и финансовыми ресурсами;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- учет </w:t>
      </w:r>
      <w:r w:rsidR="008043C4" w:rsidRPr="00401FBC">
        <w:rPr>
          <w:rFonts w:ascii="Times New Roman" w:hAnsi="Times New Roman" w:cs="Times New Roman"/>
          <w:sz w:val="28"/>
          <w:szCs w:val="28"/>
          <w:lang w:eastAsia="ru-RU"/>
        </w:rPr>
        <w:t>возрастных и индивидуальных особенностей,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при включении их в различные виды деятельности;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>- ориентация на потребности общества и личности обучающегося;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>- возможная корректировка учебной программы с учетом изменяющихся условий и требований к уровню образованности личности, возможности адаптации обучающихся к современной социально-культурной среде.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В условиях дополнительного образования важнее ответить на вопрос не </w:t>
      </w:r>
      <w:r w:rsidRPr="00401F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«чему учить?»,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Pr="00401F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«как учить?». </w:t>
      </w:r>
      <w:r w:rsidRPr="00401FBC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>ри разнообразии содержания дополнительного образования целесообразно искать такие способы организации творческой деятельности и опыта эмоционального отношения к миру, которые обеспечат комфортные условия развития личности обучающегося.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Объектом любой образовательной технологии в дополнительном образовании является не столько предметное содержание, сколько способы организации различных видов деятельности обучающихся и организационные формы образовательного процесса в целом.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По своей специфике образовательный процесс в учреждении дополнительного образования детей имеет </w:t>
      </w:r>
      <w:r w:rsidRPr="00401FBC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развивающий характер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>, т.е.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учащимися определенного уровня знаний, умений и навыков должно быть не самоцелью построения процесса, а средством многогранного развития ребенка и его способностей.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Определяя </w:t>
      </w:r>
      <w:r w:rsidRPr="00401FBC">
        <w:rPr>
          <w:rFonts w:ascii="Times New Roman" w:hAnsi="Times New Roman" w:cs="Times New Roman"/>
          <w:bCs/>
          <w:sz w:val="28"/>
          <w:szCs w:val="28"/>
          <w:lang w:eastAsia="ru-RU"/>
        </w:rPr>
        <w:t>главную цель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и обучения как развитие личности, нужно исходить из того, что каждое учебное занятие, каждое воспитательное мероприятие в учреждении дополнительного образования детей должно обеспечивать интеллектуальное и социальное развитие личности.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педагоги учреждений дополнительного образования детей все более осознанно начинают использовать новые образовательные технологии, рассчитанные на самообразование детей и их максимальную самореализацию в обществе. Поэтому большой интерес для нас представляют </w:t>
      </w:r>
      <w:r w:rsidRPr="00401FBC">
        <w:rPr>
          <w:rFonts w:ascii="Times New Roman" w:hAnsi="Times New Roman" w:cs="Times New Roman"/>
          <w:bCs/>
          <w:sz w:val="28"/>
          <w:szCs w:val="28"/>
          <w:lang w:eastAsia="ru-RU"/>
        </w:rPr>
        <w:t>личностно – ориентированные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FBC"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401FBC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ситуациях.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BC">
        <w:rPr>
          <w:rFonts w:ascii="Times New Roman" w:hAnsi="Times New Roman" w:cs="Times New Roman"/>
          <w:sz w:val="28"/>
          <w:szCs w:val="28"/>
        </w:rPr>
        <w:lastRenderedPageBreak/>
        <w:t xml:space="preserve">При создании любого творческого объединения, педагогу, в первую очередь, необходимо изучить потребность (необходимость), заинтересованность детей той, или иной проблемой </w:t>
      </w:r>
      <w:r w:rsidR="008043C4" w:rsidRPr="00401FBC">
        <w:rPr>
          <w:rFonts w:ascii="Times New Roman" w:hAnsi="Times New Roman" w:cs="Times New Roman"/>
          <w:sz w:val="28"/>
          <w:szCs w:val="28"/>
        </w:rPr>
        <w:t>или направленностью</w:t>
      </w:r>
      <w:r w:rsidRPr="00401FBC">
        <w:rPr>
          <w:rFonts w:ascii="Times New Roman" w:hAnsi="Times New Roman" w:cs="Times New Roman"/>
          <w:sz w:val="28"/>
          <w:szCs w:val="28"/>
        </w:rPr>
        <w:t xml:space="preserve">; подобрать доступный, интересный детям, материал; изучить и определиться с методами исследования по профессиональному самоопределению подростков. Важно и то, как педагог «погружён» в тему, насколько профессионально он владеет информацией, особенностями и тонкостями проблемы (темы). Дети остро чувствуют каждую мелочь, каждую деталь, часто испытывают педагога на «прочность» - на владение информацией, задавая разные, в том числе, неудобные вопросы.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BC">
        <w:rPr>
          <w:rFonts w:ascii="Times New Roman" w:hAnsi="Times New Roman" w:cs="Times New Roman"/>
          <w:sz w:val="28"/>
          <w:szCs w:val="28"/>
        </w:rPr>
        <w:t xml:space="preserve">И, если педагог является экспертом в своей работе, умеет грамотно и захватывающе интересно донести материал для своих слушателей, у него появляются все шансы </w:t>
      </w:r>
      <w:r w:rsidR="008043C4" w:rsidRPr="00401FBC">
        <w:rPr>
          <w:rFonts w:ascii="Times New Roman" w:hAnsi="Times New Roman" w:cs="Times New Roman"/>
          <w:sz w:val="28"/>
          <w:szCs w:val="28"/>
        </w:rPr>
        <w:t>в воспитанниках</w:t>
      </w:r>
      <w:r w:rsidRPr="00401FBC">
        <w:rPr>
          <w:rFonts w:ascii="Times New Roman" w:hAnsi="Times New Roman" w:cs="Times New Roman"/>
          <w:sz w:val="28"/>
          <w:szCs w:val="28"/>
        </w:rPr>
        <w:t xml:space="preserve"> увидеть продолжателей своего дела.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BC">
        <w:rPr>
          <w:rFonts w:ascii="Times New Roman" w:hAnsi="Times New Roman" w:cs="Times New Roman"/>
          <w:sz w:val="28"/>
          <w:szCs w:val="28"/>
        </w:rPr>
        <w:t>И очень важен ещё один аспект: педагогу необходимо обогащать и пополнять свои знания, проецировать их на современную действительность, применяя все новейшие технологии подачи материала – идти в ногу со временем, прогрессом, да и с самими детьми, чтобы быть им интересным и понятным.</w:t>
      </w: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BC">
        <w:rPr>
          <w:rFonts w:ascii="Times New Roman" w:hAnsi="Times New Roman" w:cs="Times New Roman"/>
          <w:sz w:val="28"/>
          <w:szCs w:val="28"/>
        </w:rPr>
        <w:tab/>
        <w:t xml:space="preserve">Как и любая наука, «Ландшафтное проектирование» подразумевает большое количество разнообразных знаний и навыков, таких как: черчение, растениеводство, материаловедение, почвоведение. Помимо этого, специалист по благоустройству и озеленению территорий должен обладать художественным вкусом, </w:t>
      </w:r>
      <w:r w:rsidR="008043C4" w:rsidRPr="00401FBC">
        <w:rPr>
          <w:rFonts w:ascii="Times New Roman" w:hAnsi="Times New Roman" w:cs="Times New Roman"/>
          <w:sz w:val="28"/>
          <w:szCs w:val="28"/>
        </w:rPr>
        <w:t>знаниями по</w:t>
      </w:r>
      <w:r w:rsidRPr="00401FBC">
        <w:rPr>
          <w:rFonts w:ascii="Times New Roman" w:hAnsi="Times New Roman" w:cs="Times New Roman"/>
          <w:sz w:val="28"/>
          <w:szCs w:val="28"/>
        </w:rPr>
        <w:t xml:space="preserve"> уходу за растениями, уметь обращаться с садовой техникой и инструментами. Как видим, всем этим премудростям необходимо учиться не один год. И тот, кто хочет стать настоящим профессионалом в своём деле, конечно с готовностью впитает в себя эти знания, которые можно получить в специализированном учебном заведении. Хотя ребята пришли уже целенаправленно, то есть, обучиться приёмам работы ландшафтного дизайнера, мы провели с ними первичную диагностику на склонность к той или иной сфере деятельности, ведь, многие из них не определились на тот момент с будущей профессией.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01FBC">
        <w:rPr>
          <w:rFonts w:ascii="Times New Roman" w:hAnsi="Times New Roman" w:cs="Times New Roman"/>
          <w:sz w:val="28"/>
          <w:szCs w:val="28"/>
        </w:rPr>
        <w:t xml:space="preserve">Ребятам было предложено пройти тест по методике </w:t>
      </w:r>
      <w:r w:rsidRPr="00401F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Евгения Александровича Климова (1930—2014 гг.) - доктора психологических наук, профессора, разработчик системно-генетической психофизиологии стиля профессиональной деятельности. Им была разработана классификация профессий по предмету труда, которая выделяет пять типов современных профессий: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01F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человек – живая природа;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01F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человек-техника; 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01F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 человек-человек;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01F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 человек - знаковая система;</w:t>
      </w:r>
    </w:p>
    <w:p w:rsidR="0087621E" w:rsidRPr="00401FBC" w:rsidRDefault="0087621E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401FB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 человек - художественный образ.</w:t>
      </w:r>
    </w:p>
    <w:p w:rsidR="00FF0271" w:rsidRPr="009B15EA" w:rsidRDefault="0087621E" w:rsidP="009B15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01FBC">
        <w:rPr>
          <w:rFonts w:ascii="Times New Roman" w:hAnsi="Times New Roman" w:cs="Times New Roman"/>
          <w:color w:val="1A1A1A"/>
          <w:sz w:val="28"/>
          <w:szCs w:val="28"/>
        </w:rPr>
        <w:t xml:space="preserve">Методика предназначена для выявления склонности (предрасположенности) подростков и старшеклассников к определенным </w:t>
      </w:r>
      <w:r w:rsidRPr="00401FBC">
        <w:rPr>
          <w:rFonts w:ascii="Times New Roman" w:hAnsi="Times New Roman" w:cs="Times New Roman"/>
          <w:color w:val="1A1A1A"/>
          <w:sz w:val="28"/>
          <w:szCs w:val="28"/>
        </w:rPr>
        <w:lastRenderedPageBreak/>
        <w:t xml:space="preserve">типам профессий (предпочитаемым видам деятельности). Представляет собой достаточно короткий опросник, состоящий из 20 несложных альтернативных суждений, над которыми не следует долго задумываться. </w:t>
      </w:r>
    </w:p>
    <w:p w:rsidR="00FF0271" w:rsidRPr="00401FBC" w:rsidRDefault="00FF0271" w:rsidP="00B42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21E" w:rsidRDefault="0087621E" w:rsidP="00B42B3A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01FBC">
        <w:rPr>
          <w:rFonts w:ascii="Times New Roman" w:hAnsi="Times New Roman" w:cs="Times New Roman"/>
          <w:sz w:val="28"/>
          <w:szCs w:val="28"/>
        </w:rPr>
        <w:t>Таблица 1. Результаты прохождения д</w:t>
      </w:r>
      <w:r w:rsidRPr="00401FB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ифференциально-диагностического </w:t>
      </w:r>
      <w:r w:rsidR="00FF0271" w:rsidRPr="00401FBC">
        <w:rPr>
          <w:rFonts w:ascii="Times New Roman" w:hAnsi="Times New Roman" w:cs="Times New Roman"/>
          <w:kern w:val="36"/>
          <w:sz w:val="28"/>
          <w:szCs w:val="28"/>
          <w:lang w:eastAsia="ru-RU"/>
        </w:rPr>
        <w:t>опросника Климова</w:t>
      </w:r>
    </w:p>
    <w:p w:rsidR="00FF0271" w:rsidRPr="00401FBC" w:rsidRDefault="00FF0271" w:rsidP="00B42B3A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"/>
        <w:gridCol w:w="1889"/>
        <w:gridCol w:w="1052"/>
        <w:gridCol w:w="985"/>
        <w:gridCol w:w="985"/>
        <w:gridCol w:w="1086"/>
        <w:gridCol w:w="1755"/>
        <w:gridCol w:w="1312"/>
      </w:tblGrid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ФИО диагностируемого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  <w:lang w:val="en-US"/>
              </w:rPr>
              <w:t>I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Человек- живая природа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Человек – техника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b/>
                <w:sz w:val="28"/>
                <w:szCs w:val="28"/>
                <w:lang w:val="en-US"/>
              </w:rPr>
              <w:t>III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Человек – человек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Человек– знаковая система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</w:p>
          <w:p w:rsidR="0087621E" w:rsidRPr="00401FBC" w:rsidRDefault="008043C4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Человек – художествен</w:t>
            </w:r>
            <w:r w:rsidR="0087621E" w:rsidRPr="00401FBC">
              <w:rPr>
                <w:rFonts w:cs="Times New Roman"/>
                <w:b/>
                <w:sz w:val="28"/>
                <w:szCs w:val="28"/>
              </w:rPr>
              <w:t>ный образ</w:t>
            </w:r>
          </w:p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01FBC">
              <w:rPr>
                <w:rFonts w:cs="Times New Roman"/>
                <w:b/>
                <w:sz w:val="28"/>
                <w:szCs w:val="28"/>
              </w:rPr>
              <w:t>Категории, набравшие наивысший балл</w:t>
            </w:r>
          </w:p>
        </w:tc>
      </w:tr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68" w:type="dxa"/>
          </w:tcPr>
          <w:p w:rsidR="0087621E" w:rsidRPr="00401FBC" w:rsidRDefault="0087621E" w:rsidP="00B42B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Зименков Максим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II, III</w:t>
            </w:r>
          </w:p>
        </w:tc>
      </w:tr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868" w:type="dxa"/>
          </w:tcPr>
          <w:p w:rsidR="0087621E" w:rsidRPr="00401FBC" w:rsidRDefault="0087621E" w:rsidP="00B42B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Зубцов Никита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II, III,V</w:t>
            </w:r>
          </w:p>
        </w:tc>
      </w:tr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868" w:type="dxa"/>
          </w:tcPr>
          <w:p w:rsidR="0087621E" w:rsidRPr="00401FBC" w:rsidRDefault="0087621E" w:rsidP="00B42B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Кирсанов Николай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868" w:type="dxa"/>
          </w:tcPr>
          <w:p w:rsidR="0087621E" w:rsidRPr="00401FBC" w:rsidRDefault="0087621E" w:rsidP="00B42B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Куцов Михаил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II, IV</w:t>
            </w:r>
          </w:p>
        </w:tc>
      </w:tr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87621E" w:rsidRPr="00401FBC" w:rsidRDefault="0087621E" w:rsidP="00B42B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Порошкина Ангелина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III, V</w:t>
            </w:r>
          </w:p>
        </w:tc>
      </w:tr>
      <w:tr w:rsidR="0087621E" w:rsidRPr="00401FBC" w:rsidTr="002F38CB">
        <w:tc>
          <w:tcPr>
            <w:tcW w:w="522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868" w:type="dxa"/>
          </w:tcPr>
          <w:p w:rsidR="0087621E" w:rsidRPr="00401FBC" w:rsidRDefault="0087621E" w:rsidP="00B42B3A">
            <w:pPr>
              <w:jc w:val="both"/>
              <w:rPr>
                <w:rFonts w:cs="Times New Roman"/>
                <w:sz w:val="28"/>
                <w:szCs w:val="28"/>
              </w:rPr>
            </w:pPr>
            <w:r w:rsidRPr="00401FBC">
              <w:rPr>
                <w:rFonts w:cs="Times New Roman"/>
                <w:sz w:val="28"/>
                <w:szCs w:val="28"/>
              </w:rPr>
              <w:t>Чистый Максим</w:t>
            </w:r>
          </w:p>
        </w:tc>
        <w:tc>
          <w:tcPr>
            <w:tcW w:w="108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68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10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31" w:type="dxa"/>
            <w:vAlign w:val="center"/>
          </w:tcPr>
          <w:p w:rsidR="0087621E" w:rsidRPr="00401FBC" w:rsidRDefault="0087621E" w:rsidP="00B42B3A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01FBC">
              <w:rPr>
                <w:rFonts w:cs="Times New Roman"/>
                <w:sz w:val="28"/>
                <w:szCs w:val="28"/>
                <w:lang w:val="en-US"/>
              </w:rPr>
              <w:t>II, IV</w:t>
            </w:r>
          </w:p>
        </w:tc>
      </w:tr>
    </w:tbl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21E" w:rsidRPr="00401FBC" w:rsidRDefault="0087621E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FBC">
        <w:rPr>
          <w:rFonts w:ascii="Times New Roman" w:hAnsi="Times New Roman" w:cs="Times New Roman"/>
          <w:sz w:val="28"/>
          <w:szCs w:val="28"/>
        </w:rPr>
        <w:tab/>
        <w:t>В результатах опросника стало понятно, что большая часть группы (а именно 5 из 6</w:t>
      </w:r>
      <w:r w:rsidR="00FF0271">
        <w:rPr>
          <w:rFonts w:ascii="Times New Roman" w:hAnsi="Times New Roman" w:cs="Times New Roman"/>
          <w:sz w:val="28"/>
          <w:szCs w:val="28"/>
        </w:rPr>
        <w:t>-</w:t>
      </w:r>
      <w:r w:rsidRPr="00401FBC">
        <w:rPr>
          <w:rFonts w:ascii="Times New Roman" w:hAnsi="Times New Roman" w:cs="Times New Roman"/>
          <w:sz w:val="28"/>
          <w:szCs w:val="28"/>
        </w:rPr>
        <w:t xml:space="preserve">ти) на подсознательном уровне тянутся к технике и всему, что с ней связано, в том числе и строительные </w:t>
      </w:r>
      <w:r w:rsidR="00FF0271" w:rsidRPr="00401FBC">
        <w:rPr>
          <w:rFonts w:ascii="Times New Roman" w:hAnsi="Times New Roman" w:cs="Times New Roman"/>
          <w:sz w:val="28"/>
          <w:szCs w:val="28"/>
        </w:rPr>
        <w:t>материалы, и</w:t>
      </w:r>
      <w:r w:rsidRPr="00401FBC">
        <w:rPr>
          <w:rFonts w:ascii="Times New Roman" w:hAnsi="Times New Roman" w:cs="Times New Roman"/>
          <w:sz w:val="28"/>
          <w:szCs w:val="28"/>
        </w:rPr>
        <w:t xml:space="preserve"> само строительство. И, как видно, при этом имеется ещё, как минимум один интерес. В данном случае у троих испытуемых он сконцентрировался в направлении «Человек – знаковая система» - как результат влияния глобальной компьютеризации.</w:t>
      </w:r>
    </w:p>
    <w:p w:rsidR="0087621E" w:rsidRPr="00401FBC" w:rsidRDefault="0087621E" w:rsidP="00B4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пояснительной записке программы указано следующее: Ландшафтный дизайн – популярное направление искусства. Это практические действия по озеленению, благоустройству, организации садово-парковых насаждений, газонов, горок, применению малых архитектурных форм в зелёном строительстве.</w:t>
      </w:r>
    </w:p>
    <w:p w:rsidR="0087621E" w:rsidRPr="00401FBC" w:rsidRDefault="0087621E" w:rsidP="00B4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садоводства или огородничества, основной задачей которых является культивирование сельскохозяйственной продукции, ландшафтный дизайн – более общая и универсальная дисциплина. </w:t>
      </w:r>
    </w:p>
    <w:p w:rsidR="0087621E" w:rsidRPr="00401FBC" w:rsidRDefault="0087621E" w:rsidP="00B4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ландшафтного дизайна – создание гармонии, красоты в сочетании с удобствами использования инфраструктурных зданий, </w:t>
      </w: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сглаживание конфликтности между урбанизационными формами и природой, зачастую от них страдающей. </w:t>
      </w:r>
    </w:p>
    <w:p w:rsidR="0087621E" w:rsidRPr="00401FBC" w:rsidRDefault="0087621E" w:rsidP="00B4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Ландшафтный дизайн сегодня – одна из самых перспективных и динамично развивающихся профессиональных сфер деятельности. </w:t>
      </w:r>
    </w:p>
    <w:p w:rsidR="0087621E" w:rsidRPr="00401FBC" w:rsidRDefault="0087621E" w:rsidP="00B42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цель - </w:t>
      </w: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теоретических знаний по основным законам и приёмам ландшафтного дизайна, получение практических навыков и умений в реализации проектов благоустройства малого сада в ограниченном пространстве по заданию.</w:t>
      </w:r>
    </w:p>
    <w:p w:rsidR="0087621E" w:rsidRPr="00401FBC" w:rsidRDefault="0087621E" w:rsidP="00B42B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обучающихся: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чертежи проектного задания;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использовать измерительные приборы и инструменты;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практическим навыкам работы с растительным материалом;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работать со строительными материалами, используемыми в ландшафтном дизайне; 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соблюдению правил техники безопасности при работе со строительными материалами и инструментами;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средств индивидуальной защиты при выполнении работ;</w:t>
      </w:r>
    </w:p>
    <w:p w:rsidR="0087621E" w:rsidRPr="00401FBC" w:rsidRDefault="0087621E" w:rsidP="00B42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работать в команде.</w:t>
      </w:r>
    </w:p>
    <w:p w:rsidR="0087621E" w:rsidRPr="00401FBC" w:rsidRDefault="0087621E" w:rsidP="00B42B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1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также включает в себя занятия по приобретению навыков в сфере профессионального общения и самопрезентации. </w:t>
      </w:r>
    </w:p>
    <w:p w:rsidR="00B269C3" w:rsidRPr="00B269C3" w:rsidRDefault="00B269C3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9C3">
        <w:rPr>
          <w:rFonts w:ascii="Times New Roman" w:hAnsi="Times New Roman" w:cs="Times New Roman"/>
          <w:sz w:val="28"/>
          <w:szCs w:val="28"/>
        </w:rPr>
        <w:t>На практических з</w:t>
      </w:r>
      <w:r w:rsidR="00FF0271">
        <w:rPr>
          <w:rFonts w:ascii="Times New Roman" w:hAnsi="Times New Roman" w:cs="Times New Roman"/>
          <w:sz w:val="28"/>
          <w:szCs w:val="28"/>
        </w:rPr>
        <w:t>анятиях, которые проводились на</w:t>
      </w:r>
      <w:r w:rsidRPr="00B269C3">
        <w:rPr>
          <w:rFonts w:ascii="Times New Roman" w:hAnsi="Times New Roman" w:cs="Times New Roman"/>
          <w:sz w:val="28"/>
          <w:szCs w:val="28"/>
        </w:rPr>
        <w:t xml:space="preserve"> специально построенных тренировочных площадках, ребята научились работать садовым и строительным инструментом; овладели приёмами укладки тротуарной плитки и строительства подпорной стенки из природного камня; получили знания по устройству водоёма и посадке растений – всё с соблюдением санитарных норм, требований техники безопасности и согласно заданию.</w:t>
      </w:r>
    </w:p>
    <w:p w:rsidR="00B269C3" w:rsidRPr="00B269C3" w:rsidRDefault="00FF0271" w:rsidP="00B4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B15EA">
        <w:rPr>
          <w:rFonts w:ascii="Times New Roman" w:hAnsi="Times New Roman" w:cs="Times New Roman"/>
          <w:sz w:val="28"/>
          <w:szCs w:val="28"/>
        </w:rPr>
        <w:t>объединения «</w:t>
      </w:r>
      <w:r>
        <w:rPr>
          <w:rFonts w:ascii="Times New Roman" w:hAnsi="Times New Roman" w:cs="Times New Roman"/>
          <w:sz w:val="28"/>
          <w:szCs w:val="28"/>
        </w:rPr>
        <w:t xml:space="preserve">Зеленое строительство» принимали участие в </w:t>
      </w:r>
      <w:r w:rsidR="00B269C3" w:rsidRPr="00B269C3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B269C3" w:rsidRPr="00B269C3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69C3" w:rsidRPr="00B269C3">
        <w:rPr>
          <w:rFonts w:ascii="Times New Roman" w:hAnsi="Times New Roman" w:cs="Times New Roman"/>
          <w:sz w:val="28"/>
          <w:szCs w:val="28"/>
        </w:rPr>
        <w:t xml:space="preserve"> «Молодые профессионалы» (</w:t>
      </w:r>
      <w:r w:rsidR="00B269C3" w:rsidRPr="00B269C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B269C3" w:rsidRPr="00B269C3">
        <w:rPr>
          <w:rFonts w:ascii="Times New Roman" w:hAnsi="Times New Roman" w:cs="Times New Roman"/>
          <w:sz w:val="28"/>
          <w:szCs w:val="28"/>
        </w:rPr>
        <w:t xml:space="preserve"> </w:t>
      </w:r>
      <w:r w:rsidR="00B269C3" w:rsidRPr="00B269C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B269C3" w:rsidRPr="00B269C3">
        <w:rPr>
          <w:rFonts w:ascii="Times New Roman" w:hAnsi="Times New Roman" w:cs="Times New Roman"/>
          <w:sz w:val="28"/>
          <w:szCs w:val="28"/>
        </w:rPr>
        <w:t>)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15E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B15EA" w:rsidRPr="00B269C3">
        <w:rPr>
          <w:rFonts w:ascii="Times New Roman" w:hAnsi="Times New Roman" w:cs="Times New Roman"/>
          <w:sz w:val="28"/>
          <w:szCs w:val="28"/>
        </w:rPr>
        <w:t>проходил</w:t>
      </w:r>
      <w:r w:rsidR="00B269C3" w:rsidRPr="00B269C3">
        <w:rPr>
          <w:rFonts w:ascii="Times New Roman" w:hAnsi="Times New Roman" w:cs="Times New Roman"/>
          <w:sz w:val="28"/>
          <w:szCs w:val="28"/>
        </w:rPr>
        <w:t xml:space="preserve"> с 13 по 15 ноября 2018 года на базе ГПОУ ТО Тульский колледж профессиональных технологий и сервиса в Туле по адресу: улица Чмутова, дом 16А. </w:t>
      </w:r>
    </w:p>
    <w:p w:rsidR="00B269C3" w:rsidRPr="00B269C3" w:rsidRDefault="00B269C3" w:rsidP="00B4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C3">
        <w:rPr>
          <w:rFonts w:ascii="Times New Roman" w:hAnsi="Times New Roman" w:cs="Times New Roman"/>
          <w:sz w:val="28"/>
          <w:szCs w:val="28"/>
        </w:rPr>
        <w:t>По заданию в первый день Чемпионата, ребятам необходимо было построить подпорную стенку из природного камня.</w:t>
      </w:r>
    </w:p>
    <w:p w:rsidR="00B269C3" w:rsidRPr="00B269C3" w:rsidRDefault="00B269C3" w:rsidP="00B4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C3">
        <w:rPr>
          <w:rFonts w:ascii="Times New Roman" w:hAnsi="Times New Roman" w:cs="Times New Roman"/>
          <w:sz w:val="28"/>
          <w:szCs w:val="28"/>
        </w:rPr>
        <w:t>Задачей второго дня Чемпионата стало обустройство  водоёма и твёрдого покрытия.</w:t>
      </w:r>
    </w:p>
    <w:p w:rsidR="0087621E" w:rsidRPr="00B269C3" w:rsidRDefault="00B269C3" w:rsidP="00B42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9C3">
        <w:rPr>
          <w:rFonts w:ascii="Times New Roman" w:hAnsi="Times New Roman" w:cs="Times New Roman"/>
          <w:sz w:val="28"/>
          <w:szCs w:val="28"/>
        </w:rPr>
        <w:t xml:space="preserve">В третий соревновательный день ребята монтировали деревянный настил и сажали по схеме растения. </w:t>
      </w:r>
    </w:p>
    <w:p w:rsidR="00B269C3" w:rsidRPr="00B269C3" w:rsidRDefault="00B269C3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9C3">
        <w:rPr>
          <w:rFonts w:ascii="Times New Roman" w:hAnsi="Times New Roman" w:cs="Times New Roman"/>
          <w:sz w:val="28"/>
          <w:szCs w:val="28"/>
        </w:rPr>
        <w:t>В процессе подготовки программы «Ландшафтное проектирование» и её реализации в виде профессиональной пробы для подростков 14-16 лет в рамках регионального чемпионата «Молодые профессионалы» стало понятно следующее:</w:t>
      </w:r>
    </w:p>
    <w:p w:rsidR="00B269C3" w:rsidRPr="00B269C3" w:rsidRDefault="00B269C3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9C3">
        <w:rPr>
          <w:rFonts w:ascii="Times New Roman" w:hAnsi="Times New Roman" w:cs="Times New Roman"/>
          <w:sz w:val="28"/>
          <w:szCs w:val="28"/>
        </w:rPr>
        <w:t xml:space="preserve">- в основе любой деятельности лежат </w:t>
      </w:r>
      <w:r w:rsidRPr="00B269C3">
        <w:rPr>
          <w:rFonts w:ascii="Times New Roman" w:hAnsi="Times New Roman" w:cs="Times New Roman"/>
          <w:sz w:val="28"/>
          <w:szCs w:val="28"/>
          <w:lang w:eastAsia="ru-RU"/>
        </w:rPr>
        <w:t>творческие способности и личная заинтересованность подростков;</w:t>
      </w:r>
    </w:p>
    <w:p w:rsidR="00B269C3" w:rsidRPr="00B269C3" w:rsidRDefault="00B269C3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9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дружеские, </w:t>
      </w:r>
      <w:r w:rsidR="00280CD1" w:rsidRPr="00B269C3">
        <w:rPr>
          <w:rFonts w:ascii="Times New Roman" w:hAnsi="Times New Roman" w:cs="Times New Roman"/>
          <w:sz w:val="28"/>
          <w:szCs w:val="28"/>
          <w:lang w:eastAsia="ru-RU"/>
        </w:rPr>
        <w:t>доброжелательные личностные</w:t>
      </w:r>
      <w:r w:rsidRPr="00B269C3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взаимоотношения в группе являются залогом успеха в любой коллективной деятельности;</w:t>
      </w:r>
    </w:p>
    <w:p w:rsidR="00B269C3" w:rsidRPr="00B269C3" w:rsidRDefault="00B269C3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9C3">
        <w:rPr>
          <w:rFonts w:ascii="Times New Roman" w:hAnsi="Times New Roman" w:cs="Times New Roman"/>
          <w:sz w:val="28"/>
          <w:szCs w:val="28"/>
          <w:lang w:eastAsia="ru-RU"/>
        </w:rPr>
        <w:t>- выявление профессиональных сфер деятельности методом тестирования на первоначальном этапе профессиональной ориентации помогает подросткам проанализировать свои профессиональные стремления с учётом полученных данных, взглянуть на профессии, да и на себя, с другого ракурса;</w:t>
      </w:r>
    </w:p>
    <w:p w:rsidR="00B269C3" w:rsidRPr="00B269C3" w:rsidRDefault="00B269C3" w:rsidP="00B4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9C3">
        <w:rPr>
          <w:rFonts w:ascii="Times New Roman" w:hAnsi="Times New Roman" w:cs="Times New Roman"/>
          <w:sz w:val="28"/>
          <w:szCs w:val="28"/>
          <w:lang w:eastAsia="ru-RU"/>
        </w:rPr>
        <w:t>- участие в профессиональной пробе является для подростков не только испытанием их знаний и умений, но и становится проверкой на прочность силы воли, физического состояния организма, умения противостоять стрессу.</w:t>
      </w:r>
    </w:p>
    <w:p w:rsidR="00B269C3" w:rsidRDefault="00280CD1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69C3">
        <w:rPr>
          <w:rFonts w:ascii="Times New Roman" w:hAnsi="Times New Roman" w:cs="Times New Roman"/>
          <w:sz w:val="28"/>
          <w:szCs w:val="28"/>
          <w:lang w:eastAsia="ru-RU"/>
        </w:rPr>
        <w:t>Результатом такого</w:t>
      </w:r>
      <w:r w:rsidR="00B269C3" w:rsidRPr="00B269C3">
        <w:rPr>
          <w:rFonts w:ascii="Times New Roman" w:hAnsi="Times New Roman" w:cs="Times New Roman"/>
          <w:sz w:val="28"/>
          <w:szCs w:val="28"/>
          <w:lang w:eastAsia="ru-RU"/>
        </w:rPr>
        <w:t xml:space="preserve"> испытания (погружения в профессию) является решение и выбор подростком данного направления в профессиональной деятельности, или, наоборот – смена ориентиров в выборе будущей профессии, что означает новые пробы, новые испытания, новые знания.</w:t>
      </w:r>
    </w:p>
    <w:p w:rsidR="00FB397A" w:rsidRDefault="00FB397A" w:rsidP="00B42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397A" w:rsidRPr="00FF0271" w:rsidRDefault="00FB397A" w:rsidP="00FF02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19B5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5EDC">
        <w:rPr>
          <w:color w:val="000000"/>
          <w:sz w:val="28"/>
          <w:szCs w:val="28"/>
        </w:rPr>
        <w:t xml:space="preserve">Профессиональная деятельность всегда имеет практический, преобразовательный, продуктивный характер и тем самым существенно отличается от привычной для школьника учебной деятельности, основанной на «усвоении материала». В условиях, когда у </w:t>
      </w:r>
      <w:r>
        <w:rPr>
          <w:color w:val="000000"/>
          <w:sz w:val="28"/>
          <w:szCs w:val="28"/>
        </w:rPr>
        <w:t>ребёнка</w:t>
      </w:r>
      <w:r w:rsidRPr="00115EDC">
        <w:rPr>
          <w:color w:val="000000"/>
          <w:sz w:val="28"/>
          <w:szCs w:val="28"/>
        </w:rPr>
        <w:t xml:space="preserve"> отсутствует опыт практической, продуктивной деятельности, выбор профессии оказывается для него чрезвычайно сложной, едва ли непреодолимой жизненной задачей, вызывающей состояние затяжного стресса</w:t>
      </w:r>
      <w:r w:rsidR="005419B5">
        <w:rPr>
          <w:color w:val="000000"/>
          <w:sz w:val="28"/>
          <w:szCs w:val="28"/>
        </w:rPr>
        <w:t>,</w:t>
      </w:r>
      <w:r w:rsidRPr="00115EDC">
        <w:rPr>
          <w:color w:val="000000"/>
          <w:sz w:val="28"/>
          <w:szCs w:val="28"/>
        </w:rPr>
        <w:t xml:space="preserve"> как у него, так и у его родителей. Необходимо создание у </w:t>
      </w:r>
      <w:r>
        <w:rPr>
          <w:color w:val="000000"/>
          <w:sz w:val="28"/>
          <w:szCs w:val="28"/>
        </w:rPr>
        <w:t>подростк</w:t>
      </w:r>
      <w:r w:rsidRPr="00115EDC">
        <w:rPr>
          <w:color w:val="000000"/>
          <w:sz w:val="28"/>
          <w:szCs w:val="28"/>
        </w:rPr>
        <w:t>а опыта профессиональной деятельности (путём серии его кратковременных погружений в профессиональный контекст) и на этой основе – формирование опыта профессионального выбора.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моделирования и внедрения программы «Ландшафтное проектирование» был о</w:t>
      </w:r>
      <w:r w:rsidRPr="00115EDC">
        <w:rPr>
          <w:color w:val="000000"/>
          <w:sz w:val="28"/>
          <w:szCs w:val="28"/>
        </w:rPr>
        <w:t>беспеч</w:t>
      </w:r>
      <w:r>
        <w:rPr>
          <w:color w:val="000000"/>
          <w:sz w:val="28"/>
          <w:szCs w:val="28"/>
        </w:rPr>
        <w:t>ен</w:t>
      </w:r>
      <w:r w:rsidRPr="00115EDC">
        <w:rPr>
          <w:color w:val="000000"/>
          <w:sz w:val="28"/>
          <w:szCs w:val="28"/>
        </w:rPr>
        <w:t xml:space="preserve"> процесс профессионального выбора обучающихся объективным основанием, связанным с пробным опытом реализации «себя</w:t>
      </w:r>
      <w:r>
        <w:rPr>
          <w:color w:val="000000"/>
          <w:sz w:val="28"/>
          <w:szCs w:val="28"/>
        </w:rPr>
        <w:t xml:space="preserve"> </w:t>
      </w:r>
      <w:r w:rsidRPr="00115ED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15EDC">
        <w:rPr>
          <w:color w:val="000000"/>
          <w:sz w:val="28"/>
          <w:szCs w:val="28"/>
        </w:rPr>
        <w:t>профессии» и последующей оценкой успешности этого опыта. Результаты прохождения комплекса профессиональных проб представляют собой наиболее объективное и наглядное основание для профессионального выбора.</w:t>
      </w:r>
      <w:r>
        <w:rPr>
          <w:color w:val="000000"/>
          <w:sz w:val="28"/>
          <w:szCs w:val="28"/>
        </w:rPr>
        <w:t xml:space="preserve"> 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профессиональной пробы, было на практике подтверждены следующие аспекты: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</w:t>
      </w:r>
      <w:r w:rsidRPr="00115EDC">
        <w:rPr>
          <w:sz w:val="28"/>
          <w:szCs w:val="28"/>
        </w:rPr>
        <w:t>иагностический характер пробы</w:t>
      </w:r>
      <w:r>
        <w:rPr>
          <w:sz w:val="28"/>
          <w:szCs w:val="28"/>
        </w:rPr>
        <w:t>;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EDC">
        <w:rPr>
          <w:sz w:val="28"/>
          <w:szCs w:val="28"/>
        </w:rPr>
        <w:t>итог</w:t>
      </w:r>
      <w:r>
        <w:rPr>
          <w:sz w:val="28"/>
          <w:szCs w:val="28"/>
        </w:rPr>
        <w:t>ом</w:t>
      </w:r>
      <w:r w:rsidRPr="00115EDC">
        <w:rPr>
          <w:sz w:val="28"/>
          <w:szCs w:val="28"/>
        </w:rPr>
        <w:t xml:space="preserve"> профессиональной пробы </w:t>
      </w:r>
      <w:r>
        <w:rPr>
          <w:sz w:val="28"/>
          <w:szCs w:val="28"/>
        </w:rPr>
        <w:t>стало</w:t>
      </w:r>
      <w:r w:rsidRPr="00115EDC">
        <w:rPr>
          <w:sz w:val="28"/>
          <w:szCs w:val="28"/>
        </w:rPr>
        <w:t xml:space="preserve"> получение завершенного продукта деятельности </w:t>
      </w:r>
      <w:r>
        <w:rPr>
          <w:sz w:val="28"/>
          <w:szCs w:val="28"/>
        </w:rPr>
        <w:t>(построен малый сад);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115EDC">
        <w:rPr>
          <w:sz w:val="28"/>
          <w:szCs w:val="28"/>
        </w:rPr>
        <w:t xml:space="preserve">роцесс выполнения пробы </w:t>
      </w:r>
      <w:r>
        <w:rPr>
          <w:sz w:val="28"/>
          <w:szCs w:val="28"/>
        </w:rPr>
        <w:t>с</w:t>
      </w:r>
      <w:r w:rsidRPr="00115EDC">
        <w:rPr>
          <w:sz w:val="28"/>
          <w:szCs w:val="28"/>
        </w:rPr>
        <w:t>формирова</w:t>
      </w:r>
      <w:r>
        <w:rPr>
          <w:sz w:val="28"/>
          <w:szCs w:val="28"/>
        </w:rPr>
        <w:t>л</w:t>
      </w:r>
      <w:r w:rsidRPr="00115EDC">
        <w:rPr>
          <w:sz w:val="28"/>
          <w:szCs w:val="28"/>
        </w:rPr>
        <w:t xml:space="preserve"> у </w:t>
      </w:r>
      <w:r>
        <w:rPr>
          <w:sz w:val="28"/>
          <w:szCs w:val="28"/>
        </w:rPr>
        <w:t>подрост</w:t>
      </w:r>
      <w:r w:rsidRPr="00115EDC">
        <w:rPr>
          <w:sz w:val="28"/>
          <w:szCs w:val="28"/>
        </w:rPr>
        <w:t>ков целостн</w:t>
      </w:r>
      <w:r>
        <w:rPr>
          <w:sz w:val="28"/>
          <w:szCs w:val="28"/>
        </w:rPr>
        <w:t>ое представление</w:t>
      </w:r>
      <w:r w:rsidRPr="00115EDC">
        <w:rPr>
          <w:sz w:val="28"/>
          <w:szCs w:val="28"/>
        </w:rPr>
        <w:t xml:space="preserve"> о профессии, группе родственных </w:t>
      </w:r>
      <w:r>
        <w:rPr>
          <w:sz w:val="28"/>
          <w:szCs w:val="28"/>
        </w:rPr>
        <w:t>профессий, сферы, их включающей;</w:t>
      </w:r>
      <w:r w:rsidRPr="00115EDC">
        <w:rPr>
          <w:sz w:val="28"/>
          <w:szCs w:val="28"/>
        </w:rPr>
        <w:t xml:space="preserve"> 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115EDC">
        <w:rPr>
          <w:sz w:val="28"/>
          <w:szCs w:val="28"/>
        </w:rPr>
        <w:t xml:space="preserve">азвивающий </w:t>
      </w:r>
      <w:r>
        <w:rPr>
          <w:sz w:val="28"/>
          <w:szCs w:val="28"/>
        </w:rPr>
        <w:t>характер профессиональной пробы;</w:t>
      </w:r>
      <w:r w:rsidRPr="00115EDC">
        <w:rPr>
          <w:sz w:val="28"/>
          <w:szCs w:val="28"/>
        </w:rPr>
        <w:t xml:space="preserve"> 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</w:t>
      </w:r>
      <w:r w:rsidRPr="00115EDC">
        <w:rPr>
          <w:sz w:val="28"/>
          <w:szCs w:val="28"/>
        </w:rPr>
        <w:t>рофессиональная проба выступ</w:t>
      </w:r>
      <w:r>
        <w:rPr>
          <w:sz w:val="28"/>
          <w:szCs w:val="28"/>
        </w:rPr>
        <w:t>ила</w:t>
      </w:r>
      <w:r w:rsidRPr="00115EDC">
        <w:rPr>
          <w:sz w:val="28"/>
          <w:szCs w:val="28"/>
        </w:rPr>
        <w:t xml:space="preserve"> как системообразующий фактор формирования готовности </w:t>
      </w:r>
      <w:r>
        <w:rPr>
          <w:sz w:val="28"/>
          <w:szCs w:val="28"/>
        </w:rPr>
        <w:t>подрост</w:t>
      </w:r>
      <w:r w:rsidRPr="00115EDC">
        <w:rPr>
          <w:sz w:val="28"/>
          <w:szCs w:val="28"/>
        </w:rPr>
        <w:t xml:space="preserve">ков к выбору </w:t>
      </w:r>
      <w:r>
        <w:rPr>
          <w:sz w:val="28"/>
          <w:szCs w:val="28"/>
        </w:rPr>
        <w:t xml:space="preserve">данной </w:t>
      </w:r>
      <w:r w:rsidRPr="00115EDC">
        <w:rPr>
          <w:sz w:val="28"/>
          <w:szCs w:val="28"/>
        </w:rPr>
        <w:t xml:space="preserve">профессии. </w:t>
      </w:r>
    </w:p>
    <w:p w:rsidR="00FB397A" w:rsidRDefault="00FB397A" w:rsidP="00FF027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Я, как руководитель этого проекта, осталась довольна результатами проделанной работы. Все оказались в выигрыше: мы приобщились к Чемпионату мирового масштаба; получили новые знания; расширили круг знакомств. Но самое главное - ребята составили представление о профессии, связанной не только с проектированием объектов ландшафтной архитектуры, но и с воплощением их в реальность. Они смогли лично «вдохнуть» в него жизнь, так как в результате их 3-х дневного испытания все увидели законченную композицию, отвечающую основным законам и </w:t>
      </w:r>
      <w:r w:rsidR="00280CD1">
        <w:rPr>
          <w:sz w:val="28"/>
          <w:szCs w:val="28"/>
        </w:rPr>
        <w:t>строительства, ландшафтного</w:t>
      </w:r>
      <w:r>
        <w:rPr>
          <w:sz w:val="28"/>
          <w:szCs w:val="28"/>
        </w:rPr>
        <w:t xml:space="preserve"> </w:t>
      </w:r>
      <w:r w:rsidR="00280CD1">
        <w:rPr>
          <w:sz w:val="28"/>
          <w:szCs w:val="28"/>
        </w:rPr>
        <w:t>дизайна: прочно</w:t>
      </w:r>
      <w:r>
        <w:rPr>
          <w:sz w:val="28"/>
          <w:szCs w:val="28"/>
        </w:rPr>
        <w:t xml:space="preserve"> и красиво.</w:t>
      </w:r>
    </w:p>
    <w:p w:rsidR="00FB397A" w:rsidRDefault="00FB397A" w:rsidP="00B42B3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В итоге, из 6-ти участников программы в серьёз об этой профессии задумываются только 3 человека. Остальным показалась деятельность достаточно трудной. Ну что ж, отрицательный результат, тоже результат. </w:t>
      </w:r>
    </w:p>
    <w:p w:rsidR="00FB397A" w:rsidRDefault="00FF0271" w:rsidP="00B42B3A">
      <w:pPr>
        <w:pStyle w:val="a4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себя, как практикующий педагог, я могу </w:t>
      </w:r>
      <w:r w:rsidR="009B15EA">
        <w:rPr>
          <w:color w:val="000000"/>
          <w:sz w:val="28"/>
          <w:szCs w:val="28"/>
        </w:rPr>
        <w:t>сделать вывод</w:t>
      </w:r>
      <w:r>
        <w:rPr>
          <w:color w:val="000000"/>
          <w:sz w:val="28"/>
          <w:szCs w:val="28"/>
        </w:rPr>
        <w:t xml:space="preserve">, который </w:t>
      </w:r>
      <w:r w:rsidR="00FB397A">
        <w:rPr>
          <w:color w:val="000000"/>
          <w:sz w:val="28"/>
          <w:szCs w:val="28"/>
        </w:rPr>
        <w:t>за</w:t>
      </w:r>
      <w:r w:rsidR="00FB397A">
        <w:rPr>
          <w:color w:val="000000"/>
          <w:sz w:val="28"/>
          <w:szCs w:val="28"/>
        </w:rPr>
        <w:softHyphen/>
        <w:t>ключается в необходимо</w:t>
      </w:r>
      <w:r w:rsidR="00FB397A">
        <w:rPr>
          <w:color w:val="000000"/>
          <w:sz w:val="28"/>
          <w:szCs w:val="28"/>
        </w:rPr>
        <w:softHyphen/>
        <w:t>сти расширять опыт ребенка, если мы хотим создать достаточно прочные ос</w:t>
      </w:r>
      <w:r w:rsidR="00FB397A">
        <w:rPr>
          <w:color w:val="000000"/>
          <w:sz w:val="28"/>
          <w:szCs w:val="28"/>
        </w:rPr>
        <w:softHyphen/>
        <w:t>новы для его творческой деятельности. Чем больше ре</w:t>
      </w:r>
      <w:r w:rsidR="00FB397A">
        <w:rPr>
          <w:color w:val="000000"/>
          <w:sz w:val="28"/>
          <w:szCs w:val="28"/>
        </w:rPr>
        <w:softHyphen/>
        <w:t>бенок видел, слышал и пе</w:t>
      </w:r>
      <w:r w:rsidR="00FB397A">
        <w:rPr>
          <w:color w:val="000000"/>
          <w:sz w:val="28"/>
          <w:szCs w:val="28"/>
        </w:rPr>
        <w:softHyphen/>
        <w:t xml:space="preserve">режил, чем больше он </w:t>
      </w:r>
      <w:r w:rsidR="009B15EA">
        <w:rPr>
          <w:color w:val="000000"/>
          <w:sz w:val="28"/>
          <w:szCs w:val="28"/>
        </w:rPr>
        <w:t>узнает и усвоит. Ч</w:t>
      </w:r>
      <w:r w:rsidR="00FB397A">
        <w:rPr>
          <w:color w:val="000000"/>
          <w:sz w:val="28"/>
          <w:szCs w:val="28"/>
        </w:rPr>
        <w:t xml:space="preserve">ем большим количеством элементов действительности он располагает в своём опыте, тем значительнее и </w:t>
      </w:r>
      <w:r w:rsidR="009B15EA">
        <w:rPr>
          <w:color w:val="000000"/>
          <w:sz w:val="28"/>
          <w:szCs w:val="28"/>
        </w:rPr>
        <w:t>продук</w:t>
      </w:r>
      <w:r w:rsidR="009B15EA">
        <w:rPr>
          <w:color w:val="000000"/>
          <w:sz w:val="28"/>
          <w:szCs w:val="28"/>
        </w:rPr>
        <w:softHyphen/>
        <w:t>тивнее будут</w:t>
      </w:r>
      <w:r w:rsidR="00FB397A">
        <w:rPr>
          <w:color w:val="000000"/>
          <w:sz w:val="28"/>
          <w:szCs w:val="28"/>
        </w:rPr>
        <w:t xml:space="preserve"> развиваться творческие способности. Именно с накопления опыта и начинается путь развития творческой личности.</w:t>
      </w:r>
    </w:p>
    <w:p w:rsidR="0054504B" w:rsidRDefault="0054504B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55A50" w:rsidRDefault="00655A50" w:rsidP="00B42B3A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9B15EA" w:rsidRDefault="009B15EA" w:rsidP="009B15EA">
      <w:pPr>
        <w:pStyle w:val="article-renderblock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B15EA">
        <w:rPr>
          <w:b/>
          <w:color w:val="000000"/>
          <w:sz w:val="28"/>
          <w:szCs w:val="28"/>
          <w:shd w:val="clear" w:color="auto" w:fill="FFFFFF"/>
        </w:rPr>
        <w:t>Литература</w:t>
      </w:r>
    </w:p>
    <w:p w:rsidR="00280CD1" w:rsidRPr="00280CD1" w:rsidRDefault="00280CD1" w:rsidP="00280CD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>1. Пряжников Н.С. Профориентация в школе: игры, упражнения, опросники (8-11 классы). - М.: ВАКО, 2005. – 288 с.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>2. Пряжников Н.С. Активизирующая профконсультация: теория, методы, программы. – М.: Академия, 2014. -416 с.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 Резапкина Г.В. Я и моя профессия: Программа профессионального самоопределения для подростков: Учебно-методическое пособие для школьных психологов и педагогов. - М.: Генезис, 2007. - 128 с. 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>4. Резапкина Г.В. Скорая помощь в выборе профессии - М.: Генезис, 2007.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>5. Климова Е.К. Психология успеха. Тренинг личностного и профессионального развития: учебно-методическое пособие — Спб: Речь, 2013.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 </w:t>
      </w:r>
      <w:r w:rsidRPr="00280CD1">
        <w:rPr>
          <w:rFonts w:ascii="Palatino Linotype" w:eastAsia="MS Mincho" w:hAnsi="Palatino Linotype" w:cs="Times New Roman"/>
          <w:color w:val="000000"/>
          <w:sz w:val="28"/>
          <w:szCs w:val="28"/>
          <w:shd w:val="clear" w:color="auto" w:fill="FFFFFF"/>
          <w:lang w:eastAsia="ja-JP"/>
        </w:rPr>
        <w:t> </w:t>
      </w:r>
      <w:r w:rsidRPr="00280C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Рогов, Е.И. Выбор профессии: становление профессионала / Е.И. Рогов- М.: Владос - пресс, 2013. - 384 с.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7. Сухотенко, О.Н. Ступени профессионального выбора / О.Н. Сухотенко /Школа и производство. - 2014.- № 3. - С. 28.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8.  Бендюков, М. Азбука профориентации / М. Бендюков, И. Соломин, М. Ткачев. - М.: Литера Плюс, 2014. - 336 c.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9. Волков, Б. С. Выбираем профессию. Основы профориентации / Б.С. Волков. - М.: Говорящая книга, 2015. - 171 c.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10. Пряжникова, Е. Ю. Профориентация / Е.Ю. Пряжникова, Н.С. Пряжников. - М.: Academia, 2016. - 496 c.</w:t>
      </w: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11. Степанов, В. Г. Профориентация / В.Г. Степанов. - М.: Академический проект, 2014. - 448 c.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12. Финогенова, О.Н. Инициирующий подход к профориентации школьников в тренингах и играх / О.Н. Финогенова. - Москва: Наука, 2014. - 100 c.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13. Шмидт, В.Р. Классные часы и беседы по профориентации для старшеклассников. 8-11 класс /В.Р. Шмидт. - М.: Сфера, 2016. – 311</w:t>
      </w:r>
    </w:p>
    <w:p w:rsidR="00280CD1" w:rsidRPr="00280CD1" w:rsidRDefault="00280CD1" w:rsidP="00280CD1">
      <w:pPr>
        <w:spacing w:after="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14. </w:t>
      </w:r>
      <w:r w:rsidRPr="00280CD1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 </w:t>
      </w:r>
      <w:hyperlink r:id="rId8" w:history="1">
        <w:r w:rsidRPr="00280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Чистякова, С. Н.</w:t>
        </w:r>
      </w:hyperlink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  Педагогическая поддержка выбора профессиональной карьеры учащегося  / С. Н. Чистякова, Л. Ю. Грачева / Педагогика. - 2014. - № 10. - С. 8-17. </w:t>
      </w:r>
    </w:p>
    <w:p w:rsidR="00280CD1" w:rsidRPr="00280CD1" w:rsidRDefault="00280CD1" w:rsidP="00280CD1">
      <w:pPr>
        <w:spacing w:after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15. Рябцева И.В. Комплект программ профессиональных проб в учебном процессе для школьников 6-8 классов. – Новокузнецк: ИПК, 2004. – 100 с. </w:t>
      </w:r>
    </w:p>
    <w:p w:rsidR="00280CD1" w:rsidRPr="00280CD1" w:rsidRDefault="00280CD1" w:rsidP="00280CD1">
      <w:pPr>
        <w:tabs>
          <w:tab w:val="left" w:pos="994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16. </w:t>
      </w:r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>Концепция долгосрочного социально-экономического развития Российской Федерации на период до 2020 года (утв</w:t>
      </w: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>. </w:t>
      </w:r>
      <w:hyperlink r:id="rId9" w:history="1">
        <w:r w:rsidRPr="00280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распоряжением</w:t>
        </w:r>
      </w:hyperlink>
      <w:r w:rsidRPr="00280CD1"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  <w:t xml:space="preserve"> Правительства РФ от 17 ноября 2008 г. N 1662-р) </w:t>
      </w: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80CD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[Электронный ресурс] / И.А. Коныгина. Режим доступа: </w:t>
      </w:r>
      <w:hyperlink r:id="rId10" w:anchor="ixzz3KYQ05svS" w:history="1">
        <w:r w:rsidRPr="00280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http://base.garant.ru/194365/#ixzz3KYQ05svS</w:t>
        </w:r>
      </w:hyperlink>
    </w:p>
    <w:p w:rsidR="00280CD1" w:rsidRPr="00280CD1" w:rsidRDefault="00280CD1" w:rsidP="00280C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Сайт «Мой ориентир.рф» (Электронный  ресурс) </w:t>
      </w:r>
    </w:p>
    <w:p w:rsidR="00280CD1" w:rsidRPr="00280CD1" w:rsidRDefault="00280CD1" w:rsidP="00280C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>18.  Сайт «</w:t>
      </w:r>
      <w:r w:rsidRPr="00280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 (Электронный ресурс)</w:t>
      </w:r>
    </w:p>
    <w:p w:rsidR="00280CD1" w:rsidRPr="00280CD1" w:rsidRDefault="00280CD1" w:rsidP="00280C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Сайт Центра тестирования и развития «Гуманитарные технологии» </w:t>
      </w:r>
      <w:hyperlink r:id="rId11" w:tgtFrame="_blank" w:history="1">
        <w:r w:rsidRPr="00280C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proforientator.ru</w:t>
        </w:r>
      </w:hyperlink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(Электронный ресурс)</w:t>
      </w:r>
    </w:p>
    <w:p w:rsidR="00280CD1" w:rsidRPr="00280CD1" w:rsidRDefault="00280CD1" w:rsidP="00280CD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 Сайт «Узнай всё» </w:t>
      </w:r>
      <w:hyperlink r:id="rId12" w:tgtFrame="_blank" w:history="1">
        <w:r w:rsidRPr="00280C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uznayvse.ru</w:t>
        </w:r>
      </w:hyperlink>
      <w:r w:rsidRPr="0028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(Электронный ресурс).</w:t>
      </w:r>
    </w:p>
    <w:p w:rsidR="00280CD1" w:rsidRPr="00280CD1" w:rsidRDefault="00280CD1" w:rsidP="00280CD1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80CD1" w:rsidRPr="009B15EA" w:rsidRDefault="00280CD1" w:rsidP="00280CD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sectPr w:rsidR="00280CD1" w:rsidRPr="009B15E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38" w:rsidRDefault="00D52238" w:rsidP="009B15EA">
      <w:pPr>
        <w:spacing w:after="0" w:line="240" w:lineRule="auto"/>
      </w:pPr>
      <w:r>
        <w:separator/>
      </w:r>
    </w:p>
  </w:endnote>
  <w:endnote w:type="continuationSeparator" w:id="0">
    <w:p w:rsidR="00D52238" w:rsidRDefault="00D52238" w:rsidP="009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5188"/>
      <w:docPartObj>
        <w:docPartGallery w:val="Page Numbers (Bottom of Page)"/>
        <w:docPartUnique/>
      </w:docPartObj>
    </w:sdtPr>
    <w:sdtEndPr/>
    <w:sdtContent>
      <w:p w:rsidR="009B15EA" w:rsidRDefault="009B15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E5B">
          <w:rPr>
            <w:noProof/>
          </w:rPr>
          <w:t>10</w:t>
        </w:r>
        <w:r>
          <w:fldChar w:fldCharType="end"/>
        </w:r>
      </w:p>
    </w:sdtContent>
  </w:sdt>
  <w:p w:rsidR="009B15EA" w:rsidRDefault="009B15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38" w:rsidRDefault="00D52238" w:rsidP="009B15EA">
      <w:pPr>
        <w:spacing w:after="0" w:line="240" w:lineRule="auto"/>
      </w:pPr>
      <w:r>
        <w:separator/>
      </w:r>
    </w:p>
  </w:footnote>
  <w:footnote w:type="continuationSeparator" w:id="0">
    <w:p w:rsidR="00D52238" w:rsidRDefault="00D52238" w:rsidP="009B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7C6"/>
    <w:multiLevelType w:val="hybridMultilevel"/>
    <w:tmpl w:val="EB68AD3E"/>
    <w:lvl w:ilvl="0" w:tplc="EAF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73264"/>
    <w:multiLevelType w:val="multilevel"/>
    <w:tmpl w:val="5D0E6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2A902D3"/>
    <w:multiLevelType w:val="hybridMultilevel"/>
    <w:tmpl w:val="F72E53F6"/>
    <w:lvl w:ilvl="0" w:tplc="EAF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D4652"/>
    <w:multiLevelType w:val="hybridMultilevel"/>
    <w:tmpl w:val="9482CC82"/>
    <w:lvl w:ilvl="0" w:tplc="EAF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E7721E"/>
    <w:multiLevelType w:val="hybridMultilevel"/>
    <w:tmpl w:val="5914EF9E"/>
    <w:lvl w:ilvl="0" w:tplc="EAF2C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401AF4"/>
    <w:multiLevelType w:val="hybridMultilevel"/>
    <w:tmpl w:val="66320994"/>
    <w:lvl w:ilvl="0" w:tplc="77600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1030"/>
    <w:multiLevelType w:val="hybridMultilevel"/>
    <w:tmpl w:val="20F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1"/>
    <w:rsid w:val="0005728E"/>
    <w:rsid w:val="00165736"/>
    <w:rsid w:val="00201E5B"/>
    <w:rsid w:val="00280CD1"/>
    <w:rsid w:val="00364197"/>
    <w:rsid w:val="003C4416"/>
    <w:rsid w:val="00401FBC"/>
    <w:rsid w:val="004062C8"/>
    <w:rsid w:val="00426928"/>
    <w:rsid w:val="005419B5"/>
    <w:rsid w:val="0054504B"/>
    <w:rsid w:val="005978C2"/>
    <w:rsid w:val="005D4689"/>
    <w:rsid w:val="00606B89"/>
    <w:rsid w:val="00655A50"/>
    <w:rsid w:val="00685296"/>
    <w:rsid w:val="007142F6"/>
    <w:rsid w:val="00725066"/>
    <w:rsid w:val="007C4A5C"/>
    <w:rsid w:val="008043C4"/>
    <w:rsid w:val="008677DB"/>
    <w:rsid w:val="0087621E"/>
    <w:rsid w:val="00917BFD"/>
    <w:rsid w:val="0099169F"/>
    <w:rsid w:val="0099367D"/>
    <w:rsid w:val="009B15EA"/>
    <w:rsid w:val="00AA0AFA"/>
    <w:rsid w:val="00AE24E1"/>
    <w:rsid w:val="00AE6198"/>
    <w:rsid w:val="00B269C3"/>
    <w:rsid w:val="00B42B3A"/>
    <w:rsid w:val="00B75A80"/>
    <w:rsid w:val="00BA3182"/>
    <w:rsid w:val="00BA6774"/>
    <w:rsid w:val="00C27E55"/>
    <w:rsid w:val="00C5444F"/>
    <w:rsid w:val="00C65751"/>
    <w:rsid w:val="00CF59F6"/>
    <w:rsid w:val="00D07D22"/>
    <w:rsid w:val="00D52238"/>
    <w:rsid w:val="00D8064A"/>
    <w:rsid w:val="00E06B42"/>
    <w:rsid w:val="00E3076D"/>
    <w:rsid w:val="00E6478B"/>
    <w:rsid w:val="00FB397A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900E"/>
  <w15:docId w15:val="{045F73CB-6C12-41B8-8E6A-76BF2B31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54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4689"/>
    <w:rPr>
      <w:color w:val="0000FF"/>
      <w:u w:val="single"/>
    </w:rPr>
  </w:style>
  <w:style w:type="table" w:styleId="a6">
    <w:name w:val="Table Grid"/>
    <w:basedOn w:val="a1"/>
    <w:uiPriority w:val="59"/>
    <w:rsid w:val="0087621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3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B15EA"/>
  </w:style>
  <w:style w:type="paragraph" w:styleId="ab">
    <w:name w:val="footer"/>
    <w:basedOn w:val="a"/>
    <w:link w:val="ac"/>
    <w:uiPriority w:val="99"/>
    <w:unhideWhenUsed/>
    <w:rsid w:val="009B1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B1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igpi.biysk.ru/cgi-bin/irbis64r_12/cgiirbis_64.exe?LNG=&amp;Z21ID=&amp;I21DBN=SKS&amp;P21DBN=SKS&amp;S21STN=1&amp;S21REF=&amp;S21FMT=fullwebr&amp;C21COM=S&amp;S21CNR=20&amp;S21P01=0&amp;S21P02=1&amp;S21P03=A=&amp;S21STR=%D0%A7%D0%B8%D1%81%D1%82%D1%8F%D0%BA%D0%BE%D0%B2%D0%B0,%20%D0%A1.%20%D0%9D.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1jnj&amp;from=yandex.ru%3Bsearch%2F%3Bweb%3B%3B&amp;text=&amp;etext=2053.IdnubBYLrJVTM82GZfKa8YJBQVdx-I5Fd-O_X4iALsLTisVhzV6wcZkStqzE47oMEucWK1T-um6noDyWfMcKxs4j9V9P4mhCOirtR07Ozx3KEaJLHXjJ0vWUODVNZkF3.58dc9057daa2a0809ca8401402b7e343dc69ab41&amp;uuid=&amp;state=PEtFfuTeVD4jaxywoSUvtB2i7c0_vxGdnZzpoPOz6GTqyxekpgelGN0462N3raoDxGmZrxyyOXapd8URPfvG8BjVCwZAbLP44NrvgbMoxw7gfn40Nk0Z7Q,,&amp;&amp;cst=AiuY0DBWFJ5Hyx_fyvalFCLLriB7MXNw0fMbRWJ0d-Lk51XMs2mbSABWrm5bVctq52iz5w9-PrWopI5ejgTdYY49DQbOWbfvCqNI7pdCYuC-hRU8GodiyiKtCD_GP3LaDZLij7d2B_jwOJXeA8wixgVl2FZYRDbe1QqHPTYrkbzK4C_u9SCKML9vUuYsQPk234TuD12zco57LJHx4jx8rDT1mJGzQq3Ah8aIWIIkqdjm1oUGRJfIDRM5wiSWpMODlIc0K4DUN38_UsorHTbqNNUX2bMsFr7eg-M0yO7VMw_68NmClvJRDUaeKQmHWOCVY3VtEp3AD840B56aQCcjoUvv5TG8_GM4GJr2v1uI_aLsjmBYQXAkEFimwfyQqIwV&amp;data=UlNrNmk5WktYejY4cHFySjRXSWhXQWx3ZHVSbXFkNWs1Y1RobDdIQjB3WjFUcFlIQTZmZmpGNENiRDdDRFg2cjJTQ0FmZ2NwNlVHMm01U1R2b2JoM0JJMGtUMmozalBn&amp;sign=738947fb57aa960bafa207ebb8d9c620&amp;keyno=0&amp;b64e=2&amp;ref=orjY4mGPRjk5boDnW0uvlrrd71vZw9kp3kluEMPUtTTN61t-beyCJ0euhCobtXIo4iPnK3y6slJoRvp6NCcXYffiFVlGxQdSaJtx87oSeBYyD4A_dEfCHiKuTuzc7DidTtVakSE3SCXelWYw5skEsvVxHK0ZLjAaZNlQXUM0LAGhA5mfXj24nd0BTeKTF-z60XR97cv_ZuO24TxCj0S_4HZk7ooztGjTZBaz-7l7bFbBF0KpoLWuW7jDEtaHcF5N-k4HMWaG9680SYTTsB8y8HPYX26Too4KJSdqg6q9UJClRzfuNPhRy6LmY86cQhtsPP4gImiauh_pg54CwE3qIZGfibaM3GwADv-3IxTf5TYOmbA97VsyuqyknV1i1JOG_cIK4tGprJc,&amp;l10n=ru&amp;rp=1&amp;cts=1549354514564&amp;mc=4.6572205127917226&amp;hdtime=133578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ch0o&amp;from=yandex.ru%3Bsearch%2F%3Bweb%3B%3B&amp;text=&amp;etext=2053.5wYe278yTvLNpx_wvc2vkxl6ufWus_C-HIPMWjiL_4nsPNO-hEtSF-9QqMKYUg7enS8sY3golFBq5wFmCOP-rM0vB2WzUsc5vPKdxonhDEFqyIAW9Egrse0194JpmJYA.6e227101e509681400f1149fe6ce8f73c8faf4ed&amp;uuid=&amp;state=PEtFfuTeVD4jaxywoSUvtB2i7c0_vxGdnZzpoPOz6GTqyxekpgelGN0462N3raoDxGmZrxyyOXapd8URPfvG8GkLtqojsN6CVI5uD4bYmoE8_OOl6wdWqg,,&amp;&amp;cst=AiuY0DBWFJ5Hyx_fyvalFCLLriB7MXNw0fMbRWJ0d-Lk51XMs2mbSABWrm5bVctq52iz5w9-PrWopI5ejgTdYY49DQbOWbfvCqNI7pdCYuC-hRU8GodiyiKtCD_GP3LaDZLij7d2B_jwOJXeA8wixgVl2FZYRDbe1QqHPTYrkbzK4C_u9SCKML9vUuYsQPk234TuD12zco57LJHx4jx8rDT1mJGzQq3Ah8aIWIIkqdjm1oUGRJfIDRM5wiSWpMODlIc0K4DUN38_UsorHTbqNNUX2bMsFr7eg-M0yO7VMw_68NmClvJRDQXT0TK5r1s7PsY-FPfLkiRCNBFUxg0dJROPU8FkfrEtA99Hv68z8o4oIGKPenh4YhRvvy49HFzq&amp;data=UlNrNmk5WktYejY4cHFySjRXSWhXSndRdktTSXAzLXU2RnBnaUFFTnIzM2pZY0JWOWIwX2FVSmpNTU9XVklOT1ZqR3lLNHN4UzBTd0s1cjM1T0o0SGNtMjVRbTRLVVpSTEs1Ull2ZC12VWMs&amp;sign=9aa30e934d922a35d324817102b63167&amp;keyno=0&amp;b64e=2&amp;ref=orjY4mGPRjk5boDnW0uvlrrd71vZw9kpVBUyA8nmgRH5pjAsQ9jusrgkjZrU9FGUmoGQA60RG5CPeqDoCvj5g5aqbjXfQrItaLuJnttW2zERd9NA26jwTZXj-TO6I2lFr3lLPn-uwmZ-y5jmonUcikxset1fYEiCHbmbOF9NujRpFjM78m504csVlTLonLsPQDLF64-utCV2Lkzhn_mGRRWBml6PkWxkab9P368SB9jVBtl18-YJszsfjdS2My0thZ8VrfpuCIQ2YwRt1KRVwL5nhvegBUnt1-rHDgmHgI-6zJds7MwTUlDdv9ANjTT7&amp;l10n=ru&amp;rp=1&amp;cts=1549352248691&amp;mc=3.5996659733039564&amp;hdtime=1134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B40A-A7CC-4679-B1EF-396D551C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6748</Words>
  <Characters>38466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2020-08-27T06:40:00Z</cp:lastPrinted>
  <dcterms:created xsi:type="dcterms:W3CDTF">2020-08-17T07:10:00Z</dcterms:created>
  <dcterms:modified xsi:type="dcterms:W3CDTF">2020-09-07T12:59:00Z</dcterms:modified>
</cp:coreProperties>
</file>