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FB" w:rsidRPr="00811CBC" w:rsidRDefault="00811CBC" w:rsidP="00811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1CBC">
        <w:rPr>
          <w:rFonts w:ascii="Times New Roman" w:hAnsi="Times New Roman" w:cs="Times New Roman"/>
          <w:b/>
          <w:sz w:val="24"/>
          <w:szCs w:val="24"/>
        </w:rPr>
        <w:t xml:space="preserve">Аннотация к работе </w:t>
      </w:r>
      <w:proofErr w:type="spellStart"/>
      <w:r w:rsidRPr="00811CBC">
        <w:rPr>
          <w:rFonts w:ascii="Times New Roman" w:hAnsi="Times New Roman" w:cs="Times New Roman"/>
          <w:b/>
          <w:sz w:val="24"/>
          <w:szCs w:val="24"/>
        </w:rPr>
        <w:t>Ганкиной</w:t>
      </w:r>
      <w:proofErr w:type="spellEnd"/>
      <w:r w:rsidRPr="00811CBC">
        <w:rPr>
          <w:rFonts w:ascii="Times New Roman" w:hAnsi="Times New Roman" w:cs="Times New Roman"/>
          <w:b/>
          <w:sz w:val="24"/>
          <w:szCs w:val="24"/>
        </w:rPr>
        <w:t xml:space="preserve"> Е.Л. </w:t>
      </w:r>
    </w:p>
    <w:p w:rsidR="00811CBC" w:rsidRDefault="00811CBC" w:rsidP="00811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CBC">
        <w:rPr>
          <w:rFonts w:ascii="Times New Roman" w:hAnsi="Times New Roman" w:cs="Times New Roman"/>
          <w:b/>
          <w:sz w:val="24"/>
          <w:szCs w:val="24"/>
        </w:rPr>
        <w:t>«Оценка качества сельскохозяйственной продукции СЮН</w:t>
      </w:r>
    </w:p>
    <w:p w:rsidR="00811CBC" w:rsidRPr="00811CBC" w:rsidRDefault="00811CBC" w:rsidP="00811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CBC">
        <w:rPr>
          <w:rFonts w:ascii="Times New Roman" w:hAnsi="Times New Roman" w:cs="Times New Roman"/>
          <w:b/>
          <w:sz w:val="24"/>
          <w:szCs w:val="24"/>
        </w:rPr>
        <w:t xml:space="preserve"> по содержанию нитратов  в рамках движения </w:t>
      </w:r>
      <w:proofErr w:type="spellStart"/>
      <w:r w:rsidRPr="00811CBC">
        <w:rPr>
          <w:rFonts w:ascii="Times New Roman" w:hAnsi="Times New Roman" w:cs="Times New Roman"/>
          <w:b/>
          <w:sz w:val="24"/>
          <w:szCs w:val="24"/>
        </w:rPr>
        <w:t>ситифермерства</w:t>
      </w:r>
      <w:proofErr w:type="spellEnd"/>
      <w:r w:rsidRPr="00811CBC">
        <w:rPr>
          <w:rFonts w:ascii="Times New Roman" w:hAnsi="Times New Roman" w:cs="Times New Roman"/>
          <w:b/>
          <w:sz w:val="24"/>
          <w:szCs w:val="24"/>
        </w:rPr>
        <w:t>»</w:t>
      </w:r>
    </w:p>
    <w:p w:rsidR="00811CBC" w:rsidRPr="00811CBC" w:rsidRDefault="00811CBC" w:rsidP="00811C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CBC" w:rsidRPr="00811CBC" w:rsidRDefault="00811CBC" w:rsidP="00811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CBC">
        <w:rPr>
          <w:rFonts w:ascii="Times New Roman" w:hAnsi="Times New Roman" w:cs="Times New Roman"/>
          <w:sz w:val="24"/>
          <w:szCs w:val="24"/>
        </w:rPr>
        <w:tab/>
        <w:t xml:space="preserve">Качество сельскохозяйственной продукции зависит, не в последнюю очередь, от того, что и в каких концентрациях в ней содержится. Одним из показателей традиционно считается содержание нитратов. </w:t>
      </w:r>
    </w:p>
    <w:p w:rsidR="00811CBC" w:rsidRPr="00811CBC" w:rsidRDefault="00811CBC" w:rsidP="00811CB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1C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811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Целью исследования стало: проверить </w:t>
      </w:r>
      <w:r w:rsidRPr="00811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1C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нитратов в овощах, выращенных в городской среде и сравнить с продукцией на прилавках супермаркетов.</w:t>
      </w:r>
    </w:p>
    <w:p w:rsidR="00811CBC" w:rsidRPr="00811CBC" w:rsidRDefault="00811CBC" w:rsidP="00811C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 исследования:</w:t>
      </w:r>
      <w:r w:rsidRPr="0081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сельскохозяйственные культуры (морковь, свекла, картофель). </w:t>
      </w:r>
      <w:r w:rsidRPr="00811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 исследования: </w:t>
      </w:r>
      <w:r w:rsidRPr="00811C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нитратов в овощах, предлагаемых супермаркетами и выращенных в городской среде.</w:t>
      </w:r>
    </w:p>
    <w:p w:rsidR="00811CBC" w:rsidRPr="00811CBC" w:rsidRDefault="00811CBC" w:rsidP="00811CB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</w:rPr>
      </w:pPr>
      <w:r w:rsidRPr="00811CBC">
        <w:rPr>
          <w:color w:val="000000"/>
        </w:rPr>
        <w:t xml:space="preserve">Для проведения исследования были выбраны три сельскохозяйственные культуры, наиболее часто используемые в ежедневном рационе и относящиеся к разным группам: картофель морковь, свекла. </w:t>
      </w:r>
    </w:p>
    <w:p w:rsidR="00811CBC" w:rsidRPr="00811CBC" w:rsidRDefault="00811CBC" w:rsidP="00811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11CBC">
        <w:rPr>
          <w:color w:val="000000"/>
        </w:rPr>
        <w:tab/>
        <w:t>Овощи были выращены на огороде СЮН в период с мая по сентябрь.  На протяжении всего этого периода мы регулярно  поливали растения, проводили своевременную прополку. Выращивание проводилось без дополнительного внесения удобрений в почву.</w:t>
      </w:r>
    </w:p>
    <w:p w:rsidR="00811CBC" w:rsidRPr="00811CBC" w:rsidRDefault="00811CBC" w:rsidP="00811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11CBC">
        <w:rPr>
          <w:color w:val="000000"/>
        </w:rPr>
        <w:t xml:space="preserve">Овощи для контроля были куплены в известных сетях супермаркетов - Пятерочка, </w:t>
      </w:r>
      <w:proofErr w:type="spellStart"/>
      <w:r w:rsidRPr="00811CBC">
        <w:rPr>
          <w:color w:val="000000"/>
        </w:rPr>
        <w:t>ВкусВилл</w:t>
      </w:r>
      <w:proofErr w:type="spellEnd"/>
      <w:r w:rsidRPr="00811CBC">
        <w:rPr>
          <w:color w:val="000000"/>
        </w:rPr>
        <w:t xml:space="preserve">.  Как нам сообщили в магазинах, все овощи были выращены в России. </w:t>
      </w:r>
    </w:p>
    <w:p w:rsidR="00811CBC" w:rsidRPr="00811CBC" w:rsidRDefault="00811CBC" w:rsidP="00811C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CBC">
        <w:rPr>
          <w:rFonts w:ascii="Times New Roman" w:hAnsi="Times New Roman" w:cs="Times New Roman"/>
          <w:sz w:val="24"/>
          <w:szCs w:val="24"/>
        </w:rPr>
        <w:t>Содержание нитратов в нашем урожае овощей соответствует нормам ПДК и ниже магазинной продукции;</w:t>
      </w:r>
    </w:p>
    <w:p w:rsidR="00811CBC" w:rsidRPr="00811CBC" w:rsidRDefault="00811CBC" w:rsidP="00811C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CBC">
        <w:rPr>
          <w:rFonts w:ascii="Times New Roman" w:hAnsi="Times New Roman" w:cs="Times New Roman"/>
          <w:sz w:val="24"/>
          <w:szCs w:val="24"/>
        </w:rPr>
        <w:t xml:space="preserve"> В нашем картофеле были самые крупные крахмальные зерна, наша свекла содержала больше активных веществ в соке, а каротина в моркови было не меньше, чем </w:t>
      </w:r>
      <w:proofErr w:type="gramStart"/>
      <w:r w:rsidRPr="00811C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1CBC">
        <w:rPr>
          <w:rFonts w:ascii="Times New Roman" w:hAnsi="Times New Roman" w:cs="Times New Roman"/>
          <w:sz w:val="24"/>
          <w:szCs w:val="24"/>
        </w:rPr>
        <w:t xml:space="preserve"> покупной. Значит, овощи нашего огорода  богаты полезными веществами.</w:t>
      </w:r>
    </w:p>
    <w:sectPr w:rsidR="00811CBC" w:rsidRPr="0081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BC"/>
    <w:rsid w:val="003059AE"/>
    <w:rsid w:val="004C65FB"/>
    <w:rsid w:val="0081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unnaty_metod1</cp:lastModifiedBy>
  <cp:revision>2</cp:revision>
  <dcterms:created xsi:type="dcterms:W3CDTF">2020-09-11T16:36:00Z</dcterms:created>
  <dcterms:modified xsi:type="dcterms:W3CDTF">2020-09-11T16:36:00Z</dcterms:modified>
</cp:coreProperties>
</file>