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96" w:rsidRDefault="002B5996" w:rsidP="00C6178B">
      <w:pPr>
        <w:pStyle w:val="a3"/>
        <w:jc w:val="center"/>
        <w:rPr>
          <w:b/>
          <w:sz w:val="28"/>
          <w:szCs w:val="28"/>
        </w:rPr>
      </w:pPr>
      <w:r w:rsidRPr="0095706F">
        <w:rPr>
          <w:b/>
          <w:sz w:val="28"/>
          <w:szCs w:val="28"/>
        </w:rPr>
        <w:t>Краткая аннотация проекта.</w:t>
      </w:r>
    </w:p>
    <w:p w:rsidR="002B5996" w:rsidRPr="002B5996" w:rsidRDefault="00C6178B" w:rsidP="00C617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996" w:rsidRPr="002B5996">
        <w:rPr>
          <w:rFonts w:ascii="Times New Roman" w:hAnsi="Times New Roman" w:cs="Times New Roman"/>
          <w:sz w:val="28"/>
          <w:szCs w:val="28"/>
        </w:rPr>
        <w:t>ЛАНДШАФТНЫЙ ДИЗАЙН</w:t>
      </w:r>
    </w:p>
    <w:p w:rsidR="002B5996" w:rsidRDefault="002B5996" w:rsidP="00C617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996">
        <w:rPr>
          <w:rFonts w:ascii="Times New Roman" w:hAnsi="Times New Roman" w:cs="Times New Roman"/>
          <w:sz w:val="28"/>
          <w:szCs w:val="28"/>
        </w:rPr>
        <w:t xml:space="preserve">«Озеленения территории школы №2 </w:t>
      </w:r>
      <w:proofErr w:type="spellStart"/>
      <w:r w:rsidRPr="002B599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599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B5996">
        <w:rPr>
          <w:rFonts w:ascii="Times New Roman" w:hAnsi="Times New Roman" w:cs="Times New Roman"/>
          <w:sz w:val="28"/>
          <w:szCs w:val="28"/>
        </w:rPr>
        <w:t>сянгулово</w:t>
      </w:r>
      <w:proofErr w:type="spellEnd"/>
      <w:r w:rsidRPr="002B5996">
        <w:rPr>
          <w:rFonts w:ascii="Times New Roman" w:hAnsi="Times New Roman" w:cs="Times New Roman"/>
          <w:sz w:val="28"/>
          <w:szCs w:val="28"/>
        </w:rPr>
        <w:t>»</w:t>
      </w:r>
    </w:p>
    <w:p w:rsidR="002B5996" w:rsidRDefault="002B5996" w:rsidP="002B5996">
      <w:pPr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   </w:t>
      </w:r>
    </w:p>
    <w:p w:rsidR="002B5996" w:rsidRPr="00212943" w:rsidRDefault="002B5996" w:rsidP="002B59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Коллектив школы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сянгулово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неравнодушно относится к благоустройству пришкольного участка и принимает меры по созданию благоприятной и </w:t>
      </w:r>
      <w:r w:rsidRPr="00212943">
        <w:rPr>
          <w:rFonts w:ascii="Times New Roman" w:hAnsi="Times New Roman" w:cs="Times New Roman"/>
          <w:sz w:val="28"/>
          <w:szCs w:val="28"/>
        </w:rPr>
        <w:t xml:space="preserve">художественно-эстетической среды вместе с учащимися. Школьный двор должен выполнять несколько функций: </w:t>
      </w:r>
      <w:proofErr w:type="gramStart"/>
      <w:r w:rsidRPr="00212943">
        <w:rPr>
          <w:rFonts w:ascii="Times New Roman" w:hAnsi="Times New Roman" w:cs="Times New Roman"/>
          <w:sz w:val="28"/>
          <w:szCs w:val="28"/>
        </w:rPr>
        <w:t>развивающую</w:t>
      </w:r>
      <w:proofErr w:type="gramEnd"/>
      <w:r w:rsidRPr="00212943">
        <w:rPr>
          <w:rFonts w:ascii="Times New Roman" w:hAnsi="Times New Roman" w:cs="Times New Roman"/>
          <w:sz w:val="28"/>
          <w:szCs w:val="28"/>
        </w:rPr>
        <w:t xml:space="preserve">, санитарно-гигиеническую и эстетическую. 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была сдана в эксплуатацию в 1974 году. Прошло немало времени, за которое первоначальный вид преобразился и требует новых изменений. В связи с этим для эффективной реконструкции пришкольной территории перед нами возникла цель по созданию проекта ландшафтного дизайна пришкольного участка для дальнейшей его реализации. Мы пришли к выводу, что на данном этапе мы можем заняться проектированием новых цветников. </w:t>
      </w:r>
    </w:p>
    <w:p w:rsidR="002B5996" w:rsidRDefault="002B5996" w:rsidP="002B59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2B5996" w:rsidRDefault="002B5996" w:rsidP="002B59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6A0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проекта ландшафтного дизайна пришкольного участка для дальнейшей его реализации.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цели мы определили необходимость решения следующих </w:t>
      </w:r>
      <w:r w:rsidRPr="00AE6A0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понятием «ландшафтный дизайн» и его теоретическими основами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оценку состояния пришкольной территории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проект цветника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ассортимент растений для участка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условия посадки растений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условия ухода за цветником </w:t>
      </w:r>
    </w:p>
    <w:p w:rsidR="002B5996" w:rsidRDefault="002B5996" w:rsidP="002B599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смету расходов</w:t>
      </w:r>
    </w:p>
    <w:p w:rsidR="002B5996" w:rsidRDefault="002B5996" w:rsidP="002B599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36"/>
          <w:szCs w:val="36"/>
          <w:shd w:val="clear" w:color="auto" w:fill="FFFFFF"/>
        </w:rPr>
      </w:pPr>
      <w:r w:rsidRPr="00E914CA">
        <w:rPr>
          <w:b/>
          <w:bCs/>
          <w:color w:val="000000"/>
          <w:sz w:val="28"/>
          <w:szCs w:val="28"/>
        </w:rPr>
        <w:t>Объект проекта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Озеленение территории школы №2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сянгулово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2B5996" w:rsidRPr="005163D2" w:rsidRDefault="002B5996" w:rsidP="002B5996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914CA">
        <w:rPr>
          <w:b/>
          <w:bCs/>
          <w:color w:val="000000"/>
          <w:sz w:val="28"/>
          <w:szCs w:val="28"/>
        </w:rPr>
        <w:t>Предмет проекта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Ц</w:t>
      </w:r>
      <w:r w:rsidRPr="005163D2">
        <w:rPr>
          <w:color w:val="000000"/>
          <w:sz w:val="28"/>
          <w:szCs w:val="28"/>
          <w:shd w:val="clear" w:color="auto" w:fill="FFFFFF"/>
        </w:rPr>
        <w:t>веточные растения-однолетники и многолетники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5996" w:rsidRDefault="002B5996" w:rsidP="002B5996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B4F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 (2019 -  2020</w:t>
      </w:r>
      <w:r w:rsidRPr="00173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B5996" w:rsidRDefault="002B5996" w:rsidP="002B5996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4F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2B5996" w:rsidRDefault="002B5996" w:rsidP="002B5996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4F">
        <w:rPr>
          <w:rFonts w:ascii="Times New Roman" w:hAnsi="Times New Roman" w:cs="Times New Roman"/>
          <w:sz w:val="28"/>
          <w:szCs w:val="28"/>
        </w:rPr>
        <w:lastRenderedPageBreak/>
        <w:t>• привлечение внимания общественности к проблемам школы;</w:t>
      </w:r>
    </w:p>
    <w:p w:rsidR="002B5996" w:rsidRDefault="002B5996" w:rsidP="002B5996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4F">
        <w:rPr>
          <w:rFonts w:ascii="Times New Roman" w:hAnsi="Times New Roman" w:cs="Times New Roman"/>
          <w:sz w:val="28"/>
          <w:szCs w:val="28"/>
        </w:rPr>
        <w:t xml:space="preserve">• определение зон пришкольной территории; </w:t>
      </w:r>
    </w:p>
    <w:p w:rsidR="002B5996" w:rsidRPr="00173B4F" w:rsidRDefault="002B5996" w:rsidP="002B5996">
      <w:pPr>
        <w:tabs>
          <w:tab w:val="left" w:pos="9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4F">
        <w:rPr>
          <w:rFonts w:ascii="Times New Roman" w:hAnsi="Times New Roman" w:cs="Times New Roman"/>
          <w:sz w:val="28"/>
          <w:szCs w:val="28"/>
        </w:rPr>
        <w:t>• улучшение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ландшафта школьного территории.</w:t>
      </w:r>
    </w:p>
    <w:p w:rsidR="002B5996" w:rsidRDefault="002B5996" w:rsidP="002B59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996" w:rsidRPr="00E82495" w:rsidRDefault="002B5996" w:rsidP="002B599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82495">
        <w:rPr>
          <w:color w:val="000000"/>
          <w:sz w:val="28"/>
          <w:szCs w:val="28"/>
        </w:rPr>
        <w:t xml:space="preserve">Идея озеленения приведёт не только к решению проблемы озеленения школы, но она объединит детей и взрослых одной целью. Наш проект-результат совместной деятельности  детей и взрослых. Совместно с </w:t>
      </w:r>
      <w:proofErr w:type="gramStart"/>
      <w:r w:rsidRPr="00E82495">
        <w:rPr>
          <w:color w:val="000000"/>
          <w:sz w:val="28"/>
          <w:szCs w:val="28"/>
        </w:rPr>
        <w:t>обучающимися</w:t>
      </w:r>
      <w:proofErr w:type="gramEnd"/>
      <w:r w:rsidRPr="00E82495">
        <w:rPr>
          <w:color w:val="000000"/>
          <w:sz w:val="28"/>
          <w:szCs w:val="28"/>
        </w:rPr>
        <w:t xml:space="preserve"> в кабинете проектной деятельности «Точка роста» мы спроектировали ландшафтный дизайн и вывели модель озеленения территории школы. </w:t>
      </w:r>
    </w:p>
    <w:p w:rsidR="002B5996" w:rsidRDefault="002B5996" w:rsidP="002B599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2020-2021 учебном году я обязательно продолжу работу по экологическому воспитанию учащихся в рамках данного проекта «Озеленение пришкольного участка». Продолжу вести наблюдение за работой на пришкольном участке, расширением коллекции цветочных многолетних растений, за ростом имеющихся растений, за оформлением ландшафтного дизайна. Приму участие в районных, региональных экологических конкурсах и проектах. Я уверена, что в будущем наша школа будет в обновленном виде радовать учащихся, работников школы, и всех гостей. Примет участие в конкурсе среди районных школ « Лучший пришкольный участок». Данный проект помогает учащимся проявлять свою творческую активность, испытывать ощущения эмоционального удовлетворения и самореализации.</w:t>
      </w:r>
    </w:p>
    <w:p w:rsidR="00374E19" w:rsidRDefault="00374E19"/>
    <w:sectPr w:rsidR="00374E19" w:rsidSect="003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96"/>
    <w:rsid w:val="002B5996"/>
    <w:rsid w:val="00374E19"/>
    <w:rsid w:val="00C6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96"/>
    <w:pPr>
      <w:tabs>
        <w:tab w:val="left" w:pos="708"/>
      </w:tabs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2B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2020-09-08T13:24:00Z</dcterms:created>
  <dcterms:modified xsi:type="dcterms:W3CDTF">2020-09-08T13:36:00Z</dcterms:modified>
</cp:coreProperties>
</file>