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B81" w:rsidRPr="003C2082" w:rsidRDefault="00A56B81" w:rsidP="003C2082">
      <w:pPr>
        <w:pStyle w:val="1"/>
        <w:spacing w:before="0" w:line="240" w:lineRule="auto"/>
        <w:jc w:val="center"/>
        <w:rPr>
          <w:color w:val="auto"/>
        </w:rPr>
      </w:pPr>
      <w:r w:rsidRPr="003C2082">
        <w:rPr>
          <w:color w:val="auto"/>
        </w:rPr>
        <w:t>Государственное бюджетное</w:t>
      </w:r>
    </w:p>
    <w:p w:rsidR="00A56B81" w:rsidRPr="003C2082" w:rsidRDefault="00A56B81" w:rsidP="003C2082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082">
        <w:rPr>
          <w:rFonts w:ascii="Times New Roman" w:hAnsi="Times New Roman" w:cs="Times New Roman"/>
          <w:b/>
          <w:sz w:val="28"/>
          <w:szCs w:val="28"/>
        </w:rPr>
        <w:t>профессиональное образовательное учреждение</w:t>
      </w:r>
    </w:p>
    <w:p w:rsidR="00A56B81" w:rsidRPr="003C2082" w:rsidRDefault="00A56B81" w:rsidP="003C2082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082">
        <w:rPr>
          <w:rFonts w:ascii="Times New Roman" w:hAnsi="Times New Roman" w:cs="Times New Roman"/>
          <w:b/>
          <w:sz w:val="28"/>
          <w:szCs w:val="28"/>
        </w:rPr>
        <w:t>«Лубянский лесотехнический колледж»</w:t>
      </w:r>
    </w:p>
    <w:p w:rsidR="00A56B81" w:rsidRPr="00325737" w:rsidRDefault="00A56B81" w:rsidP="00A56B81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B81" w:rsidRPr="00EF3533" w:rsidRDefault="00A56B81" w:rsidP="00A56B81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A56B81" w:rsidRDefault="00A56B81" w:rsidP="00A56B81">
      <w:pPr>
        <w:widowControl w:val="0"/>
        <w:spacing w:line="360" w:lineRule="auto"/>
        <w:jc w:val="both"/>
        <w:rPr>
          <w:b/>
          <w:sz w:val="28"/>
          <w:szCs w:val="28"/>
        </w:rPr>
      </w:pPr>
    </w:p>
    <w:p w:rsidR="00A56B81" w:rsidRDefault="00A56B81" w:rsidP="00A56B81">
      <w:pPr>
        <w:widowControl w:val="0"/>
        <w:spacing w:line="360" w:lineRule="auto"/>
        <w:jc w:val="both"/>
        <w:rPr>
          <w:b/>
          <w:sz w:val="28"/>
          <w:szCs w:val="28"/>
        </w:rPr>
      </w:pPr>
    </w:p>
    <w:p w:rsidR="00A56B81" w:rsidRPr="00325737" w:rsidRDefault="00A56B81" w:rsidP="003C20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56B81" w:rsidRPr="002F23BF" w:rsidRDefault="0030333C" w:rsidP="00A56B81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ИССЛЕДОВАТЕЛЬСКАЯ</w:t>
      </w:r>
      <w:r w:rsidR="00A56B81" w:rsidRPr="002F23BF">
        <w:rPr>
          <w:rFonts w:ascii="Times New Roman" w:hAnsi="Times New Roman" w:cs="Times New Roman"/>
          <w:b/>
          <w:sz w:val="32"/>
          <w:szCs w:val="32"/>
        </w:rPr>
        <w:t xml:space="preserve"> РАБОТА</w:t>
      </w:r>
    </w:p>
    <w:p w:rsidR="00A56B81" w:rsidRPr="00325737" w:rsidRDefault="00A56B81" w:rsidP="00A56B81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25737">
        <w:rPr>
          <w:rFonts w:ascii="Times New Roman" w:hAnsi="Times New Roman" w:cs="Times New Roman"/>
          <w:b/>
          <w:sz w:val="28"/>
          <w:szCs w:val="28"/>
        </w:rPr>
        <w:tab/>
      </w:r>
      <w:r w:rsidRPr="00325737">
        <w:rPr>
          <w:rFonts w:ascii="Times New Roman" w:hAnsi="Times New Roman" w:cs="Times New Roman"/>
          <w:b/>
          <w:sz w:val="28"/>
          <w:szCs w:val="28"/>
        </w:rPr>
        <w:tab/>
      </w:r>
      <w:r w:rsidRPr="00325737">
        <w:rPr>
          <w:rFonts w:ascii="Times New Roman" w:hAnsi="Times New Roman" w:cs="Times New Roman"/>
          <w:b/>
          <w:sz w:val="28"/>
          <w:szCs w:val="28"/>
        </w:rPr>
        <w:tab/>
      </w:r>
      <w:r w:rsidRPr="00325737">
        <w:rPr>
          <w:rFonts w:ascii="Times New Roman" w:hAnsi="Times New Roman" w:cs="Times New Roman"/>
          <w:b/>
          <w:sz w:val="28"/>
          <w:szCs w:val="28"/>
        </w:rPr>
        <w:tab/>
      </w:r>
    </w:p>
    <w:p w:rsidR="00A56B81" w:rsidRPr="00544F05" w:rsidRDefault="00A56B81" w:rsidP="00A56B81">
      <w:pPr>
        <w:widowControl w:val="0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9E0">
        <w:rPr>
          <w:rFonts w:ascii="Times New Roman" w:hAnsi="Times New Roman" w:cs="Times New Roman"/>
          <w:b/>
          <w:sz w:val="28"/>
          <w:szCs w:val="28"/>
        </w:rPr>
        <w:t xml:space="preserve">на тему </w:t>
      </w:r>
      <w:r w:rsidRPr="002F23BF">
        <w:rPr>
          <w:rFonts w:ascii="Times New Roman" w:hAnsi="Times New Roman" w:cs="Times New Roman"/>
          <w:b/>
          <w:sz w:val="32"/>
          <w:szCs w:val="32"/>
        </w:rPr>
        <w:t>«</w:t>
      </w:r>
      <w:r w:rsidR="00FC4EC5" w:rsidRPr="002F23BF">
        <w:rPr>
          <w:rFonts w:ascii="Times New Roman" w:hAnsi="Times New Roman" w:cs="Times New Roman"/>
          <w:b/>
          <w:sz w:val="32"/>
          <w:szCs w:val="32"/>
        </w:rPr>
        <w:t xml:space="preserve">Технология выращивания водных растений в </w:t>
      </w:r>
      <w:r w:rsidR="002C2EBF" w:rsidRPr="002F23BF">
        <w:rPr>
          <w:rFonts w:ascii="Times New Roman" w:hAnsi="Times New Roman" w:cs="Times New Roman"/>
          <w:b/>
          <w:sz w:val="32"/>
          <w:szCs w:val="32"/>
        </w:rPr>
        <w:t>ООО «</w:t>
      </w:r>
      <w:r w:rsidR="00FC4EC5" w:rsidRPr="002F23BF">
        <w:rPr>
          <w:rFonts w:ascii="Times New Roman" w:hAnsi="Times New Roman" w:cs="Times New Roman"/>
          <w:b/>
          <w:sz w:val="32"/>
          <w:szCs w:val="32"/>
        </w:rPr>
        <w:t>ПАРК-СЕРВИС</w:t>
      </w:r>
      <w:r w:rsidRPr="002F23BF">
        <w:rPr>
          <w:rFonts w:ascii="Times New Roman" w:hAnsi="Times New Roman" w:cs="Times New Roman"/>
          <w:b/>
          <w:sz w:val="32"/>
          <w:szCs w:val="32"/>
        </w:rPr>
        <w:t>»</w:t>
      </w:r>
    </w:p>
    <w:p w:rsidR="00A56B81" w:rsidRPr="00544F05" w:rsidRDefault="00A56B81" w:rsidP="00A56B81">
      <w:pPr>
        <w:widowControl w:val="0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B81" w:rsidRDefault="00A56B81" w:rsidP="00A56B81">
      <w:pPr>
        <w:widowControl w:val="0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B81" w:rsidRDefault="00A56B81" w:rsidP="00A56B81">
      <w:pPr>
        <w:widowControl w:val="0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082" w:rsidRDefault="003C2082" w:rsidP="003C2082">
      <w:pPr>
        <w:widowControl w:val="0"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333C" w:rsidRDefault="0030333C" w:rsidP="003C2082">
      <w:pPr>
        <w:widowControl w:val="0"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333C" w:rsidRDefault="0030333C" w:rsidP="003C2082">
      <w:pPr>
        <w:widowControl w:val="0"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56B81" w:rsidRDefault="00A56B81" w:rsidP="003C2082">
      <w:pPr>
        <w:widowControl w:val="0"/>
        <w:spacing w:before="240" w:after="360" w:line="360" w:lineRule="auto"/>
        <w:ind w:left="495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E39E0">
        <w:rPr>
          <w:rFonts w:ascii="Times New Roman" w:hAnsi="Times New Roman" w:cs="Times New Roman"/>
          <w:b/>
          <w:sz w:val="24"/>
          <w:szCs w:val="24"/>
        </w:rPr>
        <w:t>Работу выполнил</w:t>
      </w:r>
      <w:r w:rsidR="00007F8A">
        <w:rPr>
          <w:rFonts w:ascii="Times New Roman" w:hAnsi="Times New Roman" w:cs="Times New Roman"/>
          <w:b/>
          <w:sz w:val="24"/>
          <w:szCs w:val="24"/>
        </w:rPr>
        <w:t>а:</w:t>
      </w:r>
      <w:r w:rsidRPr="004E39E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788B" w:rsidRDefault="00007F8A" w:rsidP="00A56B81">
      <w:pPr>
        <w:widowControl w:val="0"/>
        <w:spacing w:line="360" w:lineRule="auto"/>
        <w:ind w:left="495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Мануйлова Карина Александровна</w:t>
      </w:r>
    </w:p>
    <w:p w:rsidR="00A56B81" w:rsidRPr="003E62D8" w:rsidRDefault="00A56B81" w:rsidP="00A56B81">
      <w:pPr>
        <w:widowControl w:val="0"/>
        <w:spacing w:line="360" w:lineRule="auto"/>
        <w:ind w:left="495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44F05">
        <w:rPr>
          <w:rFonts w:ascii="Times New Roman" w:hAnsi="Times New Roman" w:cs="Times New Roman"/>
          <w:sz w:val="24"/>
          <w:szCs w:val="24"/>
        </w:rPr>
        <w:t>пециальности «</w:t>
      </w:r>
      <w:r>
        <w:rPr>
          <w:rFonts w:ascii="Times New Roman" w:hAnsi="Times New Roman" w:cs="Times New Roman"/>
          <w:sz w:val="24"/>
          <w:szCs w:val="24"/>
        </w:rPr>
        <w:t>Садово-парковое и ландшафтное строительство</w:t>
      </w:r>
      <w:r w:rsidRPr="003E62D8">
        <w:rPr>
          <w:rFonts w:ascii="Times New Roman" w:hAnsi="Times New Roman" w:cs="Times New Roman"/>
          <w:sz w:val="24"/>
          <w:szCs w:val="24"/>
        </w:rPr>
        <w:t>»</w:t>
      </w:r>
    </w:p>
    <w:p w:rsidR="00A56B81" w:rsidRDefault="00A56B81" w:rsidP="00A56B81">
      <w:pPr>
        <w:widowControl w:val="0"/>
        <w:spacing w:line="360" w:lineRule="auto"/>
        <w:ind w:left="495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E39E0">
        <w:rPr>
          <w:rFonts w:ascii="Times New Roman" w:hAnsi="Times New Roman" w:cs="Times New Roman"/>
          <w:b/>
          <w:sz w:val="24"/>
          <w:szCs w:val="24"/>
        </w:rPr>
        <w:t>Руководитель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56B81" w:rsidRDefault="00A56B81" w:rsidP="00A56B81">
      <w:pPr>
        <w:widowControl w:val="0"/>
        <w:spacing w:line="360" w:lineRule="auto"/>
        <w:ind w:left="495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Галеева Ю.В., </w:t>
      </w:r>
      <w:r w:rsidRPr="009731D4">
        <w:rPr>
          <w:rFonts w:ascii="Times New Roman" w:hAnsi="Times New Roman" w:cs="Times New Roman"/>
          <w:sz w:val="24"/>
          <w:szCs w:val="24"/>
        </w:rPr>
        <w:t>преподаватель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профессионального цикла</w:t>
      </w:r>
    </w:p>
    <w:p w:rsidR="00A56B81" w:rsidRDefault="00A56B81" w:rsidP="00A56B81">
      <w:pPr>
        <w:widowControl w:val="0"/>
        <w:spacing w:line="360" w:lineRule="auto"/>
        <w:ind w:left="4956"/>
        <w:contextualSpacing/>
        <w:rPr>
          <w:rFonts w:ascii="Times New Roman" w:hAnsi="Times New Roman" w:cs="Times New Roman"/>
          <w:sz w:val="24"/>
          <w:szCs w:val="24"/>
        </w:rPr>
      </w:pPr>
    </w:p>
    <w:p w:rsidR="00A56B81" w:rsidRDefault="00A56B81" w:rsidP="00A56B81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A56B81" w:rsidRDefault="00A56B81" w:rsidP="00A56B81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3C2082" w:rsidRDefault="003C2082" w:rsidP="00A56B81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3C2082" w:rsidRDefault="003C2082" w:rsidP="00A56B81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3C2082" w:rsidRDefault="003C2082" w:rsidP="00A56B81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BC18FB" w:rsidRDefault="00BC18FB" w:rsidP="0097788B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3C2082" w:rsidRDefault="003C2082" w:rsidP="00A56B81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A56B81" w:rsidRDefault="00A56B81" w:rsidP="00FC4EC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D30FBA">
        <w:rPr>
          <w:rFonts w:ascii="Times New Roman" w:hAnsi="Times New Roman" w:cs="Times New Roman"/>
          <w:b/>
        </w:rPr>
        <w:t>Лубяны – 20</w:t>
      </w:r>
      <w:r w:rsidR="0097788B">
        <w:rPr>
          <w:rFonts w:ascii="Times New Roman" w:hAnsi="Times New Roman" w:cs="Times New Roman"/>
          <w:b/>
        </w:rPr>
        <w:t xml:space="preserve">20 </w:t>
      </w:r>
      <w:r>
        <w:rPr>
          <w:rFonts w:ascii="Times New Roman" w:hAnsi="Times New Roman" w:cs="Times New Roman"/>
          <w:b/>
        </w:rPr>
        <w:t>г.</w:t>
      </w:r>
    </w:p>
    <w:p w:rsidR="00007F8A" w:rsidRDefault="00007F8A" w:rsidP="00FC4EC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007F8A" w:rsidRDefault="00007F8A" w:rsidP="00FC4EC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56B81" w:rsidRPr="00250E02" w:rsidRDefault="00A56B81" w:rsidP="00A56B8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56B81" w:rsidRPr="005112F6" w:rsidRDefault="00A56B81" w:rsidP="005112F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</w:t>
      </w:r>
      <w:r w:rsidRPr="00370442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0D678F">
        <w:rPr>
          <w:rFonts w:ascii="Times New Roman" w:hAnsi="Times New Roman" w:cs="Times New Roman"/>
          <w:b/>
          <w:sz w:val="28"/>
          <w:szCs w:val="28"/>
        </w:rPr>
        <w:t>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6"/>
        <w:gridCol w:w="7767"/>
        <w:gridCol w:w="954"/>
      </w:tblGrid>
      <w:tr w:rsidR="005112F6" w:rsidRPr="008B6C2E" w:rsidTr="00FC4EC5">
        <w:tc>
          <w:tcPr>
            <w:tcW w:w="8613" w:type="dxa"/>
            <w:gridSpan w:val="2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C2E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54" w:type="dxa"/>
          </w:tcPr>
          <w:p w:rsidR="005112F6" w:rsidRPr="00762A97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5112F6" w:rsidRPr="008B6C2E" w:rsidTr="00FC4EC5">
        <w:tc>
          <w:tcPr>
            <w:tcW w:w="8613" w:type="dxa"/>
            <w:gridSpan w:val="2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C2E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Pr="008B6C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B6C2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C4E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C4EC5" w:rsidRPr="008B6C2E">
              <w:rPr>
                <w:rFonts w:ascii="Times New Roman" w:hAnsi="Times New Roman" w:cs="Times New Roman"/>
                <w:sz w:val="28"/>
                <w:szCs w:val="28"/>
              </w:rPr>
              <w:t>бщая часть</w:t>
            </w:r>
          </w:p>
        </w:tc>
        <w:tc>
          <w:tcPr>
            <w:tcW w:w="954" w:type="dxa"/>
          </w:tcPr>
          <w:p w:rsidR="005112F6" w:rsidRPr="008B6C2E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2F6" w:rsidRPr="008B6C2E" w:rsidTr="00FC4EC5">
        <w:tc>
          <w:tcPr>
            <w:tcW w:w="846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C2E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767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водоёмов</w:t>
            </w:r>
          </w:p>
        </w:tc>
        <w:tc>
          <w:tcPr>
            <w:tcW w:w="954" w:type="dxa"/>
          </w:tcPr>
          <w:p w:rsidR="005112F6" w:rsidRPr="00762A97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5112F6" w:rsidRPr="008B6C2E" w:rsidTr="00FC4EC5">
        <w:tc>
          <w:tcPr>
            <w:tcW w:w="846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7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C2E">
              <w:rPr>
                <w:rFonts w:ascii="Times New Roman" w:hAnsi="Times New Roman" w:cs="Times New Roman"/>
                <w:sz w:val="28"/>
                <w:szCs w:val="28"/>
              </w:rPr>
              <w:t>Вывод по главе 1</w:t>
            </w:r>
          </w:p>
        </w:tc>
        <w:tc>
          <w:tcPr>
            <w:tcW w:w="954" w:type="dxa"/>
          </w:tcPr>
          <w:p w:rsidR="005112F6" w:rsidRPr="00762A97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5112F6" w:rsidRPr="008B6C2E" w:rsidTr="00FC4EC5">
        <w:tc>
          <w:tcPr>
            <w:tcW w:w="8613" w:type="dxa"/>
            <w:gridSpan w:val="2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C2E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Pr="008B6C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B6C2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C4E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C4EC5" w:rsidRPr="008B6C2E">
              <w:rPr>
                <w:rFonts w:ascii="Times New Roman" w:hAnsi="Times New Roman" w:cs="Times New Roman"/>
                <w:sz w:val="28"/>
                <w:szCs w:val="28"/>
              </w:rPr>
              <w:t>рактическая  часть</w:t>
            </w:r>
          </w:p>
        </w:tc>
        <w:tc>
          <w:tcPr>
            <w:tcW w:w="954" w:type="dxa"/>
          </w:tcPr>
          <w:p w:rsidR="005112F6" w:rsidRPr="008B6C2E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2F6" w:rsidRPr="008B6C2E" w:rsidTr="00FC4EC5">
        <w:tc>
          <w:tcPr>
            <w:tcW w:w="846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C2E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ED28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7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Описание предприятия ООО «</w:t>
            </w:r>
            <w:r w:rsidR="00FC4EC5">
              <w:rPr>
                <w:rFonts w:ascii="Times New Roman" w:hAnsi="Times New Roman" w:cs="Times New Roman"/>
                <w:sz w:val="28"/>
                <w:szCs w:val="28"/>
              </w:rPr>
              <w:t>ПАРК-СЕРВИС</w:t>
            </w: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54" w:type="dxa"/>
          </w:tcPr>
          <w:p w:rsidR="005112F6" w:rsidRPr="00762A97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</w:tr>
      <w:tr w:rsidR="005112F6" w:rsidRPr="008B6C2E" w:rsidTr="00FC4EC5">
        <w:tc>
          <w:tcPr>
            <w:tcW w:w="846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767" w:type="dxa"/>
          </w:tcPr>
          <w:p w:rsidR="005112F6" w:rsidRPr="008B6C2E" w:rsidRDefault="005112F6" w:rsidP="00FC4EC5">
            <w:pPr>
              <w:tabs>
                <w:tab w:val="left" w:pos="399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Описание растений</w:t>
            </w:r>
          </w:p>
        </w:tc>
        <w:tc>
          <w:tcPr>
            <w:tcW w:w="954" w:type="dxa"/>
          </w:tcPr>
          <w:p w:rsidR="005112F6" w:rsidRPr="00292E04" w:rsidRDefault="00292E04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bookmarkStart w:id="0" w:name="_GoBack"/>
            <w:bookmarkEnd w:id="0"/>
          </w:p>
        </w:tc>
      </w:tr>
      <w:tr w:rsidR="005112F6" w:rsidRPr="008B6C2E" w:rsidTr="00FC4EC5">
        <w:tc>
          <w:tcPr>
            <w:tcW w:w="846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B6C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767" w:type="dxa"/>
          </w:tcPr>
          <w:p w:rsidR="005112F6" w:rsidRPr="008B6C2E" w:rsidRDefault="005112F6" w:rsidP="00FC4EC5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Кувшинки</w:t>
            </w:r>
          </w:p>
        </w:tc>
        <w:tc>
          <w:tcPr>
            <w:tcW w:w="954" w:type="dxa"/>
          </w:tcPr>
          <w:p w:rsidR="005112F6" w:rsidRPr="00762A97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  <w:tr w:rsidR="005112F6" w:rsidRPr="008B6C2E" w:rsidTr="00FC4EC5">
        <w:tc>
          <w:tcPr>
            <w:tcW w:w="846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C2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7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Глубоководные растения</w:t>
            </w:r>
          </w:p>
        </w:tc>
        <w:tc>
          <w:tcPr>
            <w:tcW w:w="954" w:type="dxa"/>
          </w:tcPr>
          <w:p w:rsidR="005112F6" w:rsidRPr="00762A97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</w:tr>
      <w:tr w:rsidR="005112F6" w:rsidRPr="008B6C2E" w:rsidTr="00FC4EC5">
        <w:tc>
          <w:tcPr>
            <w:tcW w:w="846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2.2.3.</w:t>
            </w:r>
          </w:p>
        </w:tc>
        <w:tc>
          <w:tcPr>
            <w:tcW w:w="7767" w:type="dxa"/>
          </w:tcPr>
          <w:p w:rsidR="005112F6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Растения, плавающие на поверхности</w:t>
            </w:r>
          </w:p>
        </w:tc>
        <w:tc>
          <w:tcPr>
            <w:tcW w:w="954" w:type="dxa"/>
          </w:tcPr>
          <w:p w:rsidR="005112F6" w:rsidRPr="00762A97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</w:tr>
      <w:tr w:rsidR="005112F6" w:rsidRPr="008B6C2E" w:rsidTr="00FC4EC5">
        <w:tc>
          <w:tcPr>
            <w:tcW w:w="846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2.2.4.</w:t>
            </w:r>
          </w:p>
        </w:tc>
        <w:tc>
          <w:tcPr>
            <w:tcW w:w="7767" w:type="dxa"/>
          </w:tcPr>
          <w:p w:rsidR="005112F6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Растения</w:t>
            </w:r>
            <w:r w:rsidR="00ED28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D28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оксигенаторы</w:t>
            </w:r>
          </w:p>
        </w:tc>
        <w:tc>
          <w:tcPr>
            <w:tcW w:w="954" w:type="dxa"/>
          </w:tcPr>
          <w:p w:rsidR="005112F6" w:rsidRPr="00762A97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</w:tr>
      <w:tr w:rsidR="005112F6" w:rsidRPr="008B6C2E" w:rsidTr="00FC4EC5">
        <w:tc>
          <w:tcPr>
            <w:tcW w:w="846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2.2.5.</w:t>
            </w:r>
          </w:p>
        </w:tc>
        <w:tc>
          <w:tcPr>
            <w:tcW w:w="7767" w:type="dxa"/>
          </w:tcPr>
          <w:p w:rsidR="005112F6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Прибрежные растения</w:t>
            </w:r>
          </w:p>
        </w:tc>
        <w:tc>
          <w:tcPr>
            <w:tcW w:w="954" w:type="dxa"/>
          </w:tcPr>
          <w:p w:rsidR="005112F6" w:rsidRPr="00762A97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</w:t>
            </w:r>
          </w:p>
        </w:tc>
      </w:tr>
      <w:tr w:rsidR="005112F6" w:rsidRPr="008B6C2E" w:rsidTr="00FC4EC5">
        <w:tc>
          <w:tcPr>
            <w:tcW w:w="846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767" w:type="dxa"/>
          </w:tcPr>
          <w:p w:rsidR="005112F6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Описание технологии выращивания водных растений в питомнике ООО «</w:t>
            </w:r>
            <w:r w:rsidR="00FC4EC5">
              <w:rPr>
                <w:rFonts w:ascii="Times New Roman" w:hAnsi="Times New Roman" w:cs="Times New Roman"/>
                <w:sz w:val="28"/>
                <w:szCs w:val="28"/>
              </w:rPr>
              <w:t>ПАРК-СЕРВИС</w:t>
            </w: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54" w:type="dxa"/>
          </w:tcPr>
          <w:p w:rsidR="005112F6" w:rsidRPr="00762A97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</w:t>
            </w:r>
          </w:p>
        </w:tc>
      </w:tr>
      <w:tr w:rsidR="005112F6" w:rsidRPr="008B6C2E" w:rsidTr="00FC4EC5">
        <w:tc>
          <w:tcPr>
            <w:tcW w:w="846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7767" w:type="dxa"/>
          </w:tcPr>
          <w:p w:rsidR="005112F6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Анализ ценообразования водных растений</w:t>
            </w:r>
          </w:p>
        </w:tc>
        <w:tc>
          <w:tcPr>
            <w:tcW w:w="954" w:type="dxa"/>
          </w:tcPr>
          <w:p w:rsidR="005112F6" w:rsidRPr="00762A97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</w:t>
            </w:r>
          </w:p>
        </w:tc>
      </w:tr>
      <w:tr w:rsidR="005112F6" w:rsidRPr="008B6C2E" w:rsidTr="00FC4EC5">
        <w:tc>
          <w:tcPr>
            <w:tcW w:w="846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7" w:type="dxa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C2E">
              <w:rPr>
                <w:rFonts w:ascii="Times New Roman" w:hAnsi="Times New Roman" w:cs="Times New Roman"/>
                <w:sz w:val="28"/>
                <w:szCs w:val="28"/>
              </w:rPr>
              <w:t>Вывод по главе 2</w:t>
            </w:r>
          </w:p>
        </w:tc>
        <w:tc>
          <w:tcPr>
            <w:tcW w:w="954" w:type="dxa"/>
          </w:tcPr>
          <w:p w:rsidR="005112F6" w:rsidRPr="00762A97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</w:tr>
      <w:tr w:rsidR="005112F6" w:rsidRPr="008B6C2E" w:rsidTr="00FC4EC5">
        <w:tc>
          <w:tcPr>
            <w:tcW w:w="8613" w:type="dxa"/>
            <w:gridSpan w:val="2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C2E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54" w:type="dxa"/>
          </w:tcPr>
          <w:p w:rsidR="005112F6" w:rsidRPr="00762A97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</w:t>
            </w:r>
          </w:p>
        </w:tc>
      </w:tr>
      <w:tr w:rsidR="005112F6" w:rsidRPr="008B6C2E" w:rsidTr="00FC4EC5">
        <w:tc>
          <w:tcPr>
            <w:tcW w:w="8613" w:type="dxa"/>
            <w:gridSpan w:val="2"/>
          </w:tcPr>
          <w:p w:rsidR="005112F6" w:rsidRPr="008B6C2E" w:rsidRDefault="005112F6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C2E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54" w:type="dxa"/>
          </w:tcPr>
          <w:p w:rsidR="005112F6" w:rsidRPr="00E936ED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</w:t>
            </w:r>
          </w:p>
        </w:tc>
      </w:tr>
      <w:tr w:rsidR="00E936ED" w:rsidRPr="008B6C2E" w:rsidTr="00FC4EC5">
        <w:tc>
          <w:tcPr>
            <w:tcW w:w="8613" w:type="dxa"/>
            <w:gridSpan w:val="2"/>
          </w:tcPr>
          <w:p w:rsidR="00E936ED" w:rsidRPr="008B6C2E" w:rsidRDefault="00E936ED" w:rsidP="00FC4E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954" w:type="dxa"/>
          </w:tcPr>
          <w:p w:rsidR="00E936ED" w:rsidRDefault="00E936ED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112F6" w:rsidRPr="008B6C2E" w:rsidTr="00FC4EC5">
        <w:tc>
          <w:tcPr>
            <w:tcW w:w="8613" w:type="dxa"/>
            <w:gridSpan w:val="2"/>
          </w:tcPr>
          <w:p w:rsidR="005112F6" w:rsidRPr="00C83FE9" w:rsidRDefault="00C83FE9" w:rsidP="00C83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1. Таблица видов кувшинок</w:t>
            </w:r>
          </w:p>
        </w:tc>
        <w:tc>
          <w:tcPr>
            <w:tcW w:w="954" w:type="dxa"/>
          </w:tcPr>
          <w:p w:rsidR="005112F6" w:rsidRPr="008B6C2E" w:rsidRDefault="005112F6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FE9" w:rsidRPr="008B6C2E" w:rsidTr="00BB1DBB">
        <w:tc>
          <w:tcPr>
            <w:tcW w:w="8613" w:type="dxa"/>
            <w:gridSpan w:val="2"/>
          </w:tcPr>
          <w:p w:rsidR="00C83FE9" w:rsidRPr="00BB1DBB" w:rsidRDefault="00C83FE9" w:rsidP="00C83FE9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2. Эскиз и видовые точки  пруда</w:t>
            </w:r>
          </w:p>
        </w:tc>
        <w:tc>
          <w:tcPr>
            <w:tcW w:w="954" w:type="dxa"/>
          </w:tcPr>
          <w:p w:rsidR="00C83FE9" w:rsidRPr="008B6C2E" w:rsidRDefault="00C83FE9" w:rsidP="00BB1D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FE9" w:rsidRPr="008B6C2E" w:rsidTr="00FC4EC5">
        <w:tc>
          <w:tcPr>
            <w:tcW w:w="8613" w:type="dxa"/>
            <w:gridSpan w:val="2"/>
          </w:tcPr>
          <w:p w:rsidR="00C83FE9" w:rsidRPr="00BB1DBB" w:rsidRDefault="00C83FE9" w:rsidP="00C83F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3. Смета на озеленение пруда</w:t>
            </w:r>
          </w:p>
        </w:tc>
        <w:tc>
          <w:tcPr>
            <w:tcW w:w="954" w:type="dxa"/>
          </w:tcPr>
          <w:p w:rsidR="00C83FE9" w:rsidRPr="008B6C2E" w:rsidRDefault="00C83FE9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4F05" w:rsidRPr="002A3CED" w:rsidRDefault="00A56B81" w:rsidP="002A3CED">
      <w:pPr>
        <w:spacing w:after="0"/>
        <w:jc w:val="center"/>
      </w:pPr>
      <w:r w:rsidRPr="001851C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56B81" w:rsidRPr="007705EA" w:rsidRDefault="00A56B81" w:rsidP="00F0190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5E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56B81" w:rsidRPr="007705EA" w:rsidRDefault="00A56B81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Вода является одним из важнейших компонентов природного ландшафта и занимает значительное место в формировании парковой среды. Водные устройства влияют на микроклимат территории, снижая температуру воздуха и повышая его влажность, что особенно ценится в южных широтах, их используют для отдыха и спорта. И, наконец, важна эстетическая ценность воды. Ее физические свойства — текучесть, способность образовывать абсолютно горизонтальную поверхность, звучать, отражать предметы, менять цвет и форму — богатые возможности для создания самых разнообразных водных устройств</w:t>
      </w:r>
      <w:r w:rsidR="00E936ED" w:rsidRPr="00E936ED">
        <w:rPr>
          <w:rFonts w:ascii="Times New Roman" w:hAnsi="Times New Roman" w:cs="Times New Roman"/>
          <w:sz w:val="28"/>
          <w:szCs w:val="28"/>
        </w:rPr>
        <w:t>[10]</w:t>
      </w:r>
      <w:r w:rsidRPr="007705EA">
        <w:rPr>
          <w:rFonts w:ascii="Times New Roman" w:hAnsi="Times New Roman" w:cs="Times New Roman"/>
          <w:sz w:val="28"/>
          <w:szCs w:val="28"/>
        </w:rPr>
        <w:t>.</w:t>
      </w:r>
    </w:p>
    <w:p w:rsidR="00A56B81" w:rsidRPr="007705EA" w:rsidRDefault="00A56B81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Английский теоретик ландшафтного искусства С. Кроу, уделяя внимание эмоциональному воздействию воды, отмечает, как по-разному использовались ее свойства: «Настроения, которым служит вода, также разнообразны, как человеческий темперамент. Она может быть безмятежной, она может быть деятельной с буйными далеко падающими струями, она может быть легкомысленной, такой ее видим на примере грубоватых водяных забав, которые любили в период барокко, и в более мягкой форме в переплетающихся струях виллы д'Эсте с</w:t>
      </w:r>
      <w:r w:rsidR="00BB1DBB">
        <w:rPr>
          <w:rFonts w:ascii="Times New Roman" w:hAnsi="Times New Roman" w:cs="Times New Roman"/>
          <w:sz w:val="28"/>
          <w:szCs w:val="28"/>
        </w:rPr>
        <w:t xml:space="preserve"> их очаровательным падением в 1-</w:t>
      </w:r>
      <w:r w:rsidRPr="007705EA">
        <w:rPr>
          <w:rFonts w:ascii="Times New Roman" w:hAnsi="Times New Roman" w:cs="Times New Roman"/>
          <w:sz w:val="28"/>
          <w:szCs w:val="28"/>
        </w:rPr>
        <w:t>3 такта (имеется в виду Алле</w:t>
      </w:r>
      <w:r w:rsidR="00BB1DBB">
        <w:rPr>
          <w:rFonts w:ascii="Times New Roman" w:hAnsi="Times New Roman" w:cs="Times New Roman"/>
          <w:sz w:val="28"/>
          <w:szCs w:val="28"/>
        </w:rPr>
        <w:t>я ста фонтанов) или, в наши дни,</w:t>
      </w:r>
      <w:r w:rsidRPr="007705EA">
        <w:rPr>
          <w:rFonts w:ascii="Times New Roman" w:hAnsi="Times New Roman" w:cs="Times New Roman"/>
          <w:sz w:val="28"/>
          <w:szCs w:val="28"/>
        </w:rPr>
        <w:t xml:space="preserve"> в тщательно сделанных развлекательных водяных забавах, спроектированных для Лондонской банковской выставки. Удовольствие в рассматривании — наблюдать пенящиеся фонтаны Тиволи, вдохновение в струях, падающих со звезды... партерного фонтана в вилле Ланте, наслаждение прохладой передается медленным капаньем воды, стекающей большими каплями в пруд, и бесконечно льющейс</w:t>
      </w:r>
      <w:r w:rsidR="00BB1DBB">
        <w:rPr>
          <w:rFonts w:ascii="Times New Roman" w:hAnsi="Times New Roman" w:cs="Times New Roman"/>
          <w:sz w:val="28"/>
          <w:szCs w:val="28"/>
        </w:rPr>
        <w:t>я водой Генералифа»</w:t>
      </w:r>
      <w:r w:rsidR="00E936ED" w:rsidRPr="00E936ED">
        <w:rPr>
          <w:rFonts w:ascii="Times New Roman" w:hAnsi="Times New Roman" w:cs="Times New Roman"/>
          <w:sz w:val="28"/>
          <w:szCs w:val="28"/>
        </w:rPr>
        <w:t>[12]</w:t>
      </w:r>
      <w:r w:rsidRPr="007705EA">
        <w:rPr>
          <w:rFonts w:ascii="Times New Roman" w:hAnsi="Times New Roman" w:cs="Times New Roman"/>
          <w:sz w:val="28"/>
          <w:szCs w:val="28"/>
        </w:rPr>
        <w:t>. </w:t>
      </w:r>
    </w:p>
    <w:p w:rsidR="00A56B81" w:rsidRPr="007705EA" w:rsidRDefault="00A56B81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Из приведенного отрывка видно, как широко трактовалась вода, и мы, обратившись к истории садово-паркового искусства и современной практике, можем еще более расширить перечень водных устройств, показав их роль в общем образном строе каждого парка. Водные устройства являются не </w:t>
      </w:r>
      <w:r w:rsidRPr="007705EA">
        <w:rPr>
          <w:rFonts w:ascii="Times New Roman" w:hAnsi="Times New Roman" w:cs="Times New Roman"/>
          <w:sz w:val="28"/>
          <w:szCs w:val="28"/>
        </w:rPr>
        <w:lastRenderedPageBreak/>
        <w:t>только собственно объектами любования, поверхность водоемов образует дистанцию, создавая своего рода фронт восприятия пейзажей парка.</w:t>
      </w:r>
    </w:p>
    <w:p w:rsidR="00A56B81" w:rsidRPr="007705EA" w:rsidRDefault="00A56B81" w:rsidP="007705EA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7705EA">
        <w:rPr>
          <w:b/>
          <w:bCs/>
          <w:sz w:val="28"/>
          <w:szCs w:val="28"/>
        </w:rPr>
        <w:t>Актуальность исследования.</w:t>
      </w:r>
      <w:r w:rsidRPr="007705EA">
        <w:rPr>
          <w:sz w:val="28"/>
          <w:szCs w:val="28"/>
        </w:rPr>
        <w:t xml:space="preserve">  Важна роль водных растений и в искусственных водоемах, создаваемых человеком, чтобы украсить дизайн своих садовых участков. Создавая искусственные пруды, ручейки и водопады в своих садах, люди воплощают в жизнь свою тягу к воде. Окруженные </w:t>
      </w:r>
      <w:r w:rsidRPr="00AC68D3">
        <w:rPr>
          <w:sz w:val="28"/>
          <w:szCs w:val="28"/>
        </w:rPr>
        <w:t>удобной   </w:t>
      </w:r>
      <w:hyperlink r:id="rId7" w:history="1">
        <w:r w:rsidRPr="00AC68D3">
          <w:rPr>
            <w:rStyle w:val="a8"/>
            <w:color w:val="auto"/>
            <w:sz w:val="28"/>
            <w:szCs w:val="28"/>
            <w:u w:val="none"/>
          </w:rPr>
          <w:t>мебелью для сада</w:t>
        </w:r>
      </w:hyperlink>
      <w:r w:rsidRPr="007705EA">
        <w:rPr>
          <w:sz w:val="28"/>
          <w:szCs w:val="28"/>
        </w:rPr>
        <w:t>, эти очаровательные водоемы,</w:t>
      </w:r>
      <w:r w:rsidR="002A3CED">
        <w:rPr>
          <w:sz w:val="28"/>
          <w:szCs w:val="28"/>
        </w:rPr>
        <w:t xml:space="preserve"> </w:t>
      </w:r>
      <w:r w:rsidRPr="007705EA">
        <w:rPr>
          <w:sz w:val="28"/>
          <w:szCs w:val="28"/>
        </w:rPr>
        <w:t>в  зеркальной поверхности которых отражается зелень растущих по берегам и плавающих на их поверхности   водных растений, становятся центром притяжения в наших садах.</w:t>
      </w:r>
    </w:p>
    <w:p w:rsidR="00A56B81" w:rsidRPr="007705EA" w:rsidRDefault="00A56B81" w:rsidP="007705EA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7705EA">
        <w:rPr>
          <w:sz w:val="28"/>
          <w:szCs w:val="28"/>
        </w:rPr>
        <w:t xml:space="preserve">Именно поэтому ландшафтные дизайнеры отводят водным растениям такую водную роль в таких проектах, и практически ни один современный садовый участок не обходится без хотя бы маленького прудика, сделать который вполне возможно даже своими руками, использовав в качестве водонепроницаемого основания прочную пленку или даже старое корыто или таз. Зато сколько удовольствия сидеть около манящего </w:t>
      </w:r>
      <w:r w:rsidR="002A3CED" w:rsidRPr="007705EA">
        <w:rPr>
          <w:sz w:val="28"/>
          <w:szCs w:val="28"/>
        </w:rPr>
        <w:t>прохладой,</w:t>
      </w:r>
      <w:r w:rsidRPr="007705EA">
        <w:rPr>
          <w:sz w:val="28"/>
          <w:szCs w:val="28"/>
        </w:rPr>
        <w:t xml:space="preserve"> даже в жаркий летний день прудика или ручейка и не отводить глаз от завораживающей зеркальной поверхности воды, наслаждаясь сочной зеленью водных растений.</w:t>
      </w:r>
    </w:p>
    <w:p w:rsidR="00A56B81" w:rsidRPr="007705EA" w:rsidRDefault="00A56B81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05EA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Pr="007705EA">
        <w:rPr>
          <w:rFonts w:ascii="Times New Roman" w:hAnsi="Times New Roman" w:cs="Times New Roman"/>
          <w:bCs/>
          <w:sz w:val="28"/>
          <w:szCs w:val="28"/>
        </w:rPr>
        <w:t xml:space="preserve"> – рассмотреть технологию выращивания водных растений и выполнить </w:t>
      </w:r>
      <w:r w:rsidR="00C82051">
        <w:rPr>
          <w:rFonts w:ascii="Times New Roman" w:hAnsi="Times New Roman" w:cs="Times New Roman"/>
          <w:bCs/>
          <w:sz w:val="28"/>
          <w:szCs w:val="28"/>
        </w:rPr>
        <w:t xml:space="preserve">эскиз </w:t>
      </w:r>
      <w:r w:rsidRPr="007705EA">
        <w:rPr>
          <w:rFonts w:ascii="Times New Roman" w:hAnsi="Times New Roman" w:cs="Times New Roman"/>
          <w:bCs/>
          <w:sz w:val="28"/>
          <w:szCs w:val="28"/>
        </w:rPr>
        <w:t>искусственного водоема с элементами растительности.</w:t>
      </w:r>
    </w:p>
    <w:p w:rsidR="00A56B81" w:rsidRPr="007705EA" w:rsidRDefault="00A56B81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05EA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7705EA">
        <w:rPr>
          <w:rFonts w:ascii="Times New Roman" w:hAnsi="Times New Roman" w:cs="Times New Roman"/>
          <w:bCs/>
          <w:sz w:val="28"/>
          <w:szCs w:val="28"/>
        </w:rPr>
        <w:t xml:space="preserve"> – ассортимент  водных растений произрастающих в ОО</w:t>
      </w:r>
      <w:r w:rsidR="00AC68D3">
        <w:rPr>
          <w:rFonts w:ascii="Times New Roman" w:hAnsi="Times New Roman" w:cs="Times New Roman"/>
          <w:bCs/>
          <w:sz w:val="28"/>
          <w:szCs w:val="28"/>
        </w:rPr>
        <w:t>О</w:t>
      </w:r>
      <w:r w:rsidR="00E936ED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FC4EC5">
        <w:rPr>
          <w:rFonts w:ascii="Times New Roman" w:hAnsi="Times New Roman" w:cs="Times New Roman"/>
          <w:bCs/>
          <w:sz w:val="28"/>
          <w:szCs w:val="28"/>
        </w:rPr>
        <w:t>ПАРК-СЕРВИС</w:t>
      </w:r>
      <w:r w:rsidR="00AC68D3">
        <w:rPr>
          <w:rFonts w:ascii="Times New Roman" w:hAnsi="Times New Roman" w:cs="Times New Roman"/>
          <w:bCs/>
          <w:sz w:val="28"/>
          <w:szCs w:val="28"/>
        </w:rPr>
        <w:t>»</w:t>
      </w:r>
      <w:r w:rsidRPr="007705EA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A56B81" w:rsidRPr="007705EA" w:rsidRDefault="00A56B81" w:rsidP="00AC68D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05EA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Pr="007705EA">
        <w:rPr>
          <w:rFonts w:ascii="Times New Roman" w:hAnsi="Times New Roman" w:cs="Times New Roman"/>
          <w:bCs/>
          <w:sz w:val="28"/>
          <w:szCs w:val="28"/>
        </w:rPr>
        <w:t xml:space="preserve"> – технолог</w:t>
      </w:r>
      <w:r w:rsidR="00AC68D3">
        <w:rPr>
          <w:rFonts w:ascii="Times New Roman" w:hAnsi="Times New Roman" w:cs="Times New Roman"/>
          <w:bCs/>
          <w:sz w:val="28"/>
          <w:szCs w:val="28"/>
        </w:rPr>
        <w:t>ия выращивания водных растений.</w:t>
      </w:r>
    </w:p>
    <w:p w:rsidR="00A56B81" w:rsidRPr="007705EA" w:rsidRDefault="00A56B81" w:rsidP="007705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Для достижения цели были определены следующие </w:t>
      </w:r>
      <w:r w:rsidRPr="007705EA">
        <w:rPr>
          <w:rFonts w:ascii="Times New Roman" w:hAnsi="Times New Roman" w:cs="Times New Roman"/>
          <w:bCs/>
          <w:sz w:val="28"/>
          <w:szCs w:val="28"/>
        </w:rPr>
        <w:t>задачи исследования:</w:t>
      </w:r>
    </w:p>
    <w:p w:rsidR="00A56B81" w:rsidRPr="007705EA" w:rsidRDefault="00A56B81" w:rsidP="007705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1. Изучить теоретическую базу вопроса;</w:t>
      </w:r>
    </w:p>
    <w:p w:rsidR="00A56B81" w:rsidRPr="007705EA" w:rsidRDefault="00A56B81" w:rsidP="007705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2. Провести анализ ассортимента водных растений и технологию их выращивания;</w:t>
      </w:r>
    </w:p>
    <w:p w:rsidR="00A56B81" w:rsidRPr="007705EA" w:rsidRDefault="00AC68D3" w:rsidP="007705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A56B81" w:rsidRPr="007705EA">
        <w:rPr>
          <w:rFonts w:ascii="Times New Roman" w:hAnsi="Times New Roman" w:cs="Times New Roman"/>
          <w:sz w:val="28"/>
          <w:szCs w:val="28"/>
        </w:rPr>
        <w:t>. Сделать выводы и дать рекомендации по применению водных растений в малом саде.</w:t>
      </w:r>
    </w:p>
    <w:p w:rsidR="00A56B81" w:rsidRPr="007705EA" w:rsidRDefault="00A56B81" w:rsidP="007705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b/>
          <w:bCs/>
          <w:sz w:val="28"/>
          <w:szCs w:val="28"/>
        </w:rPr>
        <w:t xml:space="preserve">Методы и база исследования. </w:t>
      </w:r>
      <w:r w:rsidRPr="007705EA">
        <w:rPr>
          <w:rFonts w:ascii="Times New Roman" w:hAnsi="Times New Roman" w:cs="Times New Roman"/>
          <w:sz w:val="28"/>
          <w:szCs w:val="28"/>
        </w:rPr>
        <w:t>Для решения поставленных мною задач использовался комплекс взаимодополняющих методов исследования: методы теоретического анализа литературы по исследуемой проблеме; методы проектирования. </w:t>
      </w:r>
    </w:p>
    <w:p w:rsidR="00A56B81" w:rsidRPr="007705EA" w:rsidRDefault="00A56B81" w:rsidP="007705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b/>
          <w:sz w:val="28"/>
          <w:szCs w:val="28"/>
        </w:rPr>
        <w:t>Базой исследования явился</w:t>
      </w:r>
      <w:r w:rsidR="00C827D4">
        <w:rPr>
          <w:rFonts w:ascii="Times New Roman" w:hAnsi="Times New Roman" w:cs="Times New Roman"/>
          <w:sz w:val="28"/>
          <w:szCs w:val="28"/>
        </w:rPr>
        <w:t>:</w:t>
      </w:r>
      <w:r w:rsidR="00E936ED">
        <w:rPr>
          <w:rFonts w:ascii="Times New Roman" w:hAnsi="Times New Roman" w:cs="Times New Roman"/>
          <w:sz w:val="28"/>
          <w:szCs w:val="28"/>
        </w:rPr>
        <w:t xml:space="preserve"> </w:t>
      </w:r>
      <w:r w:rsidR="00C827D4">
        <w:rPr>
          <w:rFonts w:ascii="Times New Roman" w:hAnsi="Times New Roman" w:cs="Times New Roman"/>
          <w:sz w:val="28"/>
          <w:szCs w:val="28"/>
        </w:rPr>
        <w:t>фонд водных растений ООО «ПАРК-</w:t>
      </w:r>
      <w:r w:rsidR="00C827D4" w:rsidRPr="007705EA">
        <w:rPr>
          <w:rFonts w:ascii="Times New Roman" w:hAnsi="Times New Roman" w:cs="Times New Roman"/>
          <w:sz w:val="28"/>
          <w:szCs w:val="28"/>
        </w:rPr>
        <w:t>СЕРВИС</w:t>
      </w:r>
      <w:r w:rsidRPr="007705EA">
        <w:rPr>
          <w:rFonts w:ascii="Times New Roman" w:hAnsi="Times New Roman" w:cs="Times New Roman"/>
          <w:sz w:val="28"/>
          <w:szCs w:val="28"/>
        </w:rPr>
        <w:t>»</w:t>
      </w:r>
      <w:r w:rsidRPr="007705EA">
        <w:rPr>
          <w:rFonts w:ascii="Times New Roman" w:hAnsi="Times New Roman" w:cs="Times New Roman"/>
          <w:bCs/>
          <w:sz w:val="28"/>
          <w:szCs w:val="28"/>
        </w:rPr>
        <w:t>.</w:t>
      </w:r>
    </w:p>
    <w:p w:rsidR="00A56B81" w:rsidRPr="007705EA" w:rsidRDefault="00A56B81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Достоверность результатов исследования обеспечена исходными данными, представленными на предприятии.</w:t>
      </w:r>
    </w:p>
    <w:p w:rsidR="00A56B81" w:rsidRPr="007705EA" w:rsidRDefault="00A56B81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br w:type="page"/>
      </w:r>
    </w:p>
    <w:p w:rsidR="00A56B81" w:rsidRPr="007705EA" w:rsidRDefault="00A56B81" w:rsidP="00FC4EC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5EA">
        <w:rPr>
          <w:rFonts w:ascii="Times New Roman" w:hAnsi="Times New Roman" w:cs="Times New Roman"/>
          <w:b/>
          <w:sz w:val="28"/>
          <w:szCs w:val="28"/>
        </w:rPr>
        <w:lastRenderedPageBreak/>
        <w:t>ГЛАВА І. ОБЩАЯ ЧАСТЬ</w:t>
      </w:r>
    </w:p>
    <w:p w:rsidR="00CF3AD2" w:rsidRPr="007705EA" w:rsidRDefault="00CF3AD2" w:rsidP="00FC4EC5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5EA">
        <w:rPr>
          <w:rFonts w:ascii="Times New Roman" w:hAnsi="Times New Roman" w:cs="Times New Roman"/>
          <w:b/>
          <w:sz w:val="28"/>
          <w:szCs w:val="28"/>
        </w:rPr>
        <w:t>История возникновения водоёмов</w:t>
      </w:r>
    </w:p>
    <w:p w:rsidR="005B4975" w:rsidRPr="007705EA" w:rsidRDefault="005B497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Как только исторической наукой стали отслеживаться следы более-менее развитой человеческой цивилизации, так стали появляться и первые сведения о рукотворном создании водоёмов. Тысячи лет человек живет рядом с водой, зависит от неё, использует, восхищается и поклоняется, поэтому совершенно неудивительно, что и рукотворные водоёмы появились очень давно.</w:t>
      </w:r>
    </w:p>
    <w:p w:rsidR="005B4975" w:rsidRPr="007705EA" w:rsidRDefault="005B497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Первые сады со специально устроенными водоёмами появились, конечно же, в Древнем Египте. Однако значение их было чисто утилитарное: в садах выращивали фрукты, а водоёмы предназначались исключительно для рыбы и водоплавающих птиц. В эпоху могущества религии Египет захлестнуло строительство величественных культовых сооружений, на которые не жалели средств и изысканных архитектурных украшений. Поэтому вполне естественно, что около таких сооружений появились пышные сады и водоемы, которые уже несли и эстетическую составляющую. В Египте первые документальные упоминания о садах относятся к</w:t>
      </w:r>
      <w:r w:rsidR="007705EA" w:rsidRPr="007705EA">
        <w:rPr>
          <w:rFonts w:ascii="Times New Roman" w:hAnsi="Times New Roman" w:cs="Times New Roman"/>
          <w:sz w:val="28"/>
          <w:szCs w:val="28"/>
        </w:rPr>
        <w:t xml:space="preserve"> IV -- III тысячелетию до н. э.</w:t>
      </w:r>
      <w:r w:rsidRPr="007705EA">
        <w:rPr>
          <w:rFonts w:ascii="Times New Roman" w:hAnsi="Times New Roman" w:cs="Times New Roman"/>
          <w:sz w:val="28"/>
          <w:szCs w:val="28"/>
        </w:rPr>
        <w:t xml:space="preserve"> В садах при храмах или богатых усадьбах могло быть несколько водоёмов, в которых, кроме рыбы и птицы, сажали священный лотос и кувшинку. Основателем развития ландшафтного преобразования и садоводства стал Рамсес III (1198 -- 1166 до н. э.), при котором было заложено более 500 садов. Любовь египтян к строгим монументальным формам отразилась в геометрической планировке садов и в лаконично прямоугольной форме прудов</w:t>
      </w:r>
      <w:r w:rsidR="00E936ED" w:rsidRPr="00E936ED">
        <w:rPr>
          <w:rFonts w:ascii="Times New Roman" w:hAnsi="Times New Roman" w:cs="Times New Roman"/>
          <w:sz w:val="28"/>
          <w:szCs w:val="28"/>
        </w:rPr>
        <w:t>[16]</w:t>
      </w:r>
      <w:r w:rsidRPr="007705EA">
        <w:rPr>
          <w:rFonts w:ascii="Times New Roman" w:hAnsi="Times New Roman" w:cs="Times New Roman"/>
          <w:sz w:val="28"/>
          <w:szCs w:val="28"/>
        </w:rPr>
        <w:t>.</w:t>
      </w:r>
    </w:p>
    <w:p w:rsidR="005B4975" w:rsidRPr="007705EA" w:rsidRDefault="005B497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Египтяне также первыми создали технические системы каналов, по которым воды Нила отводились для орошения полей и наполнения водоёмов. Так, например, плотина Кошиш имела длину 450 м и высоту 15 м, а предназначалась она для отвода Нила от территории, где возводилась столица Мемфис. В те же времена была построена плотина Саад-эль-Кафара высотой 12 м и длиной 108 м. В 2300 году до н. э. египтяне возвели близ </w:t>
      </w:r>
      <w:r w:rsidRPr="007705EA">
        <w:rPr>
          <w:rFonts w:ascii="Times New Roman" w:hAnsi="Times New Roman" w:cs="Times New Roman"/>
          <w:sz w:val="28"/>
          <w:szCs w:val="28"/>
        </w:rPr>
        <w:lastRenderedPageBreak/>
        <w:t>Каира целое водохранилище Мёрис, которому Геродот присвоил звание чуда света</w:t>
      </w:r>
      <w:r w:rsidR="00E936ED" w:rsidRPr="00E936ED">
        <w:rPr>
          <w:rFonts w:ascii="Times New Roman" w:hAnsi="Times New Roman" w:cs="Times New Roman"/>
          <w:sz w:val="28"/>
          <w:szCs w:val="28"/>
        </w:rPr>
        <w:t>[5]</w:t>
      </w:r>
      <w:r w:rsidRPr="007705EA">
        <w:rPr>
          <w:rFonts w:ascii="Times New Roman" w:hAnsi="Times New Roman" w:cs="Times New Roman"/>
          <w:sz w:val="28"/>
          <w:szCs w:val="28"/>
        </w:rPr>
        <w:t>.</w:t>
      </w:r>
    </w:p>
    <w:p w:rsidR="005B4975" w:rsidRPr="007705EA" w:rsidRDefault="005B497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 конце II тысячелетия до н. э. на сцену истории выходит иранская цивилизация. Документы сохранили сведения</w:t>
      </w:r>
      <w:r w:rsidR="007705EA" w:rsidRPr="007705EA">
        <w:rPr>
          <w:rFonts w:ascii="Times New Roman" w:hAnsi="Times New Roman" w:cs="Times New Roman"/>
          <w:sz w:val="28"/>
          <w:szCs w:val="28"/>
        </w:rPr>
        <w:t xml:space="preserve"> о самом известном саде Ирана -</w:t>
      </w:r>
      <w:r w:rsidRPr="007705EA">
        <w:rPr>
          <w:rFonts w:ascii="Times New Roman" w:hAnsi="Times New Roman" w:cs="Times New Roman"/>
          <w:sz w:val="28"/>
          <w:szCs w:val="28"/>
        </w:rPr>
        <w:t xml:space="preserve"> Чар Баг, который был разделён прямыми каналами на 4 части. Такое, с виду простое, деление помогало экономно использовать драгоценную воду, и, согласно исламскому учению, символизировало 4 реки, вытекающие из единого источника в разных направлениях. Сад Чар Баг стал эталоном для устроения садов всех близлежащих государств на тот период. В ассирийском городе Калахе царь АшшурнаСирпал II (883 - 859 гг. до н. э.) возвел каналы для орошения виноградников и фруктовых деревьев, произраставших в его роскошных владениях</w:t>
      </w:r>
      <w:r w:rsidR="00E936ED" w:rsidRPr="00E936ED">
        <w:rPr>
          <w:rFonts w:ascii="Times New Roman" w:hAnsi="Times New Roman" w:cs="Times New Roman"/>
          <w:sz w:val="28"/>
          <w:szCs w:val="28"/>
        </w:rPr>
        <w:t>[14]</w:t>
      </w:r>
      <w:r w:rsidRPr="007705EA">
        <w:rPr>
          <w:rFonts w:ascii="Times New Roman" w:hAnsi="Times New Roman" w:cs="Times New Roman"/>
          <w:sz w:val="28"/>
          <w:szCs w:val="28"/>
        </w:rPr>
        <w:t>.</w:t>
      </w:r>
    </w:p>
    <w:p w:rsidR="005B4975" w:rsidRPr="007705EA" w:rsidRDefault="005B497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 странах Востока вода имела необычайную ценность, она означала жизнь, богатство, символизировала душу. Сады с роскошными бассейнами и серебристыми струями фонтанов не только спасали от жары, но и являлись олицетворением власти и богатства. Восточные бассейны имели правильную прямоугольную или восьмиугольную форму и устраивались на пересечении дорожек или в центре пышного сада, символизируя стабильность. Стены и дно бассейнов выкладывали плиткой или мозаикой небесно-голубого цвета, что делало воду синей, подчеркивало красоту и глубину водоема. Садовые каналы наполнялись водой, отведенной из рек, а в мавританских садах Альгамбры, на юге Испании, применялась талая вода с гор</w:t>
      </w:r>
      <w:r w:rsidR="00E936ED" w:rsidRPr="00E936ED">
        <w:rPr>
          <w:rFonts w:ascii="Times New Roman" w:hAnsi="Times New Roman" w:cs="Times New Roman"/>
          <w:sz w:val="28"/>
          <w:szCs w:val="28"/>
        </w:rPr>
        <w:t>[9]</w:t>
      </w:r>
      <w:r w:rsidRPr="007705EA">
        <w:rPr>
          <w:rFonts w:ascii="Times New Roman" w:hAnsi="Times New Roman" w:cs="Times New Roman"/>
          <w:sz w:val="28"/>
          <w:szCs w:val="28"/>
        </w:rPr>
        <w:t>.</w:t>
      </w:r>
    </w:p>
    <w:p w:rsidR="005B4975" w:rsidRPr="007705EA" w:rsidRDefault="005B497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Восточные идеи устройства садов с водоёмами распространилось и на сады Великих Моголов, получив при этом дальнейшее развитие. Здесь также применяется разделение сада на 4 части каналами, но уже в таких садах, как Нишат-Багх и Тадж-Махал исламский дизайн преломляется через культуру Индии, где планировка водоёмов талантливо включена в общий архитектурный ансамбль, значительно усиливая общий эстетический эффект</w:t>
      </w:r>
      <w:r w:rsidR="00E936ED" w:rsidRPr="00E936ED">
        <w:rPr>
          <w:rFonts w:ascii="Times New Roman" w:hAnsi="Times New Roman" w:cs="Times New Roman"/>
          <w:sz w:val="28"/>
          <w:szCs w:val="28"/>
        </w:rPr>
        <w:t>[14]</w:t>
      </w:r>
      <w:r w:rsidRPr="007705EA">
        <w:rPr>
          <w:rFonts w:ascii="Times New Roman" w:hAnsi="Times New Roman" w:cs="Times New Roman"/>
          <w:sz w:val="28"/>
          <w:szCs w:val="28"/>
        </w:rPr>
        <w:t>.</w:t>
      </w:r>
    </w:p>
    <w:p w:rsidR="005B4975" w:rsidRPr="007705EA" w:rsidRDefault="005B497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lastRenderedPageBreak/>
        <w:t>Греческая цивилизация заявила о себе в 10 веке до н.э. Известно о священных рощах с алтарями, где эллины поклонялись своим богам. Со временем священные рощи превратились в сады при храмах. Греческое садовое искусство стало активно развиваться благодаря походам Александра Македонского. Завоеванная Азия с высокоразвитым садово-парковым искусством была включена в греческую культуру и породила индивидуальный стиль, особенностью которого было устройство террас и использование горного рельефа местности. Также Греция вошла в историю садово-паркового искусства обилием великолепных скульптур и малых архитектурных форм.</w:t>
      </w:r>
    </w:p>
    <w:p w:rsidR="005B4975" w:rsidRPr="007705EA" w:rsidRDefault="005B497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Среди специализированных греческих садов были популярны герооны - священные рощи героев, философские сады - где читались лекции для публики, ипподро</w:t>
      </w:r>
      <w:r w:rsidR="007705EA" w:rsidRPr="007705EA">
        <w:rPr>
          <w:rFonts w:ascii="Times New Roman" w:hAnsi="Times New Roman" w:cs="Times New Roman"/>
          <w:sz w:val="28"/>
          <w:szCs w:val="28"/>
        </w:rPr>
        <w:t>мы - сады для состязаний, гимназ</w:t>
      </w:r>
      <w:r w:rsidRPr="007705EA">
        <w:rPr>
          <w:rFonts w:ascii="Times New Roman" w:hAnsi="Times New Roman" w:cs="Times New Roman"/>
          <w:sz w:val="28"/>
          <w:szCs w:val="28"/>
        </w:rPr>
        <w:t>ии - сады для физических занятий. С точки зрения устройства водоемов для нас интересны нимфеи - сады, главным акцентом которых являлся водоём или водопад с алтарём для приношения жертв нимфам.</w:t>
      </w:r>
    </w:p>
    <w:p w:rsidR="005B4975" w:rsidRPr="007705EA" w:rsidRDefault="005B497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Исследования архитектуры Римской империи показали, что в свой ранний период она была подвержена общей восточной моде того времени. Особняки и виллы, как правило, имели небольшие внутренние дворы, где фруктовые деревья высаживались в линеечку вокруг небольшого бассейна. Однако бассейны уже богато украшаются бронзовыми и каменными скульптурами, некоторые из которых выступают в качестве элементов фонтанов. Так в Помпеях, например, археологами была обнаружена скульптура бронзового сатира, льющего из меха воду в бассейн. В полу римских двориков появляется мелкий водоем -имплювий, который наполнялся дождевой водой, стекавшей с кровли. Вода из имплювия попадала в специальную цистерну под полом дома, где накапливалась и использовалась потом для хозяйственных нужд.</w:t>
      </w:r>
    </w:p>
    <w:p w:rsidR="005B4975" w:rsidRPr="007705EA" w:rsidRDefault="005B497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Эпоха Ренес</w:t>
      </w:r>
      <w:r w:rsidR="007705EA" w:rsidRPr="007705EA">
        <w:rPr>
          <w:rFonts w:ascii="Times New Roman" w:hAnsi="Times New Roman" w:cs="Times New Roman"/>
          <w:sz w:val="28"/>
          <w:szCs w:val="28"/>
        </w:rPr>
        <w:t xml:space="preserve">санса, возникшая на рубеже XIV </w:t>
      </w:r>
      <w:r w:rsidRPr="007705EA">
        <w:rPr>
          <w:rFonts w:ascii="Times New Roman" w:hAnsi="Times New Roman" w:cs="Times New Roman"/>
          <w:sz w:val="28"/>
          <w:szCs w:val="28"/>
        </w:rPr>
        <w:t xml:space="preserve">- XV веков, вызвала расцвет всех видов искусств, в т. ч. и садового. Стали строиться обширные </w:t>
      </w:r>
      <w:r w:rsidRPr="007705EA">
        <w:rPr>
          <w:rFonts w:ascii="Times New Roman" w:hAnsi="Times New Roman" w:cs="Times New Roman"/>
          <w:sz w:val="28"/>
          <w:szCs w:val="28"/>
        </w:rPr>
        <w:lastRenderedPageBreak/>
        <w:t>усадьбы, окружённые живописными парками, созданными не для защиты от нападений, а для прогулок и удовольствий. В Италии, например, на склоне холмов появились сады с террасным расположением. Естественный рельеф позволял отводить воду горных рек, с помощью которой парк украшали ручьями и каскадами, водопадами и фонтанами.</w:t>
      </w:r>
    </w:p>
    <w:p w:rsidR="005B4975" w:rsidRPr="007705EA" w:rsidRDefault="005B497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 XVI в.Франция стала законодательницей моды во всех видах искусств, в том числе и парковом. При Людовике XIV возникает основной композиционный принцип французского регулярного парка - строго симметричное расположение всех элементов относительно продольной оси - главной аллеи. Применяются исключительно плоские водоёмы, гармонично увязанные с партерными цветниками, а все пространство парка привязывается к единому центру ансамбля - дворцу в стиле барокко. Чуть позднее плоские прямоугольные водоёмы, украшенные стрижеными деревьями в кадках, партерными цветниками и скульптурами, постепенно появляются в Вене, Люксембурге, Мюнхене, Лиссабоне, Лондоне и в Санкт-Петербурге</w:t>
      </w:r>
      <w:r w:rsidR="00E936ED" w:rsidRPr="00E936ED">
        <w:rPr>
          <w:rFonts w:ascii="Times New Roman" w:hAnsi="Times New Roman" w:cs="Times New Roman"/>
          <w:sz w:val="28"/>
          <w:szCs w:val="28"/>
        </w:rPr>
        <w:t>[3]</w:t>
      </w:r>
      <w:r w:rsidRPr="007705EA">
        <w:rPr>
          <w:rFonts w:ascii="Times New Roman" w:hAnsi="Times New Roman" w:cs="Times New Roman"/>
          <w:sz w:val="28"/>
          <w:szCs w:val="28"/>
        </w:rPr>
        <w:t>.</w:t>
      </w:r>
    </w:p>
    <w:p w:rsidR="005B4975" w:rsidRPr="007705EA" w:rsidRDefault="005B497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Зато в Англии нашли своих сторонников идеи исключительно естественной планировки. Постепенно на смену французскому парку приходит английский парк. В начале XVIII века при развитии торговли, люди начинают активно путешествовать, привозя из далеких стран невиданные растения. Европейцы открывают самобытную и удивительную красоту садов Китая и Японии, искусство развития которых шло по своему особому пути.</w:t>
      </w:r>
    </w:p>
    <w:p w:rsidR="00A56B81" w:rsidRPr="007705EA" w:rsidRDefault="002C2EBF" w:rsidP="00FC4EC5">
      <w:pPr>
        <w:pStyle w:val="a3"/>
        <w:spacing w:line="360" w:lineRule="auto"/>
        <w:jc w:val="both"/>
        <w:rPr>
          <w:sz w:val="28"/>
          <w:szCs w:val="28"/>
        </w:rPr>
      </w:pPr>
      <w:r w:rsidRPr="007705EA">
        <w:rPr>
          <w:b/>
          <w:sz w:val="28"/>
          <w:szCs w:val="28"/>
        </w:rPr>
        <w:t>Выводы по</w:t>
      </w:r>
      <w:r w:rsidR="00A56B81" w:rsidRPr="007705EA">
        <w:rPr>
          <w:b/>
          <w:sz w:val="28"/>
          <w:szCs w:val="28"/>
        </w:rPr>
        <w:t xml:space="preserve"> главе</w:t>
      </w:r>
      <w:r w:rsidRPr="007705EA">
        <w:rPr>
          <w:b/>
          <w:sz w:val="28"/>
          <w:szCs w:val="28"/>
        </w:rPr>
        <w:t xml:space="preserve"> 1</w:t>
      </w:r>
    </w:p>
    <w:p w:rsidR="00F0190C" w:rsidRPr="00F0190C" w:rsidRDefault="00F0190C" w:rsidP="00F0190C">
      <w:pPr>
        <w:pStyle w:val="ab"/>
        <w:numPr>
          <w:ilvl w:val="0"/>
          <w:numId w:val="2"/>
        </w:numPr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0190C">
        <w:rPr>
          <w:color w:val="000000"/>
          <w:sz w:val="28"/>
          <w:szCs w:val="28"/>
        </w:rPr>
        <w:t xml:space="preserve">Во все времена люди понимали, что жить у воды – приятно и полезно. И если первоначально они просто строили жилища у реки, озера или на морском берегу, то с течением времени стали устраивать водные объекты рядом со своими домами. Речь не идет о сельских поселениях или городах, хотя их всегда стремились строить рядом с источником воды, речь в данном случае идет о единичных постройках: замках, дворцах, усадьбах. Если брать более близкие к нам времена, то, конечно, следует говорить о дворянских </w:t>
      </w:r>
      <w:r w:rsidRPr="00F0190C">
        <w:rPr>
          <w:color w:val="000000"/>
          <w:sz w:val="28"/>
          <w:szCs w:val="28"/>
        </w:rPr>
        <w:lastRenderedPageBreak/>
        <w:t>усадьбах, об имениях купцов или дачах разночинцев. Всегда хозяева старались сделать на своей земле пруд, ручей, озеро, если их не было там изначально. В ХХ веке, после революции, эта традиция по понятным причинам исчезла, а во второй половине века, когда советским людям стали давать дачные участки, о воде не задумывались, поскольку на 6 сотках особо не развернешься. Тут морковку бы вырастить, какие уж пруды</w:t>
      </w:r>
      <w:r w:rsidR="00E936ED">
        <w:rPr>
          <w:color w:val="000000"/>
          <w:sz w:val="28"/>
          <w:szCs w:val="28"/>
          <w:lang w:val="en-US"/>
        </w:rPr>
        <w:t>[19]</w:t>
      </w:r>
      <w:r w:rsidRPr="00F0190C">
        <w:rPr>
          <w:color w:val="000000"/>
          <w:sz w:val="28"/>
          <w:szCs w:val="28"/>
        </w:rPr>
        <w:t>…</w:t>
      </w:r>
    </w:p>
    <w:p w:rsidR="00F0190C" w:rsidRPr="00F0190C" w:rsidRDefault="00F0190C" w:rsidP="00F0190C">
      <w:pPr>
        <w:pStyle w:val="ab"/>
        <w:numPr>
          <w:ilvl w:val="0"/>
          <w:numId w:val="2"/>
        </w:numPr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0190C">
        <w:rPr>
          <w:color w:val="000000"/>
          <w:sz w:val="28"/>
          <w:szCs w:val="28"/>
        </w:rPr>
        <w:t>Сейчас ситуация поменялась. И дачные у</w:t>
      </w:r>
      <w:r w:rsidR="002A3CED">
        <w:rPr>
          <w:color w:val="000000"/>
          <w:sz w:val="28"/>
          <w:szCs w:val="28"/>
        </w:rPr>
        <w:t>частки становятся больше, и кот</w:t>
      </w:r>
      <w:r w:rsidR="00555EE8">
        <w:rPr>
          <w:color w:val="000000"/>
          <w:sz w:val="28"/>
          <w:szCs w:val="28"/>
        </w:rPr>
        <w:t>т</w:t>
      </w:r>
      <w:r w:rsidRPr="00F0190C">
        <w:rPr>
          <w:color w:val="000000"/>
          <w:sz w:val="28"/>
          <w:szCs w:val="28"/>
        </w:rPr>
        <w:t>еджная застройка развивается, и в деревнях стали покупать дома «дачники», то есть люди, которые хотят в деревне отдыхать, а не выращивать продукты для семьи. Ну, или не только продукты для семьи. Часть земли они отводят под цветники и зону отдыха. И вот теперь появилась потребность и возможность сделать на этой земле не только клумбы и альпийские горки, но и водоемы.</w:t>
      </w:r>
    </w:p>
    <w:p w:rsidR="00C86EA1" w:rsidRPr="007705EA" w:rsidRDefault="00C86EA1" w:rsidP="007705EA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sz w:val="28"/>
          <w:szCs w:val="28"/>
        </w:rPr>
      </w:pPr>
    </w:p>
    <w:p w:rsidR="002C2EBF" w:rsidRPr="007705EA" w:rsidRDefault="002C2EBF" w:rsidP="007705EA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sz w:val="28"/>
          <w:szCs w:val="28"/>
        </w:rPr>
      </w:pPr>
    </w:p>
    <w:p w:rsidR="00A56B81" w:rsidRPr="007705EA" w:rsidRDefault="00A56B81" w:rsidP="007705EA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sz w:val="28"/>
          <w:szCs w:val="28"/>
        </w:rPr>
      </w:pPr>
      <w:r w:rsidRPr="007705EA">
        <w:rPr>
          <w:sz w:val="28"/>
          <w:szCs w:val="28"/>
        </w:rPr>
        <w:br w:type="page"/>
      </w:r>
    </w:p>
    <w:p w:rsidR="00A56B81" w:rsidRPr="007705EA" w:rsidRDefault="00A56B81" w:rsidP="00F0190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b/>
          <w:sz w:val="28"/>
          <w:szCs w:val="28"/>
        </w:rPr>
        <w:lastRenderedPageBreak/>
        <w:t>ГЛАВА 2. ПРАКТИЧЕСКАЯ ЧАСТЬ</w:t>
      </w:r>
    </w:p>
    <w:p w:rsidR="00A56B81" w:rsidRPr="007705EA" w:rsidRDefault="00A56B81" w:rsidP="00FC4EC5">
      <w:pPr>
        <w:tabs>
          <w:tab w:val="left" w:pos="3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b/>
          <w:sz w:val="28"/>
          <w:szCs w:val="28"/>
        </w:rPr>
        <w:t>2.1.</w:t>
      </w:r>
      <w:r w:rsidR="00867D1A" w:rsidRPr="007705EA">
        <w:rPr>
          <w:rFonts w:ascii="Times New Roman" w:hAnsi="Times New Roman" w:cs="Times New Roman"/>
          <w:b/>
          <w:sz w:val="28"/>
          <w:szCs w:val="28"/>
        </w:rPr>
        <w:t xml:space="preserve"> Описание предприятия ООО «</w:t>
      </w:r>
      <w:r w:rsidR="00FC4EC5">
        <w:rPr>
          <w:rFonts w:ascii="Times New Roman" w:hAnsi="Times New Roman" w:cs="Times New Roman"/>
          <w:b/>
          <w:sz w:val="28"/>
          <w:szCs w:val="28"/>
        </w:rPr>
        <w:t>ПАРК-СЕРВИС</w:t>
      </w:r>
      <w:r w:rsidR="00867D1A" w:rsidRPr="007705EA">
        <w:rPr>
          <w:rFonts w:ascii="Times New Roman" w:hAnsi="Times New Roman" w:cs="Times New Roman"/>
          <w:b/>
          <w:sz w:val="28"/>
          <w:szCs w:val="28"/>
        </w:rPr>
        <w:t>»</w:t>
      </w:r>
    </w:p>
    <w:p w:rsidR="00867D1A" w:rsidRPr="007705EA" w:rsidRDefault="00867D1A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Компания «</w:t>
      </w:r>
      <w:r w:rsidR="00FC4EC5">
        <w:rPr>
          <w:rFonts w:ascii="Times New Roman" w:hAnsi="Times New Roman" w:cs="Times New Roman"/>
          <w:sz w:val="28"/>
          <w:szCs w:val="28"/>
        </w:rPr>
        <w:t>ПАРК-СЕРВИС</w:t>
      </w:r>
      <w:r w:rsidRPr="007705EA">
        <w:rPr>
          <w:rFonts w:ascii="Times New Roman" w:hAnsi="Times New Roman" w:cs="Times New Roman"/>
          <w:sz w:val="28"/>
          <w:szCs w:val="28"/>
        </w:rPr>
        <w:t>» занимается ландшафтным дизайном и непосредственно искусством создания ландшафта 18 лет с 1997 года. В настоящее время ландшафтное предприятие «</w:t>
      </w:r>
      <w:r w:rsidR="00FC4EC5">
        <w:rPr>
          <w:rFonts w:ascii="Times New Roman" w:hAnsi="Times New Roman" w:cs="Times New Roman"/>
          <w:sz w:val="28"/>
          <w:szCs w:val="28"/>
        </w:rPr>
        <w:t>ПАРК-СЕРВИС</w:t>
      </w:r>
      <w:r w:rsidRPr="007705EA">
        <w:rPr>
          <w:rFonts w:ascii="Times New Roman" w:hAnsi="Times New Roman" w:cs="Times New Roman"/>
          <w:sz w:val="28"/>
          <w:szCs w:val="28"/>
        </w:rPr>
        <w:t xml:space="preserve">» - это крупная производственная структура. </w:t>
      </w:r>
    </w:p>
    <w:p w:rsidR="00867D1A" w:rsidRPr="007705EA" w:rsidRDefault="00867D1A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  Накопленный опыт, знания и современная техническая база позволяют нам выполнять работы по озеленению и благоустройству территорий любого объема и любой сложности. Совместный труд архитекторов, дизайнеров, дендрологов, агрономов, садовых мастеров, а также опытных рабочих зеленого строительства – залог успеха нашей компании. </w:t>
      </w:r>
    </w:p>
    <w:p w:rsidR="00867D1A" w:rsidRPr="007705EA" w:rsidRDefault="00867D1A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  В 2009 году начал свою работу питомник растений и садовый центр "</w:t>
      </w:r>
      <w:r w:rsidR="00FC4EC5">
        <w:rPr>
          <w:rFonts w:ascii="Times New Roman" w:hAnsi="Times New Roman" w:cs="Times New Roman"/>
          <w:sz w:val="28"/>
          <w:szCs w:val="28"/>
        </w:rPr>
        <w:t>ПАРК-СЕРВИС</w:t>
      </w:r>
      <w:r w:rsidRPr="007705EA">
        <w:rPr>
          <w:rFonts w:ascii="Times New Roman" w:hAnsi="Times New Roman" w:cs="Times New Roman"/>
          <w:sz w:val="28"/>
          <w:szCs w:val="28"/>
        </w:rPr>
        <w:t>" в с.Усады, Лаишевского района, удобно расположенный в семи километрах от г.Казани. Предлагаем качественный посадочный материал собственного производства. Осуществляем регулярную поставку и продажу растений из Европы. В питомнике растений "</w:t>
      </w:r>
      <w:r w:rsidR="00FC4EC5">
        <w:rPr>
          <w:rFonts w:ascii="Times New Roman" w:hAnsi="Times New Roman" w:cs="Times New Roman"/>
          <w:sz w:val="28"/>
          <w:szCs w:val="28"/>
        </w:rPr>
        <w:t>ПАРК-СЕРВИС</w:t>
      </w:r>
      <w:r w:rsidRPr="007705EA">
        <w:rPr>
          <w:rFonts w:ascii="Times New Roman" w:hAnsi="Times New Roman" w:cs="Times New Roman"/>
          <w:sz w:val="28"/>
          <w:szCs w:val="28"/>
        </w:rPr>
        <w:t xml:space="preserve">" представлен широкий ассортимент хвойных и лиственных деревьев, кустарников, многолетних цветов, саженцев плодовых и декоративных растений. </w:t>
      </w:r>
    </w:p>
    <w:p w:rsidR="00867D1A" w:rsidRPr="007705EA" w:rsidRDefault="00867D1A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  Предлагаем полный цикл ландшафтных услуг: проектирование, благоустройство и озеленение территорий, уход за зелеными насаждениями. </w:t>
      </w:r>
    </w:p>
    <w:p w:rsidR="00867D1A" w:rsidRPr="007705EA" w:rsidRDefault="00867D1A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  Одним из ведущих направлений деятельности является посадка крупномерных деревьев и кустарников механизированным способом с помощью собстве</w:t>
      </w:r>
      <w:r w:rsidR="00D40AFB">
        <w:rPr>
          <w:rFonts w:ascii="Times New Roman" w:hAnsi="Times New Roman" w:cs="Times New Roman"/>
          <w:sz w:val="28"/>
          <w:szCs w:val="28"/>
        </w:rPr>
        <w:t>нной техники.</w:t>
      </w:r>
      <w:r w:rsidRPr="007705EA">
        <w:rPr>
          <w:rFonts w:ascii="Times New Roman" w:hAnsi="Times New Roman" w:cs="Times New Roman"/>
          <w:sz w:val="28"/>
          <w:szCs w:val="28"/>
        </w:rPr>
        <w:t xml:space="preserve"> Большой опыт работы</w:t>
      </w:r>
    </w:p>
    <w:p w:rsidR="00867D1A" w:rsidRPr="007705EA" w:rsidRDefault="00867D1A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С 1997 года предоставляем услуги в области озеленения и благоустройства по схеме: ландшафтный проект-реализация-долгосрочное обслуживание.</w:t>
      </w:r>
    </w:p>
    <w:p w:rsidR="00867D1A" w:rsidRPr="007705EA" w:rsidRDefault="00867D1A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lastRenderedPageBreak/>
        <w:t>Питомник растений. Свой собственный, здесь наши клиенты могут сами увидеть и выбрать растения для своего сада самостоятельно или вместе с дизайнерами проекта, получить необходимые консультации.</w:t>
      </w:r>
    </w:p>
    <w:p w:rsidR="00867D1A" w:rsidRPr="007705EA" w:rsidRDefault="00867D1A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Пересадчики деревьев. Свои собственные, которые в кратчайшие сроки могут высадить целый массив крупномерных деревьев.</w:t>
      </w:r>
    </w:p>
    <w:p w:rsidR="00867D1A" w:rsidRPr="007705EA" w:rsidRDefault="00867D1A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Гарантия качества. Дают гарантию на наши работы  – 12 месяцев. В течение гарантийного срока за свой счет заменим не прижившиеся растения</w:t>
      </w:r>
      <w:r w:rsidR="00E936ED" w:rsidRPr="00E936ED">
        <w:rPr>
          <w:rFonts w:ascii="Times New Roman" w:hAnsi="Times New Roman" w:cs="Times New Roman"/>
          <w:sz w:val="28"/>
          <w:szCs w:val="28"/>
        </w:rPr>
        <w:t>[1]</w:t>
      </w:r>
      <w:r w:rsidRPr="007705EA">
        <w:rPr>
          <w:rFonts w:ascii="Times New Roman" w:hAnsi="Times New Roman" w:cs="Times New Roman"/>
          <w:sz w:val="28"/>
          <w:szCs w:val="28"/>
        </w:rPr>
        <w:t>.</w:t>
      </w:r>
    </w:p>
    <w:p w:rsidR="00867D1A" w:rsidRPr="007705EA" w:rsidRDefault="00867D1A" w:rsidP="00FC4E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5EA">
        <w:rPr>
          <w:rFonts w:ascii="Times New Roman" w:hAnsi="Times New Roman" w:cs="Times New Roman"/>
          <w:b/>
          <w:sz w:val="28"/>
          <w:szCs w:val="28"/>
        </w:rPr>
        <w:t>2.2. Описание растений</w:t>
      </w:r>
    </w:p>
    <w:p w:rsidR="00867D1A" w:rsidRPr="007705EA" w:rsidRDefault="007F32E7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Выделяют 5</w:t>
      </w:r>
      <w:r w:rsidR="004565E1" w:rsidRPr="007705EA">
        <w:rPr>
          <w:rFonts w:ascii="Times New Roman" w:hAnsi="Times New Roman" w:cs="Times New Roman"/>
          <w:sz w:val="28"/>
          <w:szCs w:val="28"/>
        </w:rPr>
        <w:t xml:space="preserve"> групп растений для пруда.</w:t>
      </w:r>
    </w:p>
    <w:p w:rsidR="00F505A0" w:rsidRPr="007705EA" w:rsidRDefault="002C2EBF" w:rsidP="00FC4E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5EA">
        <w:rPr>
          <w:rFonts w:ascii="Times New Roman" w:hAnsi="Times New Roman" w:cs="Times New Roman"/>
          <w:b/>
          <w:sz w:val="28"/>
          <w:szCs w:val="28"/>
        </w:rPr>
        <w:t>2.2.</w:t>
      </w:r>
      <w:r w:rsidR="00FC4EC5">
        <w:rPr>
          <w:rFonts w:ascii="Times New Roman" w:hAnsi="Times New Roman" w:cs="Times New Roman"/>
          <w:b/>
          <w:sz w:val="28"/>
          <w:szCs w:val="28"/>
        </w:rPr>
        <w:t>1.Кувшинки</w:t>
      </w:r>
    </w:p>
    <w:p w:rsidR="00F505A0" w:rsidRPr="00E936ED" w:rsidRDefault="00F505A0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Кувшинка признанная королева среди водных растений. Каждый владелец садового пруда либо уже имеет ее, либо мечтает приобрести. Растение замечательно не только красивыми чашевидными или звездчатыми цветками, но и округлыми или сердцевидными листьями, которые предохраняют воду от перегрева </w:t>
      </w:r>
      <w:r w:rsidR="00B13EE6" w:rsidRPr="007705EA">
        <w:rPr>
          <w:rFonts w:ascii="Times New Roman" w:hAnsi="Times New Roman" w:cs="Times New Roman"/>
          <w:sz w:val="28"/>
          <w:szCs w:val="28"/>
        </w:rPr>
        <w:t>и п</w:t>
      </w:r>
      <w:r w:rsidRPr="007705EA">
        <w:rPr>
          <w:rFonts w:ascii="Times New Roman" w:hAnsi="Times New Roman" w:cs="Times New Roman"/>
          <w:sz w:val="28"/>
          <w:szCs w:val="28"/>
        </w:rPr>
        <w:t>омогают сохранить ее чистой.</w:t>
      </w:r>
      <w:r w:rsidR="00E936ED" w:rsidRPr="00E936ED">
        <w:rPr>
          <w:rFonts w:ascii="Times New Roman" w:hAnsi="Times New Roman" w:cs="Times New Roman"/>
          <w:sz w:val="28"/>
          <w:szCs w:val="28"/>
        </w:rPr>
        <w:t>[2]</w:t>
      </w:r>
    </w:p>
    <w:p w:rsidR="00F505A0" w:rsidRPr="007705EA" w:rsidRDefault="00F505A0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Это великолепное растение </w:t>
      </w:r>
      <w:r w:rsidR="00B13EE6" w:rsidRPr="007705EA">
        <w:rPr>
          <w:rFonts w:ascii="Times New Roman" w:hAnsi="Times New Roman" w:cs="Times New Roman"/>
          <w:sz w:val="28"/>
          <w:szCs w:val="28"/>
        </w:rPr>
        <w:t>способн</w:t>
      </w:r>
      <w:r w:rsidRPr="007705EA">
        <w:rPr>
          <w:rFonts w:ascii="Times New Roman" w:hAnsi="Times New Roman" w:cs="Times New Roman"/>
          <w:sz w:val="28"/>
          <w:szCs w:val="28"/>
        </w:rPr>
        <w:t>о многих удивить, а новичков поставить в тупик. Прежде всего поражает огромное разнообразие размеров всего растения, его листьев и глубины посадки. Для устроенного в бочке мини-пруда подойдут карликовые (миниатюрные) кувшинки с листьями до 2,5 см в диаметре, покрывающие площадь до 1м². С другой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Pr="007705EA">
        <w:rPr>
          <w:rFonts w:ascii="Times New Roman" w:hAnsi="Times New Roman" w:cs="Times New Roman"/>
          <w:sz w:val="28"/>
          <w:szCs w:val="28"/>
        </w:rPr>
        <w:t xml:space="preserve">стороны, у некоторых крупных кувшинок достигают 20 см в диаметре </w:t>
      </w:r>
      <w:r w:rsidR="00B13EE6" w:rsidRPr="007705EA">
        <w:rPr>
          <w:rFonts w:ascii="Times New Roman" w:hAnsi="Times New Roman" w:cs="Times New Roman"/>
          <w:sz w:val="28"/>
          <w:szCs w:val="28"/>
        </w:rPr>
        <w:t>и могут покрывать площадь в 4 м²</w:t>
      </w:r>
      <w:r w:rsidRPr="007705EA">
        <w:rPr>
          <w:rFonts w:ascii="Times New Roman" w:hAnsi="Times New Roman" w:cs="Times New Roman"/>
          <w:sz w:val="28"/>
          <w:szCs w:val="28"/>
        </w:rPr>
        <w:t>, а цветки бывают размером с суповую тарелку.</w:t>
      </w:r>
    </w:p>
    <w:p w:rsidR="00F505A0" w:rsidRPr="007705EA" w:rsidRDefault="00F505A0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Золотое правило при покупке водяной лилии не покупать понравившуюся вам по фотографии или самую дешевую из представленных на выставке. Сначала замерьте площадь вашего пруда и выберите такое растение, кот</w:t>
      </w:r>
      <w:r w:rsidR="00D84A7A" w:rsidRPr="007705EA">
        <w:rPr>
          <w:rFonts w:ascii="Times New Roman" w:hAnsi="Times New Roman" w:cs="Times New Roman"/>
          <w:sz w:val="28"/>
          <w:szCs w:val="28"/>
        </w:rPr>
        <w:t>о</w:t>
      </w:r>
      <w:r w:rsidRPr="007705EA">
        <w:rPr>
          <w:rFonts w:ascii="Times New Roman" w:hAnsi="Times New Roman" w:cs="Times New Roman"/>
          <w:sz w:val="28"/>
          <w:szCs w:val="28"/>
        </w:rPr>
        <w:t>ро</w:t>
      </w:r>
      <w:r w:rsidR="00D84A7A" w:rsidRPr="007705EA">
        <w:rPr>
          <w:rFonts w:ascii="Times New Roman" w:hAnsi="Times New Roman" w:cs="Times New Roman"/>
          <w:sz w:val="28"/>
          <w:szCs w:val="28"/>
        </w:rPr>
        <w:t>е</w:t>
      </w:r>
      <w:r w:rsidRPr="007705EA">
        <w:rPr>
          <w:rFonts w:ascii="Times New Roman" w:hAnsi="Times New Roman" w:cs="Times New Roman"/>
          <w:sz w:val="28"/>
          <w:szCs w:val="28"/>
        </w:rPr>
        <w:t xml:space="preserve"> разросшись,</w:t>
      </w:r>
      <w:r w:rsidR="00D84A7A" w:rsidRPr="007705EA">
        <w:rPr>
          <w:rFonts w:ascii="Times New Roman" w:hAnsi="Times New Roman" w:cs="Times New Roman"/>
          <w:sz w:val="28"/>
          <w:szCs w:val="28"/>
        </w:rPr>
        <w:t xml:space="preserve"> закроет</w:t>
      </w:r>
      <w:r w:rsidRPr="007705EA">
        <w:rPr>
          <w:rFonts w:ascii="Times New Roman" w:hAnsi="Times New Roman" w:cs="Times New Roman"/>
          <w:sz w:val="28"/>
          <w:szCs w:val="28"/>
        </w:rPr>
        <w:t xml:space="preserve"> не больше его половины. И никогда не руководствуйтесь ценой — крупные кувшинки сто</w:t>
      </w:r>
      <w:r w:rsidR="00D84A7A" w:rsidRPr="007705EA">
        <w:rPr>
          <w:rFonts w:ascii="Times New Roman" w:hAnsi="Times New Roman" w:cs="Times New Roman"/>
          <w:sz w:val="28"/>
          <w:szCs w:val="28"/>
        </w:rPr>
        <w:t>я</w:t>
      </w:r>
      <w:r w:rsidRPr="007705EA">
        <w:rPr>
          <w:rFonts w:ascii="Times New Roman" w:hAnsi="Times New Roman" w:cs="Times New Roman"/>
          <w:sz w:val="28"/>
          <w:szCs w:val="28"/>
        </w:rPr>
        <w:t>т д</w:t>
      </w:r>
      <w:r w:rsidR="00D84A7A" w:rsidRPr="007705EA">
        <w:rPr>
          <w:rFonts w:ascii="Times New Roman" w:hAnsi="Times New Roman" w:cs="Times New Roman"/>
          <w:sz w:val="28"/>
          <w:szCs w:val="28"/>
        </w:rPr>
        <w:t xml:space="preserve">ешевле, на первый взгляд, менее </w:t>
      </w:r>
      <w:r w:rsidRPr="007705EA">
        <w:rPr>
          <w:rFonts w:ascii="Times New Roman" w:hAnsi="Times New Roman" w:cs="Times New Roman"/>
          <w:sz w:val="28"/>
          <w:szCs w:val="28"/>
        </w:rPr>
        <w:t>эффектных ме</w:t>
      </w:r>
      <w:r w:rsidR="00D84A7A" w:rsidRPr="007705EA">
        <w:rPr>
          <w:rFonts w:ascii="Times New Roman" w:hAnsi="Times New Roman" w:cs="Times New Roman"/>
          <w:sz w:val="28"/>
          <w:szCs w:val="28"/>
        </w:rPr>
        <w:t>лких</w:t>
      </w:r>
      <w:r w:rsidRPr="007705EA">
        <w:rPr>
          <w:rFonts w:ascii="Times New Roman" w:hAnsi="Times New Roman" w:cs="Times New Roman"/>
          <w:sz w:val="28"/>
          <w:szCs w:val="28"/>
        </w:rPr>
        <w:t>, но совсем не подхо</w:t>
      </w:r>
      <w:r w:rsidR="00D84A7A" w:rsidRPr="007705EA">
        <w:rPr>
          <w:rFonts w:ascii="Times New Roman" w:hAnsi="Times New Roman" w:cs="Times New Roman"/>
          <w:sz w:val="28"/>
          <w:szCs w:val="28"/>
        </w:rPr>
        <w:t>дят для пруда средних размеров.</w:t>
      </w:r>
    </w:p>
    <w:p w:rsidR="00F505A0" w:rsidRPr="007705EA" w:rsidRDefault="00F505A0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lastRenderedPageBreak/>
        <w:t>Различа</w:t>
      </w:r>
      <w:r w:rsidR="00D84A7A" w:rsidRPr="007705EA">
        <w:rPr>
          <w:rFonts w:ascii="Times New Roman" w:hAnsi="Times New Roman" w:cs="Times New Roman"/>
          <w:sz w:val="28"/>
          <w:szCs w:val="28"/>
        </w:rPr>
        <w:t>ю</w:t>
      </w:r>
      <w:r w:rsidRPr="007705EA">
        <w:rPr>
          <w:rFonts w:ascii="Times New Roman" w:hAnsi="Times New Roman" w:cs="Times New Roman"/>
          <w:sz w:val="28"/>
          <w:szCs w:val="28"/>
        </w:rPr>
        <w:t>т четыре типа кувшинок — карликовые, мел</w:t>
      </w:r>
      <w:r w:rsidR="00D84A7A" w:rsidRPr="007705EA">
        <w:rPr>
          <w:rFonts w:ascii="Times New Roman" w:hAnsi="Times New Roman" w:cs="Times New Roman"/>
          <w:sz w:val="28"/>
          <w:szCs w:val="28"/>
        </w:rPr>
        <w:t>кие, средние и крупные. От вас треб</w:t>
      </w:r>
      <w:r w:rsidRPr="007705EA">
        <w:rPr>
          <w:rFonts w:ascii="Times New Roman" w:hAnsi="Times New Roman" w:cs="Times New Roman"/>
          <w:sz w:val="28"/>
          <w:szCs w:val="28"/>
        </w:rPr>
        <w:t>уется тол</w:t>
      </w:r>
      <w:r w:rsidR="00D84A7A" w:rsidRPr="007705EA">
        <w:rPr>
          <w:rFonts w:ascii="Times New Roman" w:hAnsi="Times New Roman" w:cs="Times New Roman"/>
          <w:sz w:val="28"/>
          <w:szCs w:val="28"/>
        </w:rPr>
        <w:t>ько выбрать тип растений с подходящей для ваших условий глубиной посадки и предполагаемой площадью разрастания и внутри этой группы найти сорт с понравившейся формой и окраской цветка</w:t>
      </w:r>
      <w:r w:rsidR="00B13EE6" w:rsidRPr="007705EA">
        <w:rPr>
          <w:rFonts w:ascii="Times New Roman" w:hAnsi="Times New Roman" w:cs="Times New Roman"/>
          <w:sz w:val="28"/>
          <w:szCs w:val="28"/>
        </w:rPr>
        <w:t>. Время цветения не имеет большого значения, поскольку все кувшинки цветут приблизительно в одно время – с июня по сентябрь. Цветок раскрывается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="00B13EE6" w:rsidRPr="007705EA">
        <w:rPr>
          <w:rFonts w:ascii="Times New Roman" w:hAnsi="Times New Roman" w:cs="Times New Roman"/>
          <w:sz w:val="28"/>
          <w:szCs w:val="28"/>
        </w:rPr>
        <w:t>поздно утром, закрывается к вечеру и держится около четырёх дней.</w:t>
      </w:r>
    </w:p>
    <w:p w:rsidR="00B13EE6" w:rsidRPr="007705EA" w:rsidRDefault="00B13EE6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К сожалению, с классификацией и названиями сортов кувшинок не всё так просто и одно и то же растение </w:t>
      </w:r>
      <w:r w:rsidR="00F35CED" w:rsidRPr="007705EA">
        <w:rPr>
          <w:rFonts w:ascii="Times New Roman" w:hAnsi="Times New Roman" w:cs="Times New Roman"/>
          <w:sz w:val="28"/>
          <w:szCs w:val="28"/>
        </w:rPr>
        <w:t>в разных хозяйствах могут называть по-разному. Предлагаемая ниже классификация тоже весьма приблизительна.</w:t>
      </w:r>
    </w:p>
    <w:p w:rsidR="00F35CED" w:rsidRPr="00E936ED" w:rsidRDefault="00F35CED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Ещё один удивительный факт о водяных лилиях: большинство из десятков существующих сортов появились в результате селекционной работы одного человека — француза М. Джозефа Бори Латур-Марлиака. Первый гибрид он вывел в 1877 г., но, к сожалению, с его смертью в 1911 г. все его секреты были утрачены. Так что почти все предлагаемые в наши дни в каталогах сорта выведены более 80 лет назад! В последние годы начали появляться новые сорта американской селекции, однако гибриды Латур-Марлиака все же преобладают на рынке.</w:t>
      </w:r>
      <w:r w:rsidR="00E936ED" w:rsidRPr="00E936ED">
        <w:rPr>
          <w:rFonts w:ascii="Times New Roman" w:hAnsi="Times New Roman" w:cs="Times New Roman"/>
          <w:sz w:val="28"/>
          <w:szCs w:val="28"/>
        </w:rPr>
        <w:t>[20]</w:t>
      </w:r>
    </w:p>
    <w:p w:rsidR="00F35CED" w:rsidRDefault="00F35CED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Теперь о том, каким образом высаживать кувшинки. Лучшее время для этого - май-июнь. Высаживают на солнечное место в спокойную воду. Старые листья удаляют, волокнистые корни укорачивают. Растение высаживают таким образом, чтобы верхушка корневища была чуть выше уровня почвы, почву вокруг корневища тшательно приминают. Корзинку с растением опускают на такую глубину</w:t>
      </w:r>
      <w:r w:rsidR="00CE1026" w:rsidRPr="007705EA">
        <w:rPr>
          <w:rFonts w:ascii="Times New Roman" w:hAnsi="Times New Roman" w:cs="Times New Roman"/>
          <w:sz w:val="28"/>
          <w:szCs w:val="28"/>
        </w:rPr>
        <w:t>, чтобы молодые листья плавали п</w:t>
      </w:r>
      <w:r w:rsidRPr="007705EA">
        <w:rPr>
          <w:rFonts w:ascii="Times New Roman" w:hAnsi="Times New Roman" w:cs="Times New Roman"/>
          <w:sz w:val="28"/>
          <w:szCs w:val="28"/>
        </w:rPr>
        <w:t>о по</w:t>
      </w:r>
      <w:r w:rsidR="00CE1026" w:rsidRPr="007705EA">
        <w:rPr>
          <w:rFonts w:ascii="Times New Roman" w:hAnsi="Times New Roman" w:cs="Times New Roman"/>
          <w:sz w:val="28"/>
          <w:szCs w:val="28"/>
        </w:rPr>
        <w:t>в</w:t>
      </w:r>
      <w:r w:rsidRPr="007705EA">
        <w:rPr>
          <w:rFonts w:ascii="Times New Roman" w:hAnsi="Times New Roman" w:cs="Times New Roman"/>
          <w:sz w:val="28"/>
          <w:szCs w:val="28"/>
        </w:rPr>
        <w:t>ерхности воды, а по</w:t>
      </w:r>
      <w:r w:rsidR="00CE1026" w:rsidRPr="007705EA">
        <w:rPr>
          <w:rFonts w:ascii="Times New Roman" w:hAnsi="Times New Roman" w:cs="Times New Roman"/>
          <w:sz w:val="28"/>
          <w:szCs w:val="28"/>
        </w:rPr>
        <w:t xml:space="preserve"> мере</w:t>
      </w:r>
      <w:r w:rsidRPr="007705EA">
        <w:rPr>
          <w:rFonts w:ascii="Times New Roman" w:hAnsi="Times New Roman" w:cs="Times New Roman"/>
          <w:sz w:val="28"/>
          <w:szCs w:val="28"/>
        </w:rPr>
        <w:t xml:space="preserve"> удлинения черешков и отра</w:t>
      </w:r>
      <w:r w:rsidR="00CE1026" w:rsidRPr="007705EA">
        <w:rPr>
          <w:rFonts w:ascii="Times New Roman" w:hAnsi="Times New Roman" w:cs="Times New Roman"/>
          <w:sz w:val="28"/>
          <w:szCs w:val="28"/>
        </w:rPr>
        <w:t>стания новых листьев постепенно опускают на большую глуби</w:t>
      </w:r>
      <w:r w:rsidRPr="007705EA">
        <w:rPr>
          <w:rFonts w:ascii="Times New Roman" w:hAnsi="Times New Roman" w:cs="Times New Roman"/>
          <w:sz w:val="28"/>
          <w:szCs w:val="28"/>
        </w:rPr>
        <w:t xml:space="preserve">ну. На это может потребоваться несколько месяцев. Листовые пластинки могут приподниматься скольким причинам. </w:t>
      </w:r>
      <w:r w:rsidR="00CE1026" w:rsidRPr="007705EA">
        <w:rPr>
          <w:rFonts w:ascii="Times New Roman" w:hAnsi="Times New Roman" w:cs="Times New Roman"/>
          <w:sz w:val="28"/>
          <w:szCs w:val="28"/>
        </w:rPr>
        <w:t>Во-первы</w:t>
      </w:r>
      <w:r w:rsidRPr="007705EA">
        <w:rPr>
          <w:rFonts w:ascii="Times New Roman" w:hAnsi="Times New Roman" w:cs="Times New Roman"/>
          <w:sz w:val="28"/>
          <w:szCs w:val="28"/>
        </w:rPr>
        <w:t>х, пруд мо</w:t>
      </w:r>
      <w:r w:rsidR="00CE1026" w:rsidRPr="007705EA">
        <w:rPr>
          <w:rFonts w:ascii="Times New Roman" w:hAnsi="Times New Roman" w:cs="Times New Roman"/>
          <w:sz w:val="28"/>
          <w:szCs w:val="28"/>
        </w:rPr>
        <w:t>жетоказаться слиш</w:t>
      </w:r>
      <w:r w:rsidRPr="007705EA">
        <w:rPr>
          <w:rFonts w:ascii="Times New Roman" w:hAnsi="Times New Roman" w:cs="Times New Roman"/>
          <w:sz w:val="28"/>
          <w:szCs w:val="28"/>
        </w:rPr>
        <w:t>ком мелким. Кроме того, ра</w:t>
      </w:r>
      <w:r w:rsidR="00CE1026" w:rsidRPr="007705EA">
        <w:rPr>
          <w:rFonts w:ascii="Times New Roman" w:hAnsi="Times New Roman" w:cs="Times New Roman"/>
          <w:sz w:val="28"/>
          <w:szCs w:val="28"/>
        </w:rPr>
        <w:t>с</w:t>
      </w:r>
      <w:r w:rsidRPr="007705EA">
        <w:rPr>
          <w:rFonts w:ascii="Times New Roman" w:hAnsi="Times New Roman" w:cs="Times New Roman"/>
          <w:sz w:val="28"/>
          <w:szCs w:val="28"/>
        </w:rPr>
        <w:t xml:space="preserve">тению </w:t>
      </w:r>
      <w:r w:rsidR="00CE1026" w:rsidRPr="007705EA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7705EA">
        <w:rPr>
          <w:rFonts w:ascii="Times New Roman" w:hAnsi="Times New Roman" w:cs="Times New Roman"/>
          <w:sz w:val="28"/>
          <w:szCs w:val="28"/>
        </w:rPr>
        <w:t xml:space="preserve">стать </w:t>
      </w:r>
      <w:r w:rsidR="00CE1026" w:rsidRPr="007705EA">
        <w:rPr>
          <w:rFonts w:ascii="Times New Roman" w:hAnsi="Times New Roman" w:cs="Times New Roman"/>
          <w:sz w:val="28"/>
          <w:szCs w:val="28"/>
        </w:rPr>
        <w:t xml:space="preserve">мала корзинка и </w:t>
      </w:r>
      <w:r w:rsidR="00CE1026" w:rsidRPr="007705EA">
        <w:rPr>
          <w:rFonts w:ascii="Times New Roman" w:hAnsi="Times New Roman" w:cs="Times New Roman"/>
          <w:sz w:val="28"/>
          <w:szCs w:val="28"/>
        </w:rPr>
        <w:lastRenderedPageBreak/>
        <w:t xml:space="preserve">потребуется </w:t>
      </w:r>
      <w:r w:rsidRPr="007705EA">
        <w:rPr>
          <w:rFonts w:ascii="Times New Roman" w:hAnsi="Times New Roman" w:cs="Times New Roman"/>
          <w:sz w:val="28"/>
          <w:szCs w:val="28"/>
        </w:rPr>
        <w:t>пересадка. Обычно</w:t>
      </w:r>
      <w:r w:rsidR="00CE1026" w:rsidRPr="007705EA">
        <w:rPr>
          <w:rFonts w:ascii="Times New Roman" w:hAnsi="Times New Roman" w:cs="Times New Roman"/>
          <w:sz w:val="28"/>
          <w:szCs w:val="28"/>
        </w:rPr>
        <w:t xml:space="preserve"> такое случается спустя три-четыре года после посадки</w:t>
      </w:r>
      <w:r w:rsidRPr="007705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043E" w:rsidRDefault="004F043E" w:rsidP="004F043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p w:rsidR="00FC4EC5" w:rsidRPr="007705EA" w:rsidRDefault="00FC4EC5" w:rsidP="00FC4E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Типология кувшинки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3084"/>
        <w:gridCol w:w="1413"/>
        <w:gridCol w:w="1245"/>
      </w:tblGrid>
      <w:tr w:rsidR="00CE1026" w:rsidRPr="007705EA" w:rsidTr="00312E91">
        <w:tc>
          <w:tcPr>
            <w:tcW w:w="1914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 xml:space="preserve">Тип </w:t>
            </w:r>
          </w:p>
        </w:tc>
        <w:tc>
          <w:tcPr>
            <w:tcW w:w="1914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Глубина посадки</w:t>
            </w:r>
          </w:p>
        </w:tc>
        <w:tc>
          <w:tcPr>
            <w:tcW w:w="3084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Диаметр покрываемой листьями поверхности</w:t>
            </w:r>
          </w:p>
        </w:tc>
        <w:tc>
          <w:tcPr>
            <w:tcW w:w="1413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Площадь покрытия</w:t>
            </w:r>
          </w:p>
        </w:tc>
        <w:tc>
          <w:tcPr>
            <w:tcW w:w="1245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Диаметр цветка</w:t>
            </w:r>
          </w:p>
        </w:tc>
      </w:tr>
      <w:tr w:rsidR="00CE1026" w:rsidRPr="007705EA" w:rsidTr="00312E91">
        <w:tc>
          <w:tcPr>
            <w:tcW w:w="1914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 xml:space="preserve">Карликовая </w:t>
            </w:r>
          </w:p>
        </w:tc>
        <w:tc>
          <w:tcPr>
            <w:tcW w:w="1914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10-25 см</w:t>
            </w:r>
          </w:p>
        </w:tc>
        <w:tc>
          <w:tcPr>
            <w:tcW w:w="3084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30-60 см</w:t>
            </w:r>
          </w:p>
        </w:tc>
        <w:tc>
          <w:tcPr>
            <w:tcW w:w="1413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1-2,5 м</w:t>
            </w:r>
          </w:p>
        </w:tc>
        <w:tc>
          <w:tcPr>
            <w:tcW w:w="1245" w:type="dxa"/>
          </w:tcPr>
          <w:p w:rsidR="00CE1026" w:rsidRPr="007705EA" w:rsidRDefault="00312E91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5-10 см</w:t>
            </w:r>
          </w:p>
        </w:tc>
      </w:tr>
      <w:tr w:rsidR="00CE1026" w:rsidRPr="007705EA" w:rsidTr="00312E91">
        <w:tc>
          <w:tcPr>
            <w:tcW w:w="1914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 xml:space="preserve">Мелкая </w:t>
            </w:r>
          </w:p>
        </w:tc>
        <w:tc>
          <w:tcPr>
            <w:tcW w:w="1914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15-50 см</w:t>
            </w:r>
          </w:p>
        </w:tc>
        <w:tc>
          <w:tcPr>
            <w:tcW w:w="3084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0,6-1,2 м</w:t>
            </w:r>
          </w:p>
        </w:tc>
        <w:tc>
          <w:tcPr>
            <w:tcW w:w="1413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2,5-10,5 м</w:t>
            </w:r>
          </w:p>
        </w:tc>
        <w:tc>
          <w:tcPr>
            <w:tcW w:w="1245" w:type="dxa"/>
          </w:tcPr>
          <w:p w:rsidR="00CE1026" w:rsidRPr="007705EA" w:rsidRDefault="00312E91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10-15 см</w:t>
            </w:r>
          </w:p>
        </w:tc>
      </w:tr>
      <w:tr w:rsidR="00CE1026" w:rsidRPr="007705EA" w:rsidTr="00312E91">
        <w:tc>
          <w:tcPr>
            <w:tcW w:w="1914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</w:p>
        </w:tc>
        <w:tc>
          <w:tcPr>
            <w:tcW w:w="1914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30-60 см</w:t>
            </w:r>
          </w:p>
        </w:tc>
        <w:tc>
          <w:tcPr>
            <w:tcW w:w="3084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1,-1,5 м</w:t>
            </w:r>
          </w:p>
        </w:tc>
        <w:tc>
          <w:tcPr>
            <w:tcW w:w="1413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10,5-18 м</w:t>
            </w:r>
          </w:p>
        </w:tc>
        <w:tc>
          <w:tcPr>
            <w:tcW w:w="1245" w:type="dxa"/>
          </w:tcPr>
          <w:p w:rsidR="00CE1026" w:rsidRPr="007705EA" w:rsidRDefault="00312E91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15-18 см</w:t>
            </w:r>
          </w:p>
        </w:tc>
      </w:tr>
      <w:tr w:rsidR="00CE1026" w:rsidRPr="007705EA" w:rsidTr="00312E91">
        <w:tc>
          <w:tcPr>
            <w:tcW w:w="1914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 xml:space="preserve">Крупная </w:t>
            </w:r>
          </w:p>
        </w:tc>
        <w:tc>
          <w:tcPr>
            <w:tcW w:w="1914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0,5-1 м</w:t>
            </w:r>
          </w:p>
        </w:tc>
        <w:tc>
          <w:tcPr>
            <w:tcW w:w="3084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1,5-2,5 м</w:t>
            </w:r>
          </w:p>
        </w:tc>
        <w:tc>
          <w:tcPr>
            <w:tcW w:w="1413" w:type="dxa"/>
          </w:tcPr>
          <w:p w:rsidR="00CE1026" w:rsidRPr="007705EA" w:rsidRDefault="00CE1026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18-45 м</w:t>
            </w:r>
          </w:p>
        </w:tc>
        <w:tc>
          <w:tcPr>
            <w:tcW w:w="1245" w:type="dxa"/>
          </w:tcPr>
          <w:p w:rsidR="00CE1026" w:rsidRPr="007705EA" w:rsidRDefault="00312E91" w:rsidP="004F0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18-25 см</w:t>
            </w:r>
          </w:p>
        </w:tc>
      </w:tr>
    </w:tbl>
    <w:p w:rsidR="00CE1026" w:rsidRPr="007705EA" w:rsidRDefault="00CE1026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32E7" w:rsidRPr="007705EA" w:rsidRDefault="00312E91" w:rsidP="004F04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b/>
          <w:sz w:val="28"/>
          <w:szCs w:val="28"/>
        </w:rPr>
        <w:t>Окраска</w:t>
      </w:r>
      <w:r w:rsidRPr="007705EA">
        <w:rPr>
          <w:rFonts w:ascii="Times New Roman" w:hAnsi="Times New Roman" w:cs="Times New Roman"/>
          <w:sz w:val="28"/>
          <w:szCs w:val="28"/>
        </w:rPr>
        <w:t>: самая разнообразная, кроме чёрной, пурпурной, чисто-синей и зелёной. У некоторых кувшинок окраска цветка со временем изменяется с кремовой или жёлтой на оранжевую или красную.</w:t>
      </w:r>
      <w:r w:rsidR="007F32E7" w:rsidRPr="007705EA">
        <w:rPr>
          <w:rFonts w:ascii="Times New Roman" w:hAnsi="Times New Roman" w:cs="Times New Roman"/>
          <w:sz w:val="28"/>
          <w:szCs w:val="28"/>
        </w:rPr>
        <w:t xml:space="preserve"> Таблица сортов представлена в приложении 1.</w:t>
      </w:r>
    </w:p>
    <w:p w:rsidR="008D273A" w:rsidRPr="004F043E" w:rsidRDefault="008D273A" w:rsidP="00FC4E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43E">
        <w:rPr>
          <w:rFonts w:ascii="Times New Roman" w:hAnsi="Times New Roman" w:cs="Times New Roman"/>
          <w:b/>
          <w:sz w:val="28"/>
          <w:szCs w:val="28"/>
        </w:rPr>
        <w:t>2</w:t>
      </w:r>
      <w:r w:rsidR="004F043E" w:rsidRPr="004F043E">
        <w:rPr>
          <w:rFonts w:ascii="Times New Roman" w:hAnsi="Times New Roman" w:cs="Times New Roman"/>
          <w:b/>
          <w:sz w:val="28"/>
          <w:szCs w:val="28"/>
        </w:rPr>
        <w:t>.2.2</w:t>
      </w:r>
      <w:r w:rsidRPr="004F043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F32E7" w:rsidRPr="004F043E">
        <w:rPr>
          <w:rFonts w:ascii="Times New Roman" w:hAnsi="Times New Roman" w:cs="Times New Roman"/>
          <w:b/>
          <w:sz w:val="28"/>
          <w:szCs w:val="28"/>
        </w:rPr>
        <w:t>Г</w:t>
      </w:r>
      <w:r w:rsidRPr="004F043E">
        <w:rPr>
          <w:rFonts w:ascii="Times New Roman" w:hAnsi="Times New Roman" w:cs="Times New Roman"/>
          <w:b/>
          <w:sz w:val="28"/>
          <w:szCs w:val="28"/>
        </w:rPr>
        <w:t>лубоководные растения</w:t>
      </w:r>
    </w:p>
    <w:p w:rsidR="008D273A" w:rsidRPr="007705EA" w:rsidRDefault="008D273A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Корни в данном грунте, листья на поверхности воды, цветки на поверхности или над водой. </w:t>
      </w:r>
    </w:p>
    <w:p w:rsidR="008D273A" w:rsidRPr="007705EA" w:rsidRDefault="008D273A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Из этой группы выращивают всего несколько растений, которые очень полезны</w:t>
      </w:r>
      <w:r w:rsidR="00555EE8">
        <w:rPr>
          <w:rFonts w:ascii="Times New Roman" w:hAnsi="Times New Roman" w:cs="Times New Roman"/>
          <w:sz w:val="28"/>
          <w:szCs w:val="28"/>
        </w:rPr>
        <w:t xml:space="preserve">, </w:t>
      </w:r>
      <w:r w:rsidRPr="007705EA">
        <w:rPr>
          <w:rFonts w:ascii="Times New Roman" w:hAnsi="Times New Roman" w:cs="Times New Roman"/>
          <w:sz w:val="28"/>
          <w:szCs w:val="28"/>
        </w:rPr>
        <w:t>если в пруду нет кувшинок или они еще не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Pr="007705EA">
        <w:rPr>
          <w:rFonts w:ascii="Times New Roman" w:hAnsi="Times New Roman" w:cs="Times New Roman"/>
          <w:sz w:val="28"/>
          <w:szCs w:val="28"/>
        </w:rPr>
        <w:t>укоренились. Как и кувшинки, поддерживают чистоту воды и предохраняют от перегрева летом.</w:t>
      </w:r>
    </w:p>
    <w:p w:rsidR="008D273A" w:rsidRPr="007705EA" w:rsidRDefault="008D273A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 зависимости от вида высаживают на глубину 30 см или более. При высаживании на меньшую глубину некоторые листья могут оказаться над водой и расте</w:t>
      </w:r>
      <w:r w:rsidR="00827EEC">
        <w:rPr>
          <w:rFonts w:ascii="Times New Roman" w:hAnsi="Times New Roman" w:cs="Times New Roman"/>
          <w:sz w:val="28"/>
          <w:szCs w:val="28"/>
        </w:rPr>
        <w:t xml:space="preserve">ние будет хуже цвести. Не так </w:t>
      </w:r>
      <w:r w:rsidR="00555EE8">
        <w:rPr>
          <w:rFonts w:ascii="Times New Roman" w:hAnsi="Times New Roman" w:cs="Times New Roman"/>
          <w:sz w:val="28"/>
          <w:szCs w:val="28"/>
        </w:rPr>
        <w:t>э</w:t>
      </w:r>
      <w:r w:rsidR="00827EEC">
        <w:rPr>
          <w:rFonts w:ascii="Times New Roman" w:hAnsi="Times New Roman" w:cs="Times New Roman"/>
          <w:sz w:val="28"/>
          <w:szCs w:val="28"/>
        </w:rPr>
        <w:t>фф</w:t>
      </w:r>
      <w:r w:rsidRPr="007705EA">
        <w:rPr>
          <w:rFonts w:ascii="Times New Roman" w:hAnsi="Times New Roman" w:cs="Times New Roman"/>
          <w:sz w:val="28"/>
          <w:szCs w:val="28"/>
        </w:rPr>
        <w:t>ектны, как кувшинки, но могут расти в полутени, в неспокойной воде возле фонтана и на большой глубине.</w:t>
      </w:r>
    </w:p>
    <w:p w:rsidR="00F35CED" w:rsidRPr="007705EA" w:rsidRDefault="00B354A1" w:rsidP="007705EA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Болотноцветник (Nymphoides) — многолетнее глубоководное растение, растение относится к семейству вахтовых (Menyanthaceae).</w:t>
      </w:r>
    </w:p>
    <w:p w:rsidR="00B354A1" w:rsidRDefault="00B354A1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4F043E" w:rsidTr="004F043E">
        <w:tc>
          <w:tcPr>
            <w:tcW w:w="9570" w:type="dxa"/>
          </w:tcPr>
          <w:p w:rsidR="004F043E" w:rsidRDefault="004F043E" w:rsidP="00F0190C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42949" cy="2129051"/>
                  <wp:effectExtent l="0" t="0" r="0" b="5080"/>
                  <wp:docPr id="48" name="Рисунок 48" descr="ÐÐ¾Ð»Ð¾ÑÐ½Ð¾ÑÐ²ÐµÑÐ½Ð¸Ðº ( ÐÐ¸Ð¼ÑÐµÐ¹Ð½Ð¸Ðº 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ÐÐ¾Ð»Ð¾ÑÐ½Ð¾ÑÐ²ÐµÑÐ½Ð¸Ðº ( ÐÐ¸Ð¼ÑÐµÐ¹Ð½Ð¸Ðº 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966" cy="212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43E" w:rsidTr="004F043E">
        <w:tc>
          <w:tcPr>
            <w:tcW w:w="9570" w:type="dxa"/>
          </w:tcPr>
          <w:p w:rsidR="004F043E" w:rsidRDefault="004F043E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1.</w:t>
            </w:r>
            <w:r w:rsidR="002F23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0EB7">
              <w:rPr>
                <w:rFonts w:ascii="Times New Roman" w:hAnsi="Times New Roman" w:cs="Times New Roman"/>
                <w:sz w:val="28"/>
                <w:szCs w:val="28"/>
              </w:rPr>
              <w:t>Болотоцветник</w:t>
            </w:r>
          </w:p>
        </w:tc>
      </w:tr>
    </w:tbl>
    <w:p w:rsidR="00B354A1" w:rsidRPr="007705EA" w:rsidRDefault="00B354A1" w:rsidP="004F043E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Отличается абсолютной неприхотливостью, даже агрессивностью и высокой декоративностью.</w:t>
      </w:r>
    </w:p>
    <w:p w:rsidR="00B354A1" w:rsidRPr="007705EA" w:rsidRDefault="00B354A1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Болотноцветник - удивительное растение: листья его напоминают крошечные листья кувшинок, цветки очень похожи на цветки огурца. Миниатюрные, часто с волнистыми краями и коричневыми пятнами листья диаметром до 5 см напоминают листья кувшинки. Желтые цветки собраны в небольшие соцветия, достигают 4 см в диаметре и больше похожи на цветки лютика, чем водяной лилии.</w:t>
      </w:r>
    </w:p>
    <w:p w:rsidR="00B354A1" w:rsidRPr="007705EA" w:rsidRDefault="00B354A1" w:rsidP="00FC4EC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Края лепестков бахромчатые. </w:t>
      </w:r>
    </w:p>
    <w:p w:rsidR="00B354A1" w:rsidRPr="007705EA" w:rsidRDefault="00B354A1" w:rsidP="00FC4EC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Глубина посадки:5-60 см ниже уровня воды.</w:t>
      </w:r>
    </w:p>
    <w:p w:rsidR="00B354A1" w:rsidRPr="007705EA" w:rsidRDefault="00B354A1" w:rsidP="00FC4EC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Высота цветков над поверхностью воды:5-8 см.</w:t>
      </w:r>
    </w:p>
    <w:p w:rsidR="00B354A1" w:rsidRPr="007705EA" w:rsidRDefault="00B354A1" w:rsidP="00FC4EC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Время цветения: июль-сентябрь</w:t>
      </w:r>
    </w:p>
    <w:p w:rsidR="009B6A9A" w:rsidRPr="004F043E" w:rsidRDefault="00B354A1" w:rsidP="00FC4EC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Размножение: черенками, делением ко</w:t>
      </w:r>
      <w:r w:rsidR="004F043E">
        <w:rPr>
          <w:rFonts w:ascii="Times New Roman" w:hAnsi="Times New Roman" w:cs="Times New Roman"/>
          <w:sz w:val="28"/>
          <w:szCs w:val="28"/>
        </w:rPr>
        <w:t>рневищ в конце весны или летом.</w:t>
      </w:r>
    </w:p>
    <w:p w:rsidR="004F043E" w:rsidRPr="00CC5681" w:rsidRDefault="004F043E" w:rsidP="00CC5681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Апоногетон (</w:t>
      </w:r>
      <w:r w:rsidR="009B6A9A" w:rsidRPr="007705EA">
        <w:rPr>
          <w:rFonts w:ascii="Times New Roman" w:hAnsi="Times New Roman" w:cs="Times New Roman"/>
          <w:sz w:val="28"/>
          <w:szCs w:val="28"/>
        </w:rPr>
        <w:t>Aponogeton) — род однодольных растений Старого света, выделяемый в семейство Апоногетоновые (Aponogetonaceae) порядка Частухоцветные (Alismatales).</w:t>
      </w: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62"/>
      </w:tblGrid>
      <w:tr w:rsidR="004F043E" w:rsidTr="004F043E">
        <w:tc>
          <w:tcPr>
            <w:tcW w:w="9570" w:type="dxa"/>
          </w:tcPr>
          <w:p w:rsidR="004F043E" w:rsidRDefault="004F043E" w:rsidP="00050EB7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4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64426" cy="1399304"/>
                  <wp:effectExtent l="0" t="0" r="0" b="0"/>
                  <wp:docPr id="8" name="Рисунок 8" descr="Aponogeton distachy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onogeton distachy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9" cy="140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43E" w:rsidTr="004F043E">
        <w:tc>
          <w:tcPr>
            <w:tcW w:w="9570" w:type="dxa"/>
          </w:tcPr>
          <w:p w:rsidR="004F043E" w:rsidRDefault="004F043E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2.</w:t>
            </w:r>
            <w:r w:rsidR="002F23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0EB7" w:rsidRPr="00050EB7">
              <w:rPr>
                <w:rFonts w:ascii="Times New Roman" w:hAnsi="Times New Roman" w:cs="Times New Roman"/>
                <w:sz w:val="28"/>
                <w:szCs w:val="28"/>
              </w:rPr>
              <w:t>Апоногетон</w:t>
            </w:r>
          </w:p>
        </w:tc>
      </w:tr>
    </w:tbl>
    <w:p w:rsidR="009B6A9A" w:rsidRPr="007705EA" w:rsidRDefault="009B6A9A" w:rsidP="004F043E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Апоногетон многолетник с толстыми клубневидными корневищами.Листья продолговатые на длинных черешках. Соцветия на длинных ножках выносятся над поверхностью воды. Сегментов околоцветника от 1 до 3, часто они белые, розовые или желтоватые.</w:t>
      </w:r>
    </w:p>
    <w:p w:rsidR="009B6A9A" w:rsidRPr="007705EA" w:rsidRDefault="009B6A9A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Листья часто зимуют, цветет продолжительное время, хорошо растет. Цветки с белыми восковыми "лепестками" и черными пыльниками собраны в плавающие на поверхности воды колосовидные соцветия и издают сильный запах ванили.</w:t>
      </w:r>
    </w:p>
    <w:p w:rsidR="009B6A9A" w:rsidRPr="007705EA" w:rsidRDefault="009B6A9A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Листья продолговатые, часто с коричневыми пятнами. Разрастается до 60 см. Летом растение переходит в состояние покоя и может вновь зацвести осенью или зимой (если перенесено на зимовку в помещение).</w:t>
      </w:r>
    </w:p>
    <w:p w:rsidR="009B6A9A" w:rsidRPr="007705EA" w:rsidRDefault="009B6A9A" w:rsidP="00FC4EC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Глубина посадки:30-60 см</w:t>
      </w:r>
    </w:p>
    <w:p w:rsidR="009B6A9A" w:rsidRPr="007705EA" w:rsidRDefault="009B6A9A" w:rsidP="00FC4EC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Высота цветков над поверхностью воды: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Pr="007705EA">
        <w:rPr>
          <w:rFonts w:ascii="Times New Roman" w:hAnsi="Times New Roman" w:cs="Times New Roman"/>
          <w:sz w:val="28"/>
          <w:szCs w:val="28"/>
        </w:rPr>
        <w:t xml:space="preserve">плавают по поверхности </w:t>
      </w:r>
    </w:p>
    <w:p w:rsidR="009B6A9A" w:rsidRPr="007705EA" w:rsidRDefault="009B6A9A" w:rsidP="00FC4EC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Время цветения: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Pr="007705EA">
        <w:rPr>
          <w:rFonts w:ascii="Times New Roman" w:hAnsi="Times New Roman" w:cs="Times New Roman"/>
          <w:sz w:val="28"/>
          <w:szCs w:val="28"/>
        </w:rPr>
        <w:t>весна-осень</w:t>
      </w:r>
    </w:p>
    <w:p w:rsidR="009B6A9A" w:rsidRPr="007705EA" w:rsidRDefault="009B6A9A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Размножение: укоренением боковых побегов, делением кустиков в конце весны или посевом свежих семян под стекло. Возможен самосев.</w:t>
      </w:r>
    </w:p>
    <w:p w:rsidR="004F043E" w:rsidRPr="004F043E" w:rsidRDefault="009B6A9A" w:rsidP="004F043E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Оронтиум(Orontium) - монотипный или олиготипный род однодольных растений семейства Ароидные (Araceae).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4F043E" w:rsidTr="00050EB7">
        <w:trPr>
          <w:jc w:val="center"/>
        </w:trPr>
        <w:tc>
          <w:tcPr>
            <w:tcW w:w="9570" w:type="dxa"/>
          </w:tcPr>
          <w:p w:rsidR="004F043E" w:rsidRDefault="004F043E" w:rsidP="00050EB7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5692" cy="1258785"/>
                  <wp:effectExtent l="0" t="0" r="0" b="0"/>
                  <wp:docPr id="49" name="Рисунок 49" descr="Orontium aquaticum 1 - Buffalo Botanical Gard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Orontium aquaticum 1 - Buffalo Botanical Gard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10" cy="127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43E" w:rsidTr="00050EB7">
        <w:trPr>
          <w:jc w:val="center"/>
        </w:trPr>
        <w:tc>
          <w:tcPr>
            <w:tcW w:w="9570" w:type="dxa"/>
          </w:tcPr>
          <w:p w:rsidR="004F043E" w:rsidRDefault="004F043E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3.</w:t>
            </w:r>
            <w:r w:rsidR="002F23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0EB7" w:rsidRPr="00050EB7">
              <w:rPr>
                <w:rFonts w:ascii="Times New Roman" w:hAnsi="Times New Roman" w:cs="Times New Roman"/>
                <w:sz w:val="28"/>
                <w:szCs w:val="28"/>
              </w:rPr>
              <w:t>Оронтиум</w:t>
            </w:r>
          </w:p>
        </w:tc>
      </w:tr>
    </w:tbl>
    <w:p w:rsidR="009B6A9A" w:rsidRPr="007705EA" w:rsidRDefault="009B6A9A" w:rsidP="00FC4EC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lastRenderedPageBreak/>
        <w:t>Глубоководное многолетнее растение. Голубовато-зеленые сверху и серебристые снизу листья очень красивы, но самой необычной частью этого члена семейства ароидных являются его соцветия-початки из крошечных желтых цветков.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="004D39F3" w:rsidRPr="007705EA">
        <w:rPr>
          <w:rFonts w:ascii="Times New Roman" w:hAnsi="Times New Roman" w:cs="Times New Roman"/>
          <w:sz w:val="28"/>
          <w:szCs w:val="28"/>
        </w:rPr>
        <w:t>Эти соцветия торчат над поверхностью воды, как белые карандаши с желтой верхушкой. У нас редко культивируется, и агротехника его плохо разработана.</w:t>
      </w:r>
    </w:p>
    <w:p w:rsidR="004D39F3" w:rsidRPr="007705EA" w:rsidRDefault="004D39F3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Корневищное водное растение, укореняющееся по мере разрастания в подводном грунте. Корни очень длинные. Листья приподнимающиеся, в глубоких местах плавающие, мутно-зеленые или сероватые, черешки 10-50 см длиной и 0,6-1,2 см толщиной с длинным влагалищем.</w:t>
      </w:r>
    </w:p>
    <w:p w:rsidR="004D39F3" w:rsidRPr="007705EA" w:rsidRDefault="004D39F3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Пластинка листа продолговато-эллиптическая, с четкими параллельными жилками, цельнокрайняя, до 30 см длиной и 5-15 см шириной. Цветонос длиннее листьев, нижняя часть его погружена в воду, верхняя часть расположена над поверхностью воды, постепенно утолщается и к початку белеет. Покрывало у соцветий пленчатое, во время цветения опадает.</w:t>
      </w:r>
    </w:p>
    <w:p w:rsidR="004D39F3" w:rsidRPr="007705EA" w:rsidRDefault="004D39F3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Глубина посадки:30-50 см</w:t>
      </w:r>
    </w:p>
    <w:p w:rsidR="004D39F3" w:rsidRPr="007705EA" w:rsidRDefault="004D39F3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Высота цветков над поверхностью воды:30 см</w:t>
      </w:r>
    </w:p>
    <w:p w:rsidR="004D39F3" w:rsidRPr="007705EA" w:rsidRDefault="004D39F3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Время цветения: апрель-май</w:t>
      </w:r>
    </w:p>
    <w:p w:rsidR="004D39F3" w:rsidRPr="007705EA" w:rsidRDefault="004D39F3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Размножение: посевом свежих семян летом.</w:t>
      </w:r>
    </w:p>
    <w:p w:rsidR="00CC5681" w:rsidRPr="00CC5681" w:rsidRDefault="00050EB7" w:rsidP="00CC5681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Кубышка (</w:t>
      </w:r>
      <w:r w:rsidR="004D39F3" w:rsidRPr="007705EA">
        <w:rPr>
          <w:rFonts w:ascii="Times New Roman" w:hAnsi="Times New Roman" w:cs="Times New Roman"/>
          <w:sz w:val="28"/>
          <w:szCs w:val="28"/>
        </w:rPr>
        <w:t>Núphar) — род многолетних водных растений семейства Кувшинковые (Nymphaeaceae).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CC5681" w:rsidTr="00050EB7">
        <w:trPr>
          <w:jc w:val="center"/>
        </w:trPr>
        <w:tc>
          <w:tcPr>
            <w:tcW w:w="9570" w:type="dxa"/>
          </w:tcPr>
          <w:p w:rsidR="00CC5681" w:rsidRDefault="00CC5681" w:rsidP="00050EB7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1884" cy="1460665"/>
                  <wp:effectExtent l="0" t="0" r="0" b="0"/>
                  <wp:docPr id="50" name="Рисунок 50" descr="https://i.sunhome.ru/poetry/86/kubishki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i.sunhome.ru/poetry/86/kubishki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124" cy="146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81" w:rsidTr="00050EB7">
        <w:trPr>
          <w:jc w:val="center"/>
        </w:trPr>
        <w:tc>
          <w:tcPr>
            <w:tcW w:w="9570" w:type="dxa"/>
          </w:tcPr>
          <w:p w:rsidR="00CC5681" w:rsidRDefault="00CC5681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4.</w:t>
            </w:r>
            <w:r w:rsidR="002F23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0EB7">
              <w:rPr>
                <w:rFonts w:ascii="Times New Roman" w:hAnsi="Times New Roman" w:cs="Times New Roman"/>
                <w:sz w:val="28"/>
                <w:szCs w:val="28"/>
              </w:rPr>
              <w:t>Кубы</w:t>
            </w:r>
            <w:r w:rsidR="00BB1DBB">
              <w:rPr>
                <w:rFonts w:ascii="Times New Roman" w:hAnsi="Times New Roman" w:cs="Times New Roman"/>
                <w:sz w:val="28"/>
                <w:szCs w:val="28"/>
              </w:rPr>
              <w:t>шка</w:t>
            </w:r>
          </w:p>
        </w:tc>
      </w:tr>
    </w:tbl>
    <w:p w:rsidR="004D39F3" w:rsidRPr="007705EA" w:rsidRDefault="004D39F3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9F3" w:rsidRPr="007705EA" w:rsidRDefault="004D39F3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lastRenderedPageBreak/>
        <w:t>Многолетняя родственница кувшинки, но лишена ее красоты и изящества.</w:t>
      </w:r>
    </w:p>
    <w:p w:rsidR="004D39F3" w:rsidRPr="007705EA" w:rsidRDefault="004D39F3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Цветки у кубышки мелкие, малоинтересные, сидит на толстых цветоносах, возвышаясь над поверхностью воды. Виды этого рода мал</w:t>
      </w:r>
      <w:r w:rsidR="00555EE8">
        <w:rPr>
          <w:rFonts w:ascii="Times New Roman" w:hAnsi="Times New Roman" w:cs="Times New Roman"/>
          <w:sz w:val="28"/>
          <w:szCs w:val="28"/>
        </w:rPr>
        <w:t xml:space="preserve">а </w:t>
      </w:r>
      <w:r w:rsidRPr="007705EA">
        <w:rPr>
          <w:rFonts w:ascii="Times New Roman" w:hAnsi="Times New Roman" w:cs="Times New Roman"/>
          <w:sz w:val="28"/>
          <w:szCs w:val="28"/>
        </w:rPr>
        <w:t>декоративны и используются главным образом для озеленения крупных затененных водоемов.</w:t>
      </w:r>
    </w:p>
    <w:p w:rsidR="004D39F3" w:rsidRPr="007705EA" w:rsidRDefault="004D39F3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Кубышка, как и кувшинка, является обитателем трех сред: почвы — в ней на дне водоема укрепляются корни; воды — почти всё растение растет и развивается, окруженное водой, и воздуха.</w:t>
      </w:r>
    </w:p>
    <w:p w:rsidR="004D39F3" w:rsidRPr="007705EA" w:rsidRDefault="004D39F3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Цветы ярко-желтые, до 6 см в диаметре, ароматные, появляются в июне-июле. На ночь закрываются, но не погружаются в воду, как у кувшинки. Корневище 5-8 см толщиной и до 1 м длиной. Плод напоминает кувшинчик. Живет на глубине 0,3-2,5 м. Выносит временное пересыхание водоема и промерзание.</w:t>
      </w:r>
    </w:p>
    <w:p w:rsidR="004D39F3" w:rsidRPr="007705EA" w:rsidRDefault="004D39F3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Глубина посадки:</w:t>
      </w:r>
      <w:r w:rsidR="00160086" w:rsidRPr="007705EA">
        <w:rPr>
          <w:rFonts w:ascii="Times New Roman" w:hAnsi="Times New Roman" w:cs="Times New Roman"/>
          <w:sz w:val="28"/>
          <w:szCs w:val="28"/>
        </w:rPr>
        <w:t>30-60 см (некрупные виды); 0,6-2 м (крупные виды).</w:t>
      </w:r>
    </w:p>
    <w:p w:rsidR="004D39F3" w:rsidRPr="007705EA" w:rsidRDefault="004D39F3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Высота цветков над поверхностью воды:</w:t>
      </w:r>
      <w:r w:rsidR="00160086" w:rsidRPr="007705EA">
        <w:rPr>
          <w:rFonts w:ascii="Times New Roman" w:hAnsi="Times New Roman" w:cs="Times New Roman"/>
          <w:sz w:val="28"/>
          <w:szCs w:val="28"/>
        </w:rPr>
        <w:t>8 см.</w:t>
      </w:r>
    </w:p>
    <w:p w:rsidR="004D39F3" w:rsidRPr="007705EA" w:rsidRDefault="004D39F3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Время цветения: </w:t>
      </w:r>
      <w:r w:rsidR="00160086" w:rsidRPr="007705EA">
        <w:rPr>
          <w:rFonts w:ascii="Times New Roman" w:hAnsi="Times New Roman" w:cs="Times New Roman"/>
          <w:sz w:val="28"/>
          <w:szCs w:val="28"/>
        </w:rPr>
        <w:t>июнь-сентябрь.</w:t>
      </w:r>
    </w:p>
    <w:p w:rsidR="004D39F3" w:rsidRPr="00CC5681" w:rsidRDefault="004D39F3" w:rsidP="00CC568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Размножение: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="00160086" w:rsidRPr="007705EA">
        <w:rPr>
          <w:rFonts w:ascii="Times New Roman" w:hAnsi="Times New Roman" w:cs="Times New Roman"/>
          <w:sz w:val="28"/>
          <w:szCs w:val="28"/>
        </w:rPr>
        <w:t>делением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="00827EEC">
        <w:rPr>
          <w:rFonts w:ascii="Times New Roman" w:hAnsi="Times New Roman" w:cs="Times New Roman"/>
          <w:sz w:val="28"/>
          <w:szCs w:val="28"/>
        </w:rPr>
        <w:t>корневищ</w:t>
      </w:r>
      <w:r w:rsidR="00160086" w:rsidRPr="007705EA">
        <w:rPr>
          <w:rFonts w:ascii="Times New Roman" w:hAnsi="Times New Roman" w:cs="Times New Roman"/>
          <w:sz w:val="28"/>
          <w:szCs w:val="28"/>
        </w:rPr>
        <w:t xml:space="preserve"> в конце весны или летом.</w:t>
      </w:r>
    </w:p>
    <w:p w:rsidR="004565E1" w:rsidRPr="00CC5681" w:rsidRDefault="00CC5681" w:rsidP="00FC4E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5681">
        <w:rPr>
          <w:rFonts w:ascii="Times New Roman" w:hAnsi="Times New Roman" w:cs="Times New Roman"/>
          <w:b/>
          <w:sz w:val="28"/>
          <w:szCs w:val="28"/>
        </w:rPr>
        <w:t>2.2.</w:t>
      </w:r>
      <w:r w:rsidR="00F505A0" w:rsidRPr="00CC5681">
        <w:rPr>
          <w:rFonts w:ascii="Times New Roman" w:hAnsi="Times New Roman" w:cs="Times New Roman"/>
          <w:b/>
          <w:sz w:val="28"/>
          <w:szCs w:val="28"/>
        </w:rPr>
        <w:t>3</w:t>
      </w:r>
      <w:r w:rsidR="004565E1" w:rsidRPr="00CC5681">
        <w:rPr>
          <w:rFonts w:ascii="Times New Roman" w:hAnsi="Times New Roman" w:cs="Times New Roman"/>
          <w:b/>
          <w:sz w:val="28"/>
          <w:szCs w:val="28"/>
        </w:rPr>
        <w:t>. Рас</w:t>
      </w:r>
      <w:r w:rsidR="00FC4EC5">
        <w:rPr>
          <w:rFonts w:ascii="Times New Roman" w:hAnsi="Times New Roman" w:cs="Times New Roman"/>
          <w:b/>
          <w:sz w:val="28"/>
          <w:szCs w:val="28"/>
        </w:rPr>
        <w:t>тения, плавающие на поверхности</w:t>
      </w:r>
    </w:p>
    <w:p w:rsidR="004565E1" w:rsidRPr="007705EA" w:rsidRDefault="004565E1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Корни в воде или в донном грунте, листья и стебли свободно плавают на или близ поверхности воды, цветки (если они есть) находятся на поверхности или над водой.</w:t>
      </w:r>
    </w:p>
    <w:p w:rsidR="004565E1" w:rsidRPr="007705EA" w:rsidRDefault="004565E1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Основная цель,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Pr="007705EA">
        <w:rPr>
          <w:rFonts w:ascii="Times New Roman" w:hAnsi="Times New Roman" w:cs="Times New Roman"/>
          <w:sz w:val="28"/>
          <w:szCs w:val="28"/>
        </w:rPr>
        <w:t>преследуемая при выращивании таких растений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Pr="007705EA">
        <w:rPr>
          <w:rFonts w:ascii="Times New Roman" w:hAnsi="Times New Roman" w:cs="Times New Roman"/>
          <w:sz w:val="28"/>
          <w:szCs w:val="28"/>
        </w:rPr>
        <w:t>-закрыть поверхность воды в тех случаях, когда в пруду нет кувшинок и других глубоководных растений или их немного.</w:t>
      </w:r>
      <w:r w:rsidR="00A37FD5" w:rsidRPr="007705EA">
        <w:rPr>
          <w:rFonts w:ascii="Times New Roman" w:hAnsi="Times New Roman" w:cs="Times New Roman"/>
          <w:sz w:val="28"/>
          <w:szCs w:val="28"/>
        </w:rPr>
        <w:t xml:space="preserve"> Некоторые плавающие на поверхности растения очень декоративны, такие растения как ряска или азола, быстро разрастаются и покрывают поверхность пруда сплошным ковром, другие, с более крупными листьями, разрастаются не так быстро. Растения не высаживают, а просто бросают в воду, что можно делать с весны до осени. В больших прудах рост растений этой группы трудно </w:t>
      </w:r>
      <w:r w:rsidR="00A37FD5" w:rsidRPr="007705EA">
        <w:rPr>
          <w:rFonts w:ascii="Times New Roman" w:hAnsi="Times New Roman" w:cs="Times New Roman"/>
          <w:sz w:val="28"/>
          <w:szCs w:val="28"/>
        </w:rPr>
        <w:lastRenderedPageBreak/>
        <w:t>контролировать. Осенью многие такие растения образуют зимующие почки, которые опускают на дно пруда.</w:t>
      </w:r>
    </w:p>
    <w:p w:rsidR="00CC5681" w:rsidRPr="00CC5681" w:rsidRDefault="0061395C" w:rsidP="00CC5681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Азолла (</w:t>
      </w:r>
      <w:r w:rsidRPr="007705EA">
        <w:rPr>
          <w:rFonts w:ascii="Times New Roman" w:hAnsi="Times New Roman" w:cs="Times New Roman"/>
          <w:sz w:val="28"/>
          <w:szCs w:val="28"/>
          <w:lang w:val="en-US"/>
        </w:rPr>
        <w:t>Azolla</w:t>
      </w:r>
      <w:r w:rsidRPr="007705EA">
        <w:rPr>
          <w:rFonts w:ascii="Times New Roman" w:hAnsi="Times New Roman" w:cs="Times New Roman"/>
          <w:sz w:val="28"/>
          <w:szCs w:val="28"/>
        </w:rPr>
        <w:t>)</w:t>
      </w:r>
      <w:r w:rsidR="00425A7B" w:rsidRPr="007705EA">
        <w:rPr>
          <w:rFonts w:ascii="Times New Roman" w:hAnsi="Times New Roman" w:cs="Times New Roman"/>
          <w:sz w:val="28"/>
          <w:szCs w:val="28"/>
        </w:rPr>
        <w:t xml:space="preserve"> - род плавающих папоротников семейства Сальвиниевые (Salviniaceae).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CC5681" w:rsidTr="00CC5681">
        <w:tc>
          <w:tcPr>
            <w:tcW w:w="9570" w:type="dxa"/>
          </w:tcPr>
          <w:p w:rsidR="00CC5681" w:rsidRDefault="00CC5681" w:rsidP="00050E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6312" cy="1488596"/>
                  <wp:effectExtent l="0" t="0" r="0" b="0"/>
                  <wp:docPr id="1" name="Рисунок 1" descr="ÐÐ·Ð¾Ð»Ð»Ð° ÐºÐ°ÑÐ¾Ð»Ð¸Ð½ÑÐºÐ°Ñ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Ð·Ð¾Ð»Ð»Ð° ÐºÐ°ÑÐ¾Ð»Ð¸Ð½ÑÐºÐ°Ñ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336" cy="148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81" w:rsidTr="00CC5681">
        <w:tc>
          <w:tcPr>
            <w:tcW w:w="9570" w:type="dxa"/>
          </w:tcPr>
          <w:p w:rsidR="00CC5681" w:rsidRDefault="00CC5681" w:rsidP="00BB1DB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5.</w:t>
            </w:r>
            <w:r w:rsidR="002F23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0EB7" w:rsidRPr="00050EB7">
              <w:rPr>
                <w:rFonts w:ascii="Times New Roman" w:hAnsi="Times New Roman" w:cs="Times New Roman"/>
                <w:sz w:val="28"/>
                <w:szCs w:val="28"/>
              </w:rPr>
              <w:t>Азолла</w:t>
            </w:r>
          </w:p>
        </w:tc>
      </w:tr>
    </w:tbl>
    <w:p w:rsidR="0061395C" w:rsidRPr="007705EA" w:rsidRDefault="0061395C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Азолла -  папоротник, образующий на водной глади настоящий плотный ковер, походящий на кружевной мох.</w:t>
      </w:r>
    </w:p>
    <w:p w:rsidR="0061395C" w:rsidRPr="007705EA" w:rsidRDefault="0061395C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Его плавучие стебли горизонтальные, разветвленные и покрыты чешуйками.</w:t>
      </w:r>
    </w:p>
    <w:p w:rsidR="0061395C" w:rsidRPr="007705EA" w:rsidRDefault="0061395C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Крошечные листья, похожие на морковь или лесной папоротник, состоят из нижнего сегмента, погруженного в воду, и верхнего – плавающего сверху.</w:t>
      </w:r>
    </w:p>
    <w:p w:rsidR="0061395C" w:rsidRPr="007705EA" w:rsidRDefault="0061395C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Именно у плавающего сегмента есть специальная направленная вниз лопасть, в которой с растением сосуществует синяя водоросль.</w:t>
      </w:r>
    </w:p>
    <w:p w:rsidR="0061395C" w:rsidRPr="007705EA" w:rsidRDefault="0061395C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Как и прочие растения, плавающие по поверхности, азолла усваивает питательные вещества всей поверхностью, хотя имеет и хорошо развитое корневище.</w:t>
      </w:r>
    </w:p>
    <w:p w:rsidR="0061395C" w:rsidRPr="007705EA" w:rsidRDefault="0061395C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Выносливость: выносливо – выдерживает не очень морозные зимы.</w:t>
      </w:r>
    </w:p>
    <w:p w:rsidR="0061395C" w:rsidRPr="007705EA" w:rsidRDefault="0061395C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Высота цветков над поверхностью воды: -</w:t>
      </w:r>
    </w:p>
    <w:p w:rsidR="0061395C" w:rsidRPr="007705EA" w:rsidRDefault="0061395C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Время цветения: -</w:t>
      </w:r>
    </w:p>
    <w:p w:rsidR="0061395C" w:rsidRPr="007705EA" w:rsidRDefault="0061395C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Размножение: делением летом.</w:t>
      </w:r>
    </w:p>
    <w:p w:rsidR="00474871" w:rsidRPr="007705EA" w:rsidRDefault="00474871" w:rsidP="007705EA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Эйхо́рнияотли́чная (Eichhórniacrássipes)</w:t>
      </w:r>
      <w:r w:rsidR="00425A7B" w:rsidRPr="007705EA">
        <w:rPr>
          <w:rFonts w:ascii="Times New Roman" w:hAnsi="Times New Roman" w:cs="Times New Roman"/>
          <w:sz w:val="28"/>
          <w:szCs w:val="28"/>
        </w:rPr>
        <w:t xml:space="preserve"> - вид рода Эйхорния семейства Понтедериевые.</w:t>
      </w:r>
    </w:p>
    <w:p w:rsidR="00CC5681" w:rsidRPr="007705EA" w:rsidRDefault="00CC5681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CC5681" w:rsidTr="00CC5681">
        <w:tc>
          <w:tcPr>
            <w:tcW w:w="9570" w:type="dxa"/>
          </w:tcPr>
          <w:p w:rsidR="00CC5681" w:rsidRDefault="00CC5681" w:rsidP="00050EB7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00428" cy="1401288"/>
                  <wp:effectExtent l="0" t="0" r="0" b="0"/>
                  <wp:docPr id="2" name="Рисунок 2" descr="Ð­Ð¹ÑÐ¾ÑÐ½Ð¸Ñ Ð¾ÑÐ»Ð¸ÑÐ½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­Ð¹ÑÐ¾ÑÐ½Ð¸Ñ Ð¾ÑÐ»Ð¸ÑÐ½Ð°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860" cy="140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81" w:rsidTr="00CC5681">
        <w:tc>
          <w:tcPr>
            <w:tcW w:w="9570" w:type="dxa"/>
          </w:tcPr>
          <w:p w:rsidR="00CC5681" w:rsidRDefault="00CC5681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6.</w:t>
            </w:r>
            <w:r w:rsidR="002F23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7EEC">
              <w:rPr>
                <w:rFonts w:ascii="Times New Roman" w:hAnsi="Times New Roman" w:cs="Times New Roman"/>
                <w:sz w:val="28"/>
                <w:szCs w:val="28"/>
              </w:rPr>
              <w:t>Эйхорния отли</w:t>
            </w:r>
            <w:r w:rsidR="00050EB7" w:rsidRPr="00050EB7">
              <w:rPr>
                <w:rFonts w:ascii="Times New Roman" w:hAnsi="Times New Roman" w:cs="Times New Roman"/>
                <w:sz w:val="28"/>
                <w:szCs w:val="28"/>
              </w:rPr>
              <w:t>чная</w:t>
            </w:r>
          </w:p>
        </w:tc>
      </w:tr>
    </w:tbl>
    <w:p w:rsidR="00874FE2" w:rsidRPr="007705EA" w:rsidRDefault="00874FE2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Плавающее водное растение, побеги до 2 м длиной.</w:t>
      </w:r>
    </w:p>
    <w:p w:rsidR="00874FE2" w:rsidRPr="007705EA" w:rsidRDefault="00874FE2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Срез листа эйхорнии в области утолщения</w:t>
      </w:r>
      <w:r w:rsidR="00BC7175">
        <w:rPr>
          <w:rFonts w:ascii="Times New Roman" w:hAnsi="Times New Roman" w:cs="Times New Roman"/>
          <w:sz w:val="28"/>
          <w:szCs w:val="28"/>
        </w:rPr>
        <w:t>.</w:t>
      </w:r>
    </w:p>
    <w:p w:rsidR="00874FE2" w:rsidRPr="007705EA" w:rsidRDefault="00874FE2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Листья собраны в розетку. В основании листа находится вздутие, внутри которого — пористая ткань, благодаря которой растение удерживается на плаву.</w:t>
      </w:r>
    </w:p>
    <w:p w:rsidR="00874FE2" w:rsidRPr="007705EA" w:rsidRDefault="00874FE2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Корни длинные (до 0,5 м), полностью погружены в воду.</w:t>
      </w:r>
    </w:p>
    <w:p w:rsidR="00874FE2" w:rsidRPr="007705EA" w:rsidRDefault="00874FE2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Цветок по форме напоминает гиацинт, может быть розовым, голубым или фиолетовым.</w:t>
      </w:r>
    </w:p>
    <w:p w:rsidR="00474871" w:rsidRPr="007705EA" w:rsidRDefault="00874FE2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Быстро размножаясь и разрастаясь, эйхорния покрывает поверхность водоёмов настолько плотным ковром, что затрудняет передвижение судов. Кроме того, из-за плотного слоя эйхорнии ухудшается кислородный режим водоёма, что приводит к гибели других его обитателей. Для борьбы с чрезмерным разрастанием эйхорнии исполь</w:t>
      </w:r>
      <w:r w:rsidR="00BC7175">
        <w:rPr>
          <w:rFonts w:ascii="Times New Roman" w:hAnsi="Times New Roman" w:cs="Times New Roman"/>
          <w:sz w:val="28"/>
          <w:szCs w:val="28"/>
        </w:rPr>
        <w:t>зуются долгоносики Neochetinasp</w:t>
      </w:r>
      <w:r w:rsidRPr="007705EA">
        <w:rPr>
          <w:rFonts w:ascii="Times New Roman" w:hAnsi="Times New Roman" w:cs="Times New Roman"/>
          <w:sz w:val="28"/>
          <w:szCs w:val="28"/>
        </w:rPr>
        <w:t>, которые питаются практически исключительно этим растением.</w:t>
      </w:r>
    </w:p>
    <w:p w:rsidR="00874FE2" w:rsidRPr="007705EA" w:rsidRDefault="00874FE2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Растение ядовито: все ткани содержат большое количество кристаллов оксалата кальция.</w:t>
      </w:r>
    </w:p>
    <w:p w:rsidR="00874FE2" w:rsidRPr="007705EA" w:rsidRDefault="00874FE2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Выносливость: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Pr="007705EA">
        <w:rPr>
          <w:rFonts w:ascii="Times New Roman" w:hAnsi="Times New Roman" w:cs="Times New Roman"/>
          <w:sz w:val="28"/>
          <w:szCs w:val="28"/>
        </w:rPr>
        <w:t>маловыносливо, немарозоустойчиво.</w:t>
      </w:r>
    </w:p>
    <w:p w:rsidR="00874FE2" w:rsidRPr="007705EA" w:rsidRDefault="00874FE2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Высота цветков над поверхностью воды: 30 см.</w:t>
      </w:r>
    </w:p>
    <w:p w:rsidR="00874FE2" w:rsidRPr="007705EA" w:rsidRDefault="00874FE2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Время цветения: август – сентябрь.</w:t>
      </w:r>
    </w:p>
    <w:p w:rsidR="00874FE2" w:rsidRPr="007705EA" w:rsidRDefault="00874FE2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Размножение: молодые растения в сентябре заносят в помещение и держат во влажной почве, взятой со дна водоёма, до июня. Высаживают на хорошо освещённом месте. </w:t>
      </w:r>
    </w:p>
    <w:p w:rsidR="00CC5681" w:rsidRPr="00BC7175" w:rsidRDefault="00050EB7" w:rsidP="00BC7175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Водокра</w:t>
      </w:r>
      <w:r w:rsidR="00874FE2" w:rsidRPr="007705EA">
        <w:rPr>
          <w:rFonts w:ascii="Times New Roman" w:hAnsi="Times New Roman" w:cs="Times New Roman"/>
          <w:sz w:val="28"/>
          <w:szCs w:val="28"/>
        </w:rPr>
        <w:t>с (Hydrocháris)</w:t>
      </w:r>
      <w:r w:rsidR="00425A7B" w:rsidRPr="007705EA">
        <w:rPr>
          <w:rFonts w:ascii="Times New Roman" w:hAnsi="Times New Roman" w:cs="Times New Roman"/>
          <w:sz w:val="28"/>
          <w:szCs w:val="28"/>
        </w:rPr>
        <w:t xml:space="preserve"> - род водных </w:t>
      </w:r>
      <w:r>
        <w:rPr>
          <w:rFonts w:ascii="Times New Roman" w:hAnsi="Times New Roman" w:cs="Times New Roman"/>
          <w:sz w:val="28"/>
          <w:szCs w:val="28"/>
        </w:rPr>
        <w:t>растений семейства Водокрасовые.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CC5681" w:rsidTr="00BC7175">
        <w:tc>
          <w:tcPr>
            <w:tcW w:w="9570" w:type="dxa"/>
          </w:tcPr>
          <w:p w:rsidR="00CC5681" w:rsidRDefault="00CC5681" w:rsidP="00050E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5060" cy="1328570"/>
                  <wp:effectExtent l="0" t="0" r="0" b="0"/>
                  <wp:docPr id="3" name="Рисунок 3" descr="Hydroch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ydroch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652" cy="132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81" w:rsidTr="00BC7175">
        <w:tc>
          <w:tcPr>
            <w:tcW w:w="9570" w:type="dxa"/>
          </w:tcPr>
          <w:p w:rsidR="00CC5681" w:rsidRPr="00CC5681" w:rsidRDefault="00CC5681" w:rsidP="00BB1DB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Рис. 7.</w:t>
            </w:r>
            <w:r w:rsidR="002F23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0EB7" w:rsidRPr="00050EB7">
              <w:rPr>
                <w:rFonts w:ascii="Times New Roman" w:hAnsi="Times New Roman" w:cs="Times New Roman"/>
                <w:sz w:val="28"/>
                <w:szCs w:val="28"/>
              </w:rPr>
              <w:t>Водокрас</w:t>
            </w:r>
          </w:p>
        </w:tc>
      </w:tr>
    </w:tbl>
    <w:p w:rsidR="00D06F1C" w:rsidRPr="00E936ED" w:rsidRDefault="00874FE2" w:rsidP="00C82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Слабо разрастается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="00D06F1C" w:rsidRPr="007705EA">
        <w:rPr>
          <w:rFonts w:ascii="Times New Roman" w:hAnsi="Times New Roman" w:cs="Times New Roman"/>
          <w:sz w:val="28"/>
          <w:szCs w:val="28"/>
        </w:rPr>
        <w:t xml:space="preserve">и поэтому подходит для маленького садового пруда или мини-пруда. Цветёт недолговечными, но сменяющими друг друга в </w:t>
      </w:r>
      <w:r w:rsidR="00555EE8" w:rsidRPr="007705EA">
        <w:rPr>
          <w:rFonts w:ascii="Times New Roman" w:hAnsi="Times New Roman" w:cs="Times New Roman"/>
          <w:sz w:val="28"/>
          <w:szCs w:val="28"/>
        </w:rPr>
        <w:t>течение</w:t>
      </w:r>
      <w:r w:rsidR="00D06F1C" w:rsidRPr="007705EA">
        <w:rPr>
          <w:rFonts w:ascii="Times New Roman" w:hAnsi="Times New Roman" w:cs="Times New Roman"/>
          <w:sz w:val="28"/>
          <w:szCs w:val="28"/>
        </w:rPr>
        <w:t xml:space="preserve"> всего лета белыми цветками. Осенью листва отмирает, зимует растение на дне пруда в виде покоящихся почек, которые в начале лета поднимаются на поверхность и дают начало новому растению. Почковидные в очертании листья достигают 2,5-5 см в диаметре. Вне периода цветения водокрас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="00D06F1C" w:rsidRPr="007705EA">
        <w:rPr>
          <w:rFonts w:ascii="Times New Roman" w:hAnsi="Times New Roman" w:cs="Times New Roman"/>
          <w:sz w:val="28"/>
          <w:szCs w:val="28"/>
        </w:rPr>
        <w:t>похож на маленькую кувшинку. На зиму несколько почек можно поместить в стеклянную банку с водой и почвой, а в апреле вытащить и бросить  их на илистое дно пруда.</w:t>
      </w:r>
      <w:r w:rsidR="00E936ED" w:rsidRPr="00E936ED">
        <w:rPr>
          <w:rFonts w:ascii="Times New Roman" w:hAnsi="Times New Roman" w:cs="Times New Roman"/>
          <w:sz w:val="28"/>
          <w:szCs w:val="28"/>
        </w:rPr>
        <w:t>[6]</w:t>
      </w:r>
    </w:p>
    <w:p w:rsidR="00D06F1C" w:rsidRPr="007705EA" w:rsidRDefault="00D06F1C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Выносливость: выносливо – выдерживает не очень морозные зимы.</w:t>
      </w:r>
    </w:p>
    <w:p w:rsidR="00D06F1C" w:rsidRPr="007705EA" w:rsidRDefault="00D06F1C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Высота цветков над поверхностью воды: </w:t>
      </w:r>
      <w:r w:rsidR="00425A7B" w:rsidRPr="007705EA">
        <w:rPr>
          <w:rFonts w:ascii="Times New Roman" w:hAnsi="Times New Roman" w:cs="Times New Roman"/>
          <w:sz w:val="28"/>
          <w:szCs w:val="28"/>
        </w:rPr>
        <w:t>3-5</w:t>
      </w:r>
      <w:r w:rsidRPr="007705EA">
        <w:rPr>
          <w:rFonts w:ascii="Times New Roman" w:hAnsi="Times New Roman" w:cs="Times New Roman"/>
          <w:sz w:val="28"/>
          <w:szCs w:val="28"/>
        </w:rPr>
        <w:t>см.</w:t>
      </w:r>
    </w:p>
    <w:p w:rsidR="00425A7B" w:rsidRPr="007705EA" w:rsidRDefault="00D06F1C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Время цветения: </w:t>
      </w:r>
      <w:r w:rsidR="00425A7B" w:rsidRPr="007705EA">
        <w:rPr>
          <w:rFonts w:ascii="Times New Roman" w:hAnsi="Times New Roman" w:cs="Times New Roman"/>
          <w:sz w:val="28"/>
          <w:szCs w:val="28"/>
        </w:rPr>
        <w:t>июль-</w:t>
      </w:r>
      <w:r w:rsidRPr="007705EA">
        <w:rPr>
          <w:rFonts w:ascii="Times New Roman" w:hAnsi="Times New Roman" w:cs="Times New Roman"/>
          <w:sz w:val="28"/>
          <w:szCs w:val="28"/>
        </w:rPr>
        <w:t>август</w:t>
      </w:r>
      <w:r w:rsidR="00425A7B" w:rsidRPr="007705EA">
        <w:rPr>
          <w:rFonts w:ascii="Times New Roman" w:hAnsi="Times New Roman" w:cs="Times New Roman"/>
          <w:sz w:val="28"/>
          <w:szCs w:val="28"/>
        </w:rPr>
        <w:t>.</w:t>
      </w:r>
    </w:p>
    <w:p w:rsidR="00474871" w:rsidRPr="007705EA" w:rsidRDefault="00D06F1C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 Размножение:</w:t>
      </w:r>
      <w:r w:rsidR="00425A7B" w:rsidRPr="007705EA">
        <w:rPr>
          <w:rFonts w:ascii="Times New Roman" w:hAnsi="Times New Roman" w:cs="Times New Roman"/>
          <w:sz w:val="28"/>
          <w:szCs w:val="28"/>
        </w:rPr>
        <w:t xml:space="preserve"> делением кустиков летом.</w:t>
      </w:r>
    </w:p>
    <w:p w:rsidR="00BC7175" w:rsidRPr="00BC7175" w:rsidRDefault="00050EB7" w:rsidP="00BC7175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Ряска</w:t>
      </w:r>
      <w:r w:rsidR="00425A7B" w:rsidRPr="007705EA">
        <w:rPr>
          <w:rFonts w:ascii="Times New Roman" w:hAnsi="Times New Roman" w:cs="Times New Roman"/>
          <w:sz w:val="28"/>
          <w:szCs w:val="28"/>
        </w:rPr>
        <w:t xml:space="preserve"> (Lémna) - род цветковых однодольных растений семейства Ароидные (Araceae).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BC7175" w:rsidTr="00BC7175">
        <w:tc>
          <w:tcPr>
            <w:tcW w:w="9570" w:type="dxa"/>
          </w:tcPr>
          <w:p w:rsidR="00BC7175" w:rsidRDefault="00BC7175" w:rsidP="00050E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2084" cy="1251493"/>
                  <wp:effectExtent l="0" t="0" r="0" b="0"/>
                  <wp:docPr id="4" name="Рисунок 4" descr="Eendekroos dicht bij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endekroos dicht bij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34" cy="125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175" w:rsidTr="00BC7175">
        <w:tc>
          <w:tcPr>
            <w:tcW w:w="9570" w:type="dxa"/>
          </w:tcPr>
          <w:p w:rsidR="00BC7175" w:rsidRPr="00BC7175" w:rsidRDefault="00BC7175" w:rsidP="00BB1DB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7175">
              <w:rPr>
                <w:rFonts w:ascii="Times New Roman" w:hAnsi="Times New Roman" w:cs="Times New Roman"/>
                <w:sz w:val="28"/>
                <w:szCs w:val="28"/>
              </w:rPr>
              <w:t>Рис. 8.</w:t>
            </w:r>
            <w:r w:rsidR="00050EB7" w:rsidRPr="00050EB7">
              <w:rPr>
                <w:rFonts w:ascii="Times New Roman" w:hAnsi="Times New Roman" w:cs="Times New Roman"/>
                <w:sz w:val="28"/>
                <w:szCs w:val="28"/>
              </w:rPr>
              <w:t xml:space="preserve"> Ряска</w:t>
            </w:r>
          </w:p>
        </w:tc>
      </w:tr>
    </w:tbl>
    <w:p w:rsidR="004C6F0F" w:rsidRPr="007705EA" w:rsidRDefault="004C6F0F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Необычное и капризное растение. Не выживает в прохладное лето и быстро погибает во время заморозков. В продаже бывает только </w:t>
      </w:r>
      <w:r w:rsidRPr="007705EA">
        <w:rPr>
          <w:rFonts w:ascii="Times New Roman" w:hAnsi="Times New Roman" w:cs="Times New Roman"/>
          <w:sz w:val="28"/>
          <w:szCs w:val="28"/>
        </w:rPr>
        <w:lastRenderedPageBreak/>
        <w:t>П.телорезовидная, или водяной латук (Р. stratiotes). Растение для любителей редкостей. Опушенные листья, похожие на листья латука, образуют плавающую по поверхности воды розетку. Тонкие ветвистые корни являются хорошим нерестилищем для рыб; мелкие зеленоватые цветки не представляют декоративного интереса. Осенью, до наступления заморозков, растения заносят в помещение, высаживают в конце мая.</w:t>
      </w:r>
    </w:p>
    <w:p w:rsidR="004C6F0F" w:rsidRPr="007705EA" w:rsidRDefault="004C6F0F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Выносливость: маловыносливое, боится мороза.</w:t>
      </w:r>
    </w:p>
    <w:p w:rsidR="004C6F0F" w:rsidRPr="007705EA" w:rsidRDefault="004C6F0F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Высота цветков над поверхностью воды:-</w:t>
      </w:r>
    </w:p>
    <w:p w:rsidR="004C6F0F" w:rsidRPr="007705EA" w:rsidRDefault="004C6F0F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Время цветения:-</w:t>
      </w:r>
    </w:p>
    <w:p w:rsidR="00474871" w:rsidRPr="007705EA" w:rsidRDefault="004C6F0F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Размножение: делением групп растений летом.</w:t>
      </w:r>
    </w:p>
    <w:p w:rsidR="00BC7175" w:rsidRPr="00BC7175" w:rsidRDefault="00050EB7" w:rsidP="00BC7175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Телоре</w:t>
      </w:r>
      <w:r w:rsidR="00325D1A" w:rsidRPr="007705E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обыкнове</w:t>
      </w:r>
      <w:r w:rsidR="00325D1A" w:rsidRPr="007705EA">
        <w:rPr>
          <w:rFonts w:ascii="Times New Roman" w:hAnsi="Times New Roman" w:cs="Times New Roman"/>
          <w:sz w:val="28"/>
          <w:szCs w:val="28"/>
        </w:rPr>
        <w:t>нный (</w:t>
      </w:r>
      <w:r>
        <w:rPr>
          <w:rFonts w:ascii="Times New Roman" w:hAnsi="Times New Roman" w:cs="Times New Roman"/>
          <w:sz w:val="28"/>
          <w:szCs w:val="28"/>
        </w:rPr>
        <w:t>Stratiо</w:t>
      </w:r>
      <w:r w:rsidR="00351223" w:rsidRPr="007705EA">
        <w:rPr>
          <w:rFonts w:ascii="Times New Roman" w:hAnsi="Times New Roman" w:cs="Times New Roman"/>
          <w:sz w:val="28"/>
          <w:szCs w:val="28"/>
        </w:rPr>
        <w:t>tesaloídes) -</w:t>
      </w:r>
      <w:r w:rsidR="00325D1A" w:rsidRPr="007705EA">
        <w:rPr>
          <w:rFonts w:ascii="Times New Roman" w:hAnsi="Times New Roman" w:cs="Times New Roman"/>
          <w:sz w:val="28"/>
          <w:szCs w:val="28"/>
        </w:rPr>
        <w:t xml:space="preserve"> вид травянистых растений монотипного рода Телорез (Stratiotes) семейства Водокрасовые (Hydrocharitaceae)</w:t>
      </w:r>
      <w:r w:rsidR="00BC717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BC7175" w:rsidTr="00BC7175">
        <w:tc>
          <w:tcPr>
            <w:tcW w:w="9570" w:type="dxa"/>
          </w:tcPr>
          <w:p w:rsidR="00BC7175" w:rsidRDefault="00BC7175" w:rsidP="00050EB7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7293" cy="2043175"/>
                  <wp:effectExtent l="0" t="0" r="0" b="0"/>
                  <wp:docPr id="5" name="Рисунок 5" descr="StratiotesAloides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ratiotesAloides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54" cy="205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175" w:rsidTr="00BC7175">
        <w:tc>
          <w:tcPr>
            <w:tcW w:w="9570" w:type="dxa"/>
          </w:tcPr>
          <w:p w:rsidR="00BC7175" w:rsidRDefault="00BC7175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9.</w:t>
            </w:r>
            <w:r w:rsidR="00050EB7" w:rsidRPr="00050EB7">
              <w:rPr>
                <w:rFonts w:ascii="Times New Roman" w:hAnsi="Times New Roman" w:cs="Times New Roman"/>
                <w:sz w:val="28"/>
                <w:szCs w:val="28"/>
              </w:rPr>
              <w:t xml:space="preserve"> Телорез обыкновенный</w:t>
            </w:r>
          </w:p>
        </w:tc>
      </w:tr>
    </w:tbl>
    <w:p w:rsidR="004C6F0F" w:rsidRPr="007705EA" w:rsidRDefault="004C6F0F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Т. обык</w:t>
      </w:r>
      <w:r w:rsidR="00351223" w:rsidRPr="007705EA">
        <w:rPr>
          <w:rFonts w:ascii="Times New Roman" w:hAnsi="Times New Roman" w:cs="Times New Roman"/>
          <w:sz w:val="28"/>
          <w:szCs w:val="28"/>
        </w:rPr>
        <w:t>новенный, или алоэвидный (S. a</w:t>
      </w:r>
      <w:r w:rsidR="00351223" w:rsidRPr="007705E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705EA">
        <w:rPr>
          <w:rFonts w:ascii="Times New Roman" w:hAnsi="Times New Roman" w:cs="Times New Roman"/>
          <w:sz w:val="28"/>
          <w:szCs w:val="28"/>
        </w:rPr>
        <w:t>оides), похож на плавающую на поверхности воды верхушку ананаса. У мечевидных листьев остропильчатые края. Растение поднимается к поверхности воды только в период цветения, когда появляются белые цветки с тремя лепестками, а затем снова опускается под воду. Зимует в виде покоящихся почек. В конце ВЕНЫ молодые растения поднимаются ближе к поверхности воды, но до начала цветения остаются под водой. Мужские цветки собраны в соцветия, женские одиночные. Любопытное растение, однако в благоприятных условиях может слишком быстро размножаться.</w:t>
      </w:r>
    </w:p>
    <w:p w:rsidR="004C6F0F" w:rsidRPr="007705EA" w:rsidRDefault="004C6F0F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lastRenderedPageBreak/>
        <w:t>Выносливость: выносливо, успешно зимует.</w:t>
      </w:r>
    </w:p>
    <w:p w:rsidR="004C6F0F" w:rsidRPr="007705EA" w:rsidRDefault="004C6F0F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Высота цветков над поверхностью воды: 30-60 см.</w:t>
      </w:r>
    </w:p>
    <w:p w:rsidR="004C6F0F" w:rsidRPr="007705EA" w:rsidRDefault="004C6F0F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Время цветения: июль.</w:t>
      </w:r>
    </w:p>
    <w:p w:rsidR="001966F2" w:rsidRPr="007705EA" w:rsidRDefault="004C6F0F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Размножение: делением групп растений летом.</w:t>
      </w:r>
    </w:p>
    <w:p w:rsidR="00BC7175" w:rsidRPr="00BC7175" w:rsidRDefault="00050EB7" w:rsidP="00BC7175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Рогу</w:t>
      </w:r>
      <w:r w:rsidR="001966F2" w:rsidRPr="007705EA">
        <w:rPr>
          <w:rFonts w:ascii="Times New Roman" w:hAnsi="Times New Roman" w:cs="Times New Roman"/>
          <w:sz w:val="28"/>
          <w:szCs w:val="28"/>
        </w:rPr>
        <w:t>льник</w:t>
      </w:r>
      <w:r>
        <w:rPr>
          <w:rFonts w:ascii="Times New Roman" w:hAnsi="Times New Roman" w:cs="Times New Roman"/>
          <w:sz w:val="28"/>
          <w:szCs w:val="28"/>
        </w:rPr>
        <w:t xml:space="preserve"> пла</w:t>
      </w:r>
      <w:r w:rsidR="001966F2" w:rsidRPr="007705EA">
        <w:rPr>
          <w:rFonts w:ascii="Times New Roman" w:hAnsi="Times New Roman" w:cs="Times New Roman"/>
          <w:sz w:val="28"/>
          <w:szCs w:val="28"/>
        </w:rPr>
        <w:t>вающий (Trápanátan</w:t>
      </w:r>
      <w:r w:rsidR="00351223" w:rsidRPr="007705EA">
        <w:rPr>
          <w:rFonts w:ascii="Times New Roman" w:hAnsi="Times New Roman" w:cs="Times New Roman"/>
          <w:sz w:val="28"/>
          <w:szCs w:val="28"/>
        </w:rPr>
        <w:t xml:space="preserve">s) - </w:t>
      </w:r>
      <w:r w:rsidR="001966F2" w:rsidRPr="007705EA">
        <w:rPr>
          <w:rFonts w:ascii="Times New Roman" w:hAnsi="Times New Roman" w:cs="Times New Roman"/>
          <w:sz w:val="28"/>
          <w:szCs w:val="28"/>
        </w:rPr>
        <w:t>однолетнее водное растение; вид рода Рогульник семейства Дербенниковые (Lythraceae).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BC7175" w:rsidTr="00050EB7">
        <w:trPr>
          <w:jc w:val="center"/>
        </w:trPr>
        <w:tc>
          <w:tcPr>
            <w:tcW w:w="9570" w:type="dxa"/>
          </w:tcPr>
          <w:p w:rsidR="00BC7175" w:rsidRDefault="00BC7175" w:rsidP="00050E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8921" cy="1500899"/>
                  <wp:effectExtent l="0" t="0" r="0" b="0"/>
                  <wp:docPr id="6" name="Рисунок 6" descr="Water caltrop on l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ter caltrop on l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87" cy="150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175" w:rsidTr="00050EB7">
        <w:trPr>
          <w:jc w:val="center"/>
        </w:trPr>
        <w:tc>
          <w:tcPr>
            <w:tcW w:w="9570" w:type="dxa"/>
          </w:tcPr>
          <w:p w:rsidR="00BC7175" w:rsidRDefault="00BC7175" w:rsidP="00BB1DB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10.</w:t>
            </w:r>
            <w:r w:rsidR="00050EB7" w:rsidRPr="00050EB7">
              <w:rPr>
                <w:rFonts w:ascii="Times New Roman" w:hAnsi="Times New Roman" w:cs="Times New Roman"/>
                <w:sz w:val="28"/>
                <w:szCs w:val="28"/>
              </w:rPr>
              <w:t xml:space="preserve"> Рогульник </w:t>
            </w:r>
            <w:r w:rsidR="00050EB7">
              <w:rPr>
                <w:rFonts w:ascii="Times New Roman" w:hAnsi="Times New Roman" w:cs="Times New Roman"/>
                <w:sz w:val="28"/>
                <w:szCs w:val="28"/>
              </w:rPr>
              <w:t>пла</w:t>
            </w:r>
            <w:r w:rsidR="00050EB7" w:rsidRPr="00050EB7">
              <w:rPr>
                <w:rFonts w:ascii="Times New Roman" w:hAnsi="Times New Roman" w:cs="Times New Roman"/>
                <w:sz w:val="28"/>
                <w:szCs w:val="28"/>
              </w:rPr>
              <w:t>вающий</w:t>
            </w:r>
          </w:p>
        </w:tc>
      </w:tr>
    </w:tbl>
    <w:p w:rsidR="001966F2" w:rsidRPr="007705EA" w:rsidRDefault="001966F2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Р. плавающий, или водяной орех (Т. natans) образует на поверхности воды розетки темно-зеленых листьев с зуб</w:t>
      </w:r>
      <w:r w:rsidR="00351223" w:rsidRPr="007705EA">
        <w:rPr>
          <w:rFonts w:ascii="Times New Roman" w:hAnsi="Times New Roman" w:cs="Times New Roman"/>
          <w:sz w:val="28"/>
          <w:szCs w:val="28"/>
        </w:rPr>
        <w:t>чатыми краями на концах, летом -</w:t>
      </w:r>
      <w:r w:rsidRPr="007705EA">
        <w:rPr>
          <w:rFonts w:ascii="Times New Roman" w:hAnsi="Times New Roman" w:cs="Times New Roman"/>
          <w:sz w:val="28"/>
          <w:szCs w:val="28"/>
        </w:rPr>
        <w:t xml:space="preserve"> маленькие белые цветки. После цветения возникают колючие плоды диаметром 2,5 см. Эти черные орехи зимуют на дне пруда, а весной из них вырас</w:t>
      </w:r>
      <w:r w:rsidR="00351223" w:rsidRPr="007705EA">
        <w:rPr>
          <w:rFonts w:ascii="Times New Roman" w:hAnsi="Times New Roman" w:cs="Times New Roman"/>
          <w:sz w:val="28"/>
          <w:szCs w:val="28"/>
        </w:rPr>
        <w:t>тают новые растения. Рогульник -</w:t>
      </w:r>
      <w:r w:rsidRPr="007705EA">
        <w:rPr>
          <w:rFonts w:ascii="Times New Roman" w:hAnsi="Times New Roman" w:cs="Times New Roman"/>
          <w:sz w:val="28"/>
          <w:szCs w:val="28"/>
        </w:rPr>
        <w:t xml:space="preserve"> однолетник и не переносит осенних заморозков. Он цветет только в жаркое лето и в Северной Европе редко завязывает плоды.</w:t>
      </w:r>
    </w:p>
    <w:p w:rsidR="001966F2" w:rsidRPr="007705EA" w:rsidRDefault="00A11DFE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Выносливость: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="00351223" w:rsidRPr="007705EA">
        <w:rPr>
          <w:rFonts w:ascii="Times New Roman" w:hAnsi="Times New Roman" w:cs="Times New Roman"/>
          <w:sz w:val="28"/>
          <w:szCs w:val="28"/>
        </w:rPr>
        <w:t>м</w:t>
      </w:r>
      <w:r w:rsidR="001966F2" w:rsidRPr="007705EA">
        <w:rPr>
          <w:rFonts w:ascii="Times New Roman" w:hAnsi="Times New Roman" w:cs="Times New Roman"/>
          <w:sz w:val="28"/>
          <w:szCs w:val="28"/>
        </w:rPr>
        <w:t>аловыносливо, не переносит заморозков.</w:t>
      </w:r>
    </w:p>
    <w:p w:rsidR="001966F2" w:rsidRPr="007705EA" w:rsidRDefault="00A11DFE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Высо</w:t>
      </w:r>
      <w:r w:rsidR="001966F2" w:rsidRPr="007705EA">
        <w:rPr>
          <w:rFonts w:ascii="Times New Roman" w:hAnsi="Times New Roman" w:cs="Times New Roman"/>
          <w:sz w:val="28"/>
          <w:szCs w:val="28"/>
        </w:rPr>
        <w:t xml:space="preserve">та </w:t>
      </w:r>
      <w:r w:rsidR="00351223" w:rsidRPr="007705EA">
        <w:rPr>
          <w:rFonts w:ascii="Times New Roman" w:hAnsi="Times New Roman" w:cs="Times New Roman"/>
          <w:sz w:val="28"/>
          <w:szCs w:val="28"/>
        </w:rPr>
        <w:t>цветков над поверхностью воды: п</w:t>
      </w:r>
      <w:r w:rsidR="001966F2" w:rsidRPr="007705EA">
        <w:rPr>
          <w:rFonts w:ascii="Times New Roman" w:hAnsi="Times New Roman" w:cs="Times New Roman"/>
          <w:sz w:val="28"/>
          <w:szCs w:val="28"/>
        </w:rPr>
        <w:t>лавают на поверхности.</w:t>
      </w:r>
    </w:p>
    <w:p w:rsidR="001966F2" w:rsidRPr="007705EA" w:rsidRDefault="00351223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Время цветения: и</w:t>
      </w:r>
      <w:r w:rsidR="001966F2" w:rsidRPr="007705EA">
        <w:rPr>
          <w:rFonts w:ascii="Times New Roman" w:hAnsi="Times New Roman" w:cs="Times New Roman"/>
          <w:sz w:val="28"/>
          <w:szCs w:val="28"/>
        </w:rPr>
        <w:t>юль-август.</w:t>
      </w:r>
    </w:p>
    <w:p w:rsidR="00325D1A" w:rsidRPr="007705EA" w:rsidRDefault="00351223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Размножение: п</w:t>
      </w:r>
      <w:r w:rsidR="001966F2" w:rsidRPr="007705EA">
        <w:rPr>
          <w:rFonts w:ascii="Times New Roman" w:hAnsi="Times New Roman" w:cs="Times New Roman"/>
          <w:sz w:val="28"/>
          <w:szCs w:val="28"/>
        </w:rPr>
        <w:t>риобретенные весной плоды бросают в воду.</w:t>
      </w:r>
    </w:p>
    <w:p w:rsidR="00BC7175" w:rsidRPr="00BC7175" w:rsidRDefault="00050EB7" w:rsidP="00BC7175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Пузырча</w:t>
      </w:r>
      <w:r w:rsidR="00BC7175">
        <w:rPr>
          <w:rFonts w:ascii="Times New Roman" w:hAnsi="Times New Roman" w:cs="Times New Roman"/>
          <w:sz w:val="28"/>
          <w:szCs w:val="28"/>
        </w:rPr>
        <w:t>тка (</w:t>
      </w:r>
      <w:r w:rsidR="00351223" w:rsidRPr="007705EA">
        <w:rPr>
          <w:rFonts w:ascii="Times New Roman" w:hAnsi="Times New Roman" w:cs="Times New Roman"/>
          <w:sz w:val="28"/>
          <w:szCs w:val="28"/>
        </w:rPr>
        <w:t>Utricularia) — крупный род насекомоядных растений семейства Пузырчатковые (Lentibulariaceae).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BC7175" w:rsidTr="00BC7175">
        <w:tc>
          <w:tcPr>
            <w:tcW w:w="9570" w:type="dxa"/>
          </w:tcPr>
          <w:p w:rsidR="00BC7175" w:rsidRDefault="00BC7175" w:rsidP="00050E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15152" cy="2010182"/>
                  <wp:effectExtent l="0" t="0" r="0" b="9525"/>
                  <wp:docPr id="7" name="Рисунок 7" descr="UtriculariaVulgarisFlowe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triculariaVulgarisFlowe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262" cy="201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175" w:rsidTr="00BC7175">
        <w:tc>
          <w:tcPr>
            <w:tcW w:w="9570" w:type="dxa"/>
          </w:tcPr>
          <w:p w:rsidR="00BC7175" w:rsidRDefault="00BC7175" w:rsidP="00BB1DB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11.</w:t>
            </w:r>
            <w:r w:rsidR="00050EB7" w:rsidRPr="00050EB7">
              <w:rPr>
                <w:rFonts w:ascii="Times New Roman" w:hAnsi="Times New Roman" w:cs="Times New Roman"/>
                <w:sz w:val="28"/>
                <w:szCs w:val="28"/>
              </w:rPr>
              <w:t xml:space="preserve"> Пузырчатка</w:t>
            </w:r>
          </w:p>
        </w:tc>
      </w:tr>
    </w:tbl>
    <w:p w:rsidR="00351223" w:rsidRPr="007705EA" w:rsidRDefault="00351223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Необычное и редкое плотоядное растение. Рассеченные на нитевидные дольки листья находятся ниже поверхности воды и образуют пузырьки, которые ловят и переваривают мелких водных беспозвоночных животных. В конце лета над водой появляются желтые цветки. Растение зимует в виде покоящихся почек на дне пруда. Весной почки поднимаются к поверхности и дают жизнь новым растениям. Постарайтесь найти П. обыкновенную (И. vuIgaris) с темно-желтыми цветками, похожими на цветки львиного зева.</w:t>
      </w:r>
    </w:p>
    <w:p w:rsidR="00351223" w:rsidRPr="007705EA" w:rsidRDefault="00351223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Выносливость: оба культивируемых вида П. обыкновенная и  П. малая (U- minor) выносливы.</w:t>
      </w:r>
    </w:p>
    <w:p w:rsidR="00351223" w:rsidRPr="007705EA" w:rsidRDefault="00351223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Высота цветков над поверхностью воды: 20 см.</w:t>
      </w:r>
    </w:p>
    <w:p w:rsidR="00351223" w:rsidRPr="007705EA" w:rsidRDefault="00351223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Время цветения: июль-август.</w:t>
      </w:r>
    </w:p>
    <w:p w:rsidR="00351223" w:rsidRPr="007705EA" w:rsidRDefault="00351223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Разм</w:t>
      </w:r>
      <w:r w:rsidR="00BC7175">
        <w:rPr>
          <w:rFonts w:ascii="Times New Roman" w:hAnsi="Times New Roman" w:cs="Times New Roman"/>
          <w:sz w:val="28"/>
          <w:szCs w:val="28"/>
        </w:rPr>
        <w:t>ножение: делением побегов летом.</w:t>
      </w:r>
    </w:p>
    <w:p w:rsidR="00351223" w:rsidRPr="00E92167" w:rsidRDefault="00E92167" w:rsidP="00FC4E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167">
        <w:rPr>
          <w:rFonts w:ascii="Times New Roman" w:hAnsi="Times New Roman" w:cs="Times New Roman"/>
          <w:b/>
          <w:sz w:val="28"/>
          <w:szCs w:val="28"/>
        </w:rPr>
        <w:t>2.2.</w:t>
      </w:r>
      <w:r w:rsidR="00FC4EC5">
        <w:rPr>
          <w:rFonts w:ascii="Times New Roman" w:hAnsi="Times New Roman" w:cs="Times New Roman"/>
          <w:b/>
          <w:sz w:val="28"/>
          <w:szCs w:val="28"/>
        </w:rPr>
        <w:t>4. Растения-оксигенаторы</w:t>
      </w:r>
    </w:p>
    <w:p w:rsidR="00D93EBE" w:rsidRPr="007705EA" w:rsidRDefault="00D93EBE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Большая часть тела растения находится в воде, цветки (если они есть) — на поверхности или над водой, либо под водой</w:t>
      </w:r>
    </w:p>
    <w:p w:rsidR="00D93EBE" w:rsidRPr="007705EA" w:rsidRDefault="00D93EBE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Важная группа растений, которые предотвращают загрязнение воды, служат пищей и нерестилищем для рыб. Подводные листья поглощают минеральные соли и углекислый газ, которые служат пищей для зеленых водорослей. Выделение листьями кислорода, несмотря на название группы, не столь важно. Многие из растений этой группы поступают в продажу, будучи связанными в пучки.</w:t>
      </w:r>
    </w:p>
    <w:p w:rsidR="00D93EBE" w:rsidRPr="007705EA" w:rsidRDefault="00D93EBE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lastRenderedPageBreak/>
        <w:t>Несколько пучков высаживают в мае-июне в низкие пласт</w:t>
      </w:r>
      <w:r w:rsidR="00B12F1F" w:rsidRPr="007705EA">
        <w:rPr>
          <w:rFonts w:ascii="Times New Roman" w:hAnsi="Times New Roman" w:cs="Times New Roman"/>
          <w:sz w:val="28"/>
          <w:szCs w:val="28"/>
        </w:rPr>
        <w:t>массовые корзинки с г</w:t>
      </w:r>
      <w:r w:rsidRPr="007705EA">
        <w:rPr>
          <w:rFonts w:ascii="Times New Roman" w:hAnsi="Times New Roman" w:cs="Times New Roman"/>
          <w:sz w:val="28"/>
          <w:szCs w:val="28"/>
        </w:rPr>
        <w:t xml:space="preserve">линистой почвой, поверхность которой засыпают </w:t>
      </w:r>
      <w:r w:rsidR="00B12F1F" w:rsidRPr="007705EA">
        <w:rPr>
          <w:rFonts w:ascii="Times New Roman" w:hAnsi="Times New Roman" w:cs="Times New Roman"/>
          <w:sz w:val="28"/>
          <w:szCs w:val="28"/>
        </w:rPr>
        <w:t>гр</w:t>
      </w:r>
      <w:r w:rsidRPr="007705EA">
        <w:rPr>
          <w:rFonts w:ascii="Times New Roman" w:hAnsi="Times New Roman" w:cs="Times New Roman"/>
          <w:sz w:val="28"/>
          <w:szCs w:val="28"/>
        </w:rPr>
        <w:t>авием, и опускают корзинки на дно пруда. На 1 м</w:t>
      </w:r>
      <w:r w:rsidR="00B12F1F" w:rsidRPr="007705EA">
        <w:rPr>
          <w:rFonts w:ascii="Times New Roman" w:hAnsi="Times New Roman" w:cs="Times New Roman"/>
          <w:sz w:val="28"/>
          <w:szCs w:val="28"/>
        </w:rPr>
        <w:t>²</w:t>
      </w:r>
      <w:r w:rsidRPr="007705EA">
        <w:rPr>
          <w:rFonts w:ascii="Times New Roman" w:hAnsi="Times New Roman" w:cs="Times New Roman"/>
          <w:sz w:val="28"/>
          <w:szCs w:val="28"/>
        </w:rPr>
        <w:t xml:space="preserve"> высаж</w:t>
      </w:r>
      <w:r w:rsidR="00B12F1F" w:rsidRPr="007705EA">
        <w:rPr>
          <w:rFonts w:ascii="Times New Roman" w:hAnsi="Times New Roman" w:cs="Times New Roman"/>
          <w:sz w:val="28"/>
          <w:szCs w:val="28"/>
        </w:rPr>
        <w:t>ивают 1 пучок растений. Высажива</w:t>
      </w:r>
      <w:r w:rsidRPr="007705EA">
        <w:rPr>
          <w:rFonts w:ascii="Times New Roman" w:hAnsi="Times New Roman" w:cs="Times New Roman"/>
          <w:sz w:val="28"/>
          <w:szCs w:val="28"/>
        </w:rPr>
        <w:t>ют обычно несколько разных</w:t>
      </w:r>
      <w:r w:rsidR="00B12F1F" w:rsidRPr="007705EA">
        <w:rPr>
          <w:rFonts w:ascii="Times New Roman" w:hAnsi="Times New Roman" w:cs="Times New Roman"/>
          <w:sz w:val="28"/>
          <w:szCs w:val="28"/>
        </w:rPr>
        <w:t xml:space="preserve"> видов.</w:t>
      </w:r>
    </w:p>
    <w:p w:rsidR="00BC7175" w:rsidRPr="00BC7175" w:rsidRDefault="00050EB7" w:rsidP="00BC7175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Турча</w:t>
      </w:r>
      <w:r w:rsidR="00BC7175">
        <w:rPr>
          <w:rFonts w:ascii="Times New Roman" w:hAnsi="Times New Roman" w:cs="Times New Roman"/>
          <w:sz w:val="28"/>
          <w:szCs w:val="28"/>
        </w:rPr>
        <w:t xml:space="preserve"> (</w:t>
      </w:r>
      <w:r w:rsidR="00B12F1F" w:rsidRPr="007705EA">
        <w:rPr>
          <w:rFonts w:ascii="Times New Roman" w:hAnsi="Times New Roman" w:cs="Times New Roman"/>
          <w:sz w:val="28"/>
          <w:szCs w:val="28"/>
        </w:rPr>
        <w:t>Hottónia) — олиготипный род водных травянистых многолетних растений семейства Первоцветные (Primulaceae).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BC7175" w:rsidTr="00BC7175">
        <w:tc>
          <w:tcPr>
            <w:tcW w:w="9570" w:type="dxa"/>
          </w:tcPr>
          <w:p w:rsidR="00BC7175" w:rsidRDefault="00BC7175" w:rsidP="00704D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2838" cy="1408096"/>
                  <wp:effectExtent l="0" t="0" r="0" b="0"/>
                  <wp:docPr id="51" name="Рисунок 51" descr="HottoniaPalustrisAsp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ottoniaPalustrisAsp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184" cy="141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175" w:rsidTr="00BC7175">
        <w:tc>
          <w:tcPr>
            <w:tcW w:w="9570" w:type="dxa"/>
          </w:tcPr>
          <w:p w:rsidR="00BC7175" w:rsidRDefault="00BC7175" w:rsidP="00BB1DB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12.</w:t>
            </w:r>
            <w:r w:rsidR="002F23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0EB7" w:rsidRPr="00050EB7">
              <w:rPr>
                <w:rFonts w:ascii="Times New Roman" w:hAnsi="Times New Roman" w:cs="Times New Roman"/>
                <w:sz w:val="28"/>
                <w:szCs w:val="28"/>
              </w:rPr>
              <w:t>Турча</w:t>
            </w:r>
          </w:p>
        </w:tc>
      </w:tr>
    </w:tbl>
    <w:p w:rsidR="00B12F1F" w:rsidRPr="007705EA" w:rsidRDefault="00B12F1F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Т. болотная (Н, paIustris) — один немногих цветущих оксигенаторов. Ярко-зеленые перисто-раздельные листья находятся под водой, в начале лета над водой появляются высокие (до 25 см высотой) ветвящиеся цветоносы, на которых мутовками сидят бледно-сиреневые цветки. Осенью листва отмирает, зимует растение в виде покоящихся почек. Укореняется только в прудах с тихой и мягкой водой. Т. Вздутая(Н. inflata) цветет белыми цветками. Размножают черенками летом.</w:t>
      </w:r>
    </w:p>
    <w:p w:rsidR="005D02CF" w:rsidRPr="005D02CF" w:rsidRDefault="00050EB7" w:rsidP="005D02CF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Уру</w:t>
      </w:r>
      <w:r w:rsidR="00B12F1F" w:rsidRPr="007705EA">
        <w:rPr>
          <w:rFonts w:ascii="Times New Roman" w:hAnsi="Times New Roman" w:cs="Times New Roman"/>
          <w:sz w:val="28"/>
          <w:szCs w:val="28"/>
        </w:rPr>
        <w:t>ть (Myriophýllum) — род травянистых растений семейства Сланоягодниковые (Haloragaceae).</w:t>
      </w: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62"/>
      </w:tblGrid>
      <w:tr w:rsidR="005D02CF" w:rsidTr="005D02CF">
        <w:tc>
          <w:tcPr>
            <w:tcW w:w="9571" w:type="dxa"/>
          </w:tcPr>
          <w:p w:rsidR="005D02CF" w:rsidRDefault="005D02CF" w:rsidP="005D02CF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6764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2CF" w:rsidTr="005D02CF">
        <w:tc>
          <w:tcPr>
            <w:tcW w:w="9571" w:type="dxa"/>
          </w:tcPr>
          <w:p w:rsidR="005D02CF" w:rsidRPr="00BB1DBB" w:rsidRDefault="005D02CF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13. Уруть</w:t>
            </w:r>
          </w:p>
        </w:tc>
      </w:tr>
    </w:tbl>
    <w:p w:rsidR="00474871" w:rsidRPr="007705EA" w:rsidRDefault="000A2C91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Длинные гибкие стебли покрыты перистыми, с очень тонкими долями</w:t>
      </w:r>
      <w:r w:rsidR="00BC7175">
        <w:rPr>
          <w:rFonts w:ascii="Times New Roman" w:hAnsi="Times New Roman" w:cs="Times New Roman"/>
          <w:sz w:val="28"/>
          <w:szCs w:val="28"/>
        </w:rPr>
        <w:t>,</w:t>
      </w:r>
      <w:r w:rsidRPr="007705EA">
        <w:rPr>
          <w:rFonts w:ascii="Times New Roman" w:hAnsi="Times New Roman" w:cs="Times New Roman"/>
          <w:sz w:val="28"/>
          <w:szCs w:val="28"/>
        </w:rPr>
        <w:t xml:space="preserve"> листьями. Подходит для небольшого пруда, хорошо обогащает воду </w:t>
      </w:r>
      <w:r w:rsidRPr="007705EA">
        <w:rPr>
          <w:rFonts w:ascii="Times New Roman" w:hAnsi="Times New Roman" w:cs="Times New Roman"/>
          <w:sz w:val="28"/>
          <w:szCs w:val="28"/>
        </w:rPr>
        <w:lastRenderedPageBreak/>
        <w:t>кислородом. Листья зеленые иди буроватые. У.колосистая (М. spicatum) цветет красноватыми цветками, собранными в колосовидные соцветия, поднимающиеся над водой на 2,5 см. Другой распространенный</w:t>
      </w:r>
      <w:r w:rsidR="00BC7175">
        <w:rPr>
          <w:rFonts w:ascii="Times New Roman" w:hAnsi="Times New Roman" w:cs="Times New Roman"/>
          <w:sz w:val="28"/>
          <w:szCs w:val="28"/>
        </w:rPr>
        <w:t xml:space="preserve"> вид У. мутовчатая (М. vertici</w:t>
      </w:r>
      <w:r w:rsidR="00BC7175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Pr="007705EA">
        <w:rPr>
          <w:rFonts w:ascii="Times New Roman" w:hAnsi="Times New Roman" w:cs="Times New Roman"/>
          <w:sz w:val="28"/>
          <w:szCs w:val="28"/>
        </w:rPr>
        <w:t>atum). Размножают черенками весной или летом. Некоторые из видов неморозоустойчивы.</w:t>
      </w:r>
    </w:p>
    <w:p w:rsidR="00E92167" w:rsidRPr="00E92167" w:rsidRDefault="000A2C91" w:rsidP="00E9216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Рдест (Potamogéton) — многолетние водные растения; род семейства Рдестовые.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E92167" w:rsidTr="00E92167">
        <w:tc>
          <w:tcPr>
            <w:tcW w:w="9570" w:type="dxa"/>
          </w:tcPr>
          <w:p w:rsidR="00E92167" w:rsidRDefault="00E92167" w:rsidP="005D02CF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5140" cy="1913861"/>
                  <wp:effectExtent l="0" t="0" r="0" b="0"/>
                  <wp:docPr id="53" name="Рисунок 53" descr="PotamogetonPerfoliatu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otamogetonPerfoliatu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36" cy="191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7" w:rsidTr="00E92167">
        <w:tc>
          <w:tcPr>
            <w:tcW w:w="9570" w:type="dxa"/>
          </w:tcPr>
          <w:p w:rsidR="00E92167" w:rsidRPr="00BB1DBB" w:rsidRDefault="00E92167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14.</w:t>
            </w:r>
            <w:r w:rsidR="00134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02CF" w:rsidRPr="005D02CF">
              <w:rPr>
                <w:rFonts w:ascii="Times New Roman" w:hAnsi="Times New Roman" w:cs="Times New Roman"/>
                <w:sz w:val="28"/>
                <w:szCs w:val="28"/>
              </w:rPr>
              <w:t>Рдест</w:t>
            </w:r>
          </w:p>
        </w:tc>
      </w:tr>
    </w:tbl>
    <w:p w:rsidR="00474871" w:rsidRPr="007705EA" w:rsidRDefault="000A2C91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Р. курчавый (Р. crispus), с крупными ланцетными, с волнистыми краями листьями, сидящими на длинных тонких стеблях, несколько напоминает некоторые морские бурые водоросли. При хорошем освещении листья становятся красноватыми или бронзовыми. Собранные в початки мелкие желтоватые цветки появляются над поверхностью воды в начале лета. Предпочитает проточную воду. Р. густой (Р. densus) — необычный и редкий вид. Размножают черенками весной или летом.</w:t>
      </w:r>
    </w:p>
    <w:p w:rsidR="00E92167" w:rsidRPr="00E92167" w:rsidRDefault="005D02CF" w:rsidP="00E9216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Шелко</w:t>
      </w:r>
      <w:r w:rsidR="000A2C91" w:rsidRPr="007705EA">
        <w:rPr>
          <w:rFonts w:ascii="Times New Roman" w:hAnsi="Times New Roman" w:cs="Times New Roman"/>
          <w:sz w:val="28"/>
          <w:szCs w:val="28"/>
        </w:rPr>
        <w:t>вник</w:t>
      </w:r>
      <w:r>
        <w:rPr>
          <w:rFonts w:ascii="Times New Roman" w:hAnsi="Times New Roman" w:cs="Times New Roman"/>
          <w:sz w:val="28"/>
          <w:szCs w:val="28"/>
        </w:rPr>
        <w:t>(</w:t>
      </w:r>
      <w:r w:rsidR="000A2C91" w:rsidRPr="007705EA">
        <w:rPr>
          <w:rFonts w:ascii="Times New Roman" w:hAnsi="Times New Roman" w:cs="Times New Roman"/>
          <w:sz w:val="28"/>
          <w:szCs w:val="28"/>
        </w:rPr>
        <w:t>Batrachium) — подрод растений, входящий в род Лютик (Ranunculus) семейства Лютиковые (Ranunculaceae). Ранее рассматривался в качестве самостоятельного рода.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E92167" w:rsidTr="00E92167">
        <w:tc>
          <w:tcPr>
            <w:tcW w:w="9570" w:type="dxa"/>
          </w:tcPr>
          <w:p w:rsidR="00E92167" w:rsidRDefault="00E92167" w:rsidP="005D02CF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56597" cy="1844547"/>
                  <wp:effectExtent l="0" t="0" r="1270" b="3810"/>
                  <wp:docPr id="54" name="Рисунок 54" descr="https://upload.wikimedia.org/wikipedia/commons/thumb/d/dd/Ranunculus_aquatilis_-_Moinhos_da_Rocha_Tavira_Portugal_02.JPG/800px-Ranunculus_aquatilis_-_Moinhos_da_Rocha_Tavira_Portugal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upload.wikimedia.org/wikipedia/commons/thumb/d/dd/Ranunculus_aquatilis_-_Moinhos_da_Rocha_Tavira_Portugal_02.JPG/800px-Ranunculus_aquatilis_-_Moinhos_da_Rocha_Tavira_Portugal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798" cy="184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7" w:rsidTr="00E92167">
        <w:tc>
          <w:tcPr>
            <w:tcW w:w="9570" w:type="dxa"/>
          </w:tcPr>
          <w:p w:rsidR="00E92167" w:rsidRDefault="00E92167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15.</w:t>
            </w:r>
            <w:r w:rsidR="00134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02CF" w:rsidRPr="005D02CF">
              <w:rPr>
                <w:rFonts w:ascii="Times New Roman" w:hAnsi="Times New Roman" w:cs="Times New Roman"/>
                <w:sz w:val="28"/>
                <w:szCs w:val="28"/>
              </w:rPr>
              <w:t>Шелковник</w:t>
            </w:r>
          </w:p>
        </w:tc>
      </w:tr>
    </w:tbl>
    <w:p w:rsidR="000A2C91" w:rsidRPr="007705EA" w:rsidRDefault="00BE6041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У Л. водяного</w:t>
      </w:r>
      <w:r w:rsidR="000A2C91" w:rsidRPr="007705EA">
        <w:rPr>
          <w:rFonts w:ascii="Times New Roman" w:hAnsi="Times New Roman" w:cs="Times New Roman"/>
          <w:sz w:val="28"/>
          <w:szCs w:val="28"/>
        </w:rPr>
        <w:t xml:space="preserve"> (R. </w:t>
      </w:r>
      <w:r w:rsidRPr="007705EA">
        <w:rPr>
          <w:rFonts w:ascii="Times New Roman" w:hAnsi="Times New Roman" w:cs="Times New Roman"/>
          <w:sz w:val="28"/>
          <w:szCs w:val="28"/>
        </w:rPr>
        <w:t>aquatilis) два типа листьев: зеленые подводные листья рассечены на</w:t>
      </w:r>
      <w:r w:rsidR="000A2C91" w:rsidRPr="007705EA">
        <w:rPr>
          <w:rFonts w:ascii="Times New Roman" w:hAnsi="Times New Roman" w:cs="Times New Roman"/>
          <w:sz w:val="28"/>
          <w:szCs w:val="28"/>
        </w:rPr>
        <w:t xml:space="preserve"> тонкие, как волоски, сегменты. Тройчатые листья, плавающие на поверх</w:t>
      </w:r>
      <w:r w:rsidRPr="007705EA">
        <w:rPr>
          <w:rFonts w:ascii="Times New Roman" w:hAnsi="Times New Roman" w:cs="Times New Roman"/>
          <w:sz w:val="28"/>
          <w:szCs w:val="28"/>
        </w:rPr>
        <w:t>ности, похожи на листья клевера.</w:t>
      </w:r>
      <w:r w:rsidR="000A2C91" w:rsidRPr="007705EA">
        <w:rPr>
          <w:rFonts w:ascii="Times New Roman" w:hAnsi="Times New Roman" w:cs="Times New Roman"/>
          <w:sz w:val="28"/>
          <w:szCs w:val="28"/>
        </w:rPr>
        <w:t xml:space="preserve"> В начале лета</w:t>
      </w:r>
      <w:r w:rsidRPr="007705EA">
        <w:rPr>
          <w:rFonts w:ascii="Times New Roman" w:hAnsi="Times New Roman" w:cs="Times New Roman"/>
          <w:sz w:val="28"/>
          <w:szCs w:val="28"/>
        </w:rPr>
        <w:t>,</w:t>
      </w:r>
      <w:r w:rsidR="000A2C91" w:rsidRPr="007705EA">
        <w:rPr>
          <w:rFonts w:ascii="Times New Roman" w:hAnsi="Times New Roman" w:cs="Times New Roman"/>
          <w:sz w:val="28"/>
          <w:szCs w:val="28"/>
        </w:rPr>
        <w:t xml:space="preserve"> на ветвящихся ст</w:t>
      </w:r>
      <w:r w:rsidRPr="007705EA">
        <w:rPr>
          <w:rFonts w:ascii="Times New Roman" w:hAnsi="Times New Roman" w:cs="Times New Roman"/>
          <w:sz w:val="28"/>
          <w:szCs w:val="28"/>
        </w:rPr>
        <w:t>еблях на высоте около трех санти</w:t>
      </w:r>
      <w:r w:rsidR="000A2C91" w:rsidRPr="007705EA">
        <w:rPr>
          <w:rFonts w:ascii="Times New Roman" w:hAnsi="Times New Roman" w:cs="Times New Roman"/>
          <w:sz w:val="28"/>
          <w:szCs w:val="28"/>
        </w:rPr>
        <w:t>метров над поверхностью воды</w:t>
      </w:r>
      <w:r w:rsidRPr="007705EA">
        <w:rPr>
          <w:rFonts w:ascii="Times New Roman" w:hAnsi="Times New Roman" w:cs="Times New Roman"/>
          <w:sz w:val="28"/>
          <w:szCs w:val="28"/>
        </w:rPr>
        <w:t>,</w:t>
      </w:r>
      <w:r w:rsidR="000A2C91" w:rsidRPr="007705EA">
        <w:rPr>
          <w:rFonts w:ascii="Times New Roman" w:hAnsi="Times New Roman" w:cs="Times New Roman"/>
          <w:sz w:val="28"/>
          <w:szCs w:val="28"/>
        </w:rPr>
        <w:t xml:space="preserve"> образуютс</w:t>
      </w:r>
      <w:r w:rsidRPr="007705EA">
        <w:rPr>
          <w:rFonts w:ascii="Times New Roman" w:hAnsi="Times New Roman" w:cs="Times New Roman"/>
          <w:sz w:val="28"/>
          <w:szCs w:val="28"/>
        </w:rPr>
        <w:t xml:space="preserve">я белые цветки. После окончания </w:t>
      </w:r>
      <w:r w:rsidR="000A2C91" w:rsidRPr="007705EA">
        <w:rPr>
          <w:rFonts w:ascii="Times New Roman" w:hAnsi="Times New Roman" w:cs="Times New Roman"/>
          <w:sz w:val="28"/>
          <w:szCs w:val="28"/>
        </w:rPr>
        <w:t>цветения растение отмирает. Размножают черенками весной или летом.</w:t>
      </w:r>
      <w:r w:rsidRPr="007705EA">
        <w:rPr>
          <w:rFonts w:ascii="Times New Roman" w:hAnsi="Times New Roman" w:cs="Times New Roman"/>
          <w:sz w:val="28"/>
          <w:szCs w:val="28"/>
        </w:rPr>
        <w:t>В отличие от других представителей рода, эти растения не содержат ядовитых веществ.</w:t>
      </w:r>
    </w:p>
    <w:p w:rsidR="00E92167" w:rsidRPr="00E92167" w:rsidRDefault="00BE6041" w:rsidP="00E9216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5EA">
        <w:rPr>
          <w:rFonts w:ascii="Times New Roman" w:hAnsi="Times New Roman" w:cs="Times New Roman"/>
          <w:sz w:val="28"/>
          <w:szCs w:val="28"/>
        </w:rPr>
        <w:t>Тиллея(</w:t>
      </w:r>
      <w:r w:rsidRPr="007705EA">
        <w:rPr>
          <w:rFonts w:ascii="Times New Roman" w:hAnsi="Times New Roman" w:cs="Times New Roman"/>
          <w:sz w:val="28"/>
          <w:szCs w:val="28"/>
          <w:lang w:val="en-US"/>
        </w:rPr>
        <w:t>Tillea</w:t>
      </w:r>
      <w:r w:rsidRPr="007705EA">
        <w:rPr>
          <w:rFonts w:ascii="Times New Roman" w:hAnsi="Times New Roman" w:cs="Times New Roman"/>
          <w:sz w:val="28"/>
          <w:szCs w:val="28"/>
        </w:rPr>
        <w:t>)</w:t>
      </w:r>
      <w:r w:rsidRPr="007705E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E92167" w:rsidTr="00E92167">
        <w:tc>
          <w:tcPr>
            <w:tcW w:w="9570" w:type="dxa"/>
          </w:tcPr>
          <w:p w:rsidR="00E92167" w:rsidRDefault="00E92167" w:rsidP="005D02CF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0473" cy="2033517"/>
                  <wp:effectExtent l="0" t="0" r="0" b="5080"/>
                  <wp:docPr id="55" name="Рисунок 55" descr="https://im0-tub-ru.yandex.net/i?id=4dca4b9809ece7f81d440f84889dee7c-sr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im0-tub-ru.yandex.net/i?id=4dca4b9809ece7f81d440f84889dee7c-sr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510" cy="203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7" w:rsidTr="00E92167">
        <w:tc>
          <w:tcPr>
            <w:tcW w:w="9570" w:type="dxa"/>
          </w:tcPr>
          <w:p w:rsidR="00E92167" w:rsidRDefault="00E92167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16.</w:t>
            </w:r>
            <w:r w:rsidR="005D02CF" w:rsidRPr="005D02CF">
              <w:rPr>
                <w:rFonts w:ascii="Times New Roman" w:hAnsi="Times New Roman" w:cs="Times New Roman"/>
                <w:sz w:val="28"/>
                <w:szCs w:val="28"/>
              </w:rPr>
              <w:t>Тиллея</w:t>
            </w:r>
          </w:p>
        </w:tc>
      </w:tr>
    </w:tbl>
    <w:p w:rsidR="00474871" w:rsidRPr="007705EA" w:rsidRDefault="00BE6041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Т. отогнутая (Т. recurva), или толстянкаХелмса (CrassuIahelmsii), родом из Австралии. Специалисты до сих пор пришли к единому мнению относительно ее пригодности для садового пруда одни считают, что она слишком быстро разрастается, другие чрезвычайно высоко ценят ее способность обогащать воду кислородом. Стебли и мясистые листья образуют плотный зеленый ковер. Размножают черенками весной или летом. </w:t>
      </w:r>
      <w:r w:rsidRPr="007705EA">
        <w:rPr>
          <w:rFonts w:ascii="Times New Roman" w:hAnsi="Times New Roman" w:cs="Times New Roman"/>
          <w:sz w:val="28"/>
          <w:szCs w:val="28"/>
        </w:rPr>
        <w:lastRenderedPageBreak/>
        <w:t>Лучше всего высаживать тиллею в новый пруд и удалять, когда разрастуться более ценные растения.</w:t>
      </w:r>
    </w:p>
    <w:p w:rsidR="00E92167" w:rsidRPr="00E92167" w:rsidRDefault="005D02CF" w:rsidP="00E9216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Боло</w:t>
      </w:r>
      <w:r w:rsidR="00733083" w:rsidRPr="007705EA">
        <w:rPr>
          <w:rFonts w:ascii="Times New Roman" w:hAnsi="Times New Roman" w:cs="Times New Roman"/>
          <w:sz w:val="28"/>
          <w:szCs w:val="28"/>
        </w:rPr>
        <w:t>тникили(Callítriche) — род цветковых растений семейства Подорожниковые (Plantaginaceae).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E92167" w:rsidTr="00E92167">
        <w:tc>
          <w:tcPr>
            <w:tcW w:w="9570" w:type="dxa"/>
          </w:tcPr>
          <w:p w:rsidR="00E92167" w:rsidRDefault="00E92167" w:rsidP="005D02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3470" cy="1684520"/>
                  <wp:effectExtent l="0" t="0" r="0" b="0"/>
                  <wp:docPr id="56" name="Рисунок 56" descr="Callitriche stagnalis FuenteSanLorenzo Enfoque 2009-9-13 SierraMadr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allitriche stagnalis FuenteSanLorenzo Enfoque 2009-9-13 SierraMadr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972" cy="168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7" w:rsidTr="00E92167">
        <w:tc>
          <w:tcPr>
            <w:tcW w:w="9570" w:type="dxa"/>
          </w:tcPr>
          <w:p w:rsidR="00E92167" w:rsidRPr="00E92167" w:rsidRDefault="00E92167" w:rsidP="00BB1DB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2167">
              <w:rPr>
                <w:rFonts w:ascii="Times New Roman" w:hAnsi="Times New Roman" w:cs="Times New Roman"/>
                <w:sz w:val="28"/>
                <w:szCs w:val="28"/>
              </w:rPr>
              <w:t>Рис. 17.</w:t>
            </w:r>
            <w:r w:rsidR="002F23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02CF" w:rsidRPr="005D02CF">
              <w:rPr>
                <w:rFonts w:ascii="Times New Roman" w:hAnsi="Times New Roman" w:cs="Times New Roman"/>
                <w:sz w:val="28"/>
                <w:szCs w:val="28"/>
              </w:rPr>
              <w:t>Болотникили</w:t>
            </w:r>
          </w:p>
        </w:tc>
      </w:tr>
    </w:tbl>
    <w:p w:rsidR="00733083" w:rsidRPr="007705EA" w:rsidRDefault="00733083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Некоторые виды этого растения образуют на поверхности воды розетку из листьев в форме звезды. Б, весенний (С. verna) может жить вмелкихпрудах, на зиму его побеги отмирают. Самый привлекательный вид Б. осенний (С. autumnalis) образует многочисленные мелкие и только подводные светло-зеленые листья. Это полезное растение, особенно для пруда с золотыми рыбками, но оно довольно капризно.Размножают черенками весной или летом.</w:t>
      </w:r>
    </w:p>
    <w:p w:rsidR="00E92167" w:rsidRPr="00E92167" w:rsidRDefault="005D02CF" w:rsidP="00E9216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Роголи</w:t>
      </w:r>
      <w:r w:rsidR="00733083" w:rsidRPr="007705EA">
        <w:rPr>
          <w:rFonts w:ascii="Times New Roman" w:hAnsi="Times New Roman" w:cs="Times New Roman"/>
          <w:sz w:val="28"/>
          <w:szCs w:val="28"/>
        </w:rPr>
        <w:t>стник (Ceratophýllum) — род многолетних травянистых водных растений с тонкими ветвями, единственный род в семействе Роголистниковые (Ceratophyllaceae) порядка Роголистникоцветные (Ceratophyllales).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E92167" w:rsidTr="00E92167">
        <w:tc>
          <w:tcPr>
            <w:tcW w:w="9570" w:type="dxa"/>
          </w:tcPr>
          <w:p w:rsidR="00E92167" w:rsidRDefault="00E92167" w:rsidP="005D02CF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7024" cy="1424136"/>
                  <wp:effectExtent l="0" t="0" r="0" b="0"/>
                  <wp:docPr id="57" name="Рисунок 57" descr="CeratophyllumSubmers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eratophyllumSubmers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424" cy="142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7" w:rsidTr="00E92167">
        <w:tc>
          <w:tcPr>
            <w:tcW w:w="9570" w:type="dxa"/>
          </w:tcPr>
          <w:p w:rsidR="00E92167" w:rsidRDefault="00E92167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18.</w:t>
            </w:r>
            <w:r w:rsidR="005D02CF" w:rsidRPr="005D02CF">
              <w:rPr>
                <w:rFonts w:ascii="Times New Roman" w:hAnsi="Times New Roman" w:cs="Times New Roman"/>
                <w:sz w:val="28"/>
                <w:szCs w:val="28"/>
              </w:rPr>
              <w:t xml:space="preserve"> Роголистник</w:t>
            </w:r>
          </w:p>
        </w:tc>
      </w:tr>
    </w:tbl>
    <w:p w:rsidR="00733083" w:rsidRPr="007705EA" w:rsidRDefault="00733083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Р. темно-зеленый, или погруженный (С. Demersuml), растет как на солнце, так и в тени. У этого растения нет корней, поэтому его рост легко </w:t>
      </w:r>
      <w:r w:rsidRPr="007705EA">
        <w:rPr>
          <w:rFonts w:ascii="Times New Roman" w:hAnsi="Times New Roman" w:cs="Times New Roman"/>
          <w:sz w:val="28"/>
          <w:szCs w:val="28"/>
        </w:rPr>
        <w:lastRenderedPageBreak/>
        <w:t>контролировать. Высаживание сводится к тому, что черенки просто бросают в воду. На ветвистых стеблях тесно располагаются мутовки темно-зеленых, рассеченных на нитевидные щетинистые сегменты листьев, что придает роголистнику сходство с ершиком для бутылок. В конце осени на концах стеблей образуются зимующие почки, которые опускаются на дно водоема, — из них весной вырастают новые растения. Размножают черенками или делением летом.</w:t>
      </w:r>
    </w:p>
    <w:p w:rsidR="00E92167" w:rsidRPr="00E92167" w:rsidRDefault="005D02CF" w:rsidP="00E9216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Боло</w:t>
      </w:r>
      <w:r w:rsidR="001639E4" w:rsidRPr="007705EA">
        <w:rPr>
          <w:rFonts w:ascii="Times New Roman" w:hAnsi="Times New Roman" w:cs="Times New Roman"/>
          <w:sz w:val="28"/>
          <w:szCs w:val="28"/>
        </w:rPr>
        <w:t>тница (Eleócharis) — род влаголюбивых одно- и многолетних травянистых растений семейства Осоковые (Cyperaceae).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E92167" w:rsidTr="00E92167">
        <w:tc>
          <w:tcPr>
            <w:tcW w:w="9570" w:type="dxa"/>
          </w:tcPr>
          <w:p w:rsidR="00E92167" w:rsidRDefault="00E92167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9163" cy="1756371"/>
                  <wp:effectExtent l="0" t="0" r="0" b="0"/>
                  <wp:docPr id="58" name="Рисунок 58" descr="Starr 080210-2795 Eleocharis cal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Starr 080210-2795 Eleocharis cal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653" cy="175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7" w:rsidTr="00E92167">
        <w:tc>
          <w:tcPr>
            <w:tcW w:w="9570" w:type="dxa"/>
          </w:tcPr>
          <w:p w:rsidR="00E92167" w:rsidRDefault="00E92167" w:rsidP="007705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19.</w:t>
            </w:r>
            <w:r w:rsidR="002F23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02CF" w:rsidRPr="005D02CF">
              <w:rPr>
                <w:rFonts w:ascii="Times New Roman" w:hAnsi="Times New Roman" w:cs="Times New Roman"/>
                <w:sz w:val="28"/>
                <w:szCs w:val="28"/>
              </w:rPr>
              <w:t>Болотница</w:t>
            </w:r>
          </w:p>
        </w:tc>
      </w:tr>
    </w:tbl>
    <w:p w:rsidR="00474871" w:rsidRPr="007705EA" w:rsidRDefault="001639E4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Б. игольчата (Е. acicu</w:t>
      </w:r>
      <w:r w:rsidRPr="007705E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705EA">
        <w:rPr>
          <w:rFonts w:ascii="Times New Roman" w:hAnsi="Times New Roman" w:cs="Times New Roman"/>
          <w:sz w:val="28"/>
          <w:szCs w:val="28"/>
        </w:rPr>
        <w:t>aris) —новинка, ее продают в виде небольших кустиков зелени и высаживают корзинку или на дно пруда. Она быстро разрастается, образуя невысокие густые пучки тонких стеблей, похожих на кустики злаков, и формируя нечто вроде подводного фона. Высаживают весной или летом, рекомендуют скорее для водоемов, чем для садовых прудиков.</w:t>
      </w:r>
    </w:p>
    <w:p w:rsidR="00E92167" w:rsidRPr="00E92167" w:rsidRDefault="005D02CF" w:rsidP="00E9216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Элодея кана</w:t>
      </w:r>
      <w:r w:rsidR="001639E4" w:rsidRPr="007705EA">
        <w:rPr>
          <w:rFonts w:ascii="Times New Roman" w:hAnsi="Times New Roman" w:cs="Times New Roman"/>
          <w:sz w:val="28"/>
          <w:szCs w:val="28"/>
        </w:rPr>
        <w:t>дская (Elodéacanadénsis) — водное растение; вид рода Элодея (Elodea).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E92167" w:rsidTr="00E92167">
        <w:tc>
          <w:tcPr>
            <w:tcW w:w="9570" w:type="dxa"/>
          </w:tcPr>
          <w:p w:rsidR="00E92167" w:rsidRDefault="00E92167" w:rsidP="005D02CF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93799" cy="1945758"/>
                  <wp:effectExtent l="0" t="0" r="0" b="0"/>
                  <wp:docPr id="59" name="Рисунок 59" descr="ElodeaCanadens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ElodeaCanadens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03" cy="194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7" w:rsidTr="00E92167">
        <w:tc>
          <w:tcPr>
            <w:tcW w:w="9570" w:type="dxa"/>
          </w:tcPr>
          <w:p w:rsidR="00E92167" w:rsidRDefault="00E92167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20.</w:t>
            </w:r>
            <w:r w:rsidR="005D02CF" w:rsidRPr="005D02CF">
              <w:rPr>
                <w:rFonts w:ascii="Times New Roman" w:hAnsi="Times New Roman" w:cs="Times New Roman"/>
                <w:sz w:val="28"/>
                <w:szCs w:val="28"/>
              </w:rPr>
              <w:t xml:space="preserve"> Элодея канадская</w:t>
            </w:r>
          </w:p>
        </w:tc>
      </w:tr>
    </w:tbl>
    <w:p w:rsidR="001639E4" w:rsidRPr="007705EA" w:rsidRDefault="004B4170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Э. канадская очень эффективно обогащает воду кислородом. Она быстро разрастается, и ее трудно контролировать (за это элодею прозвали «водяной чумой»). Ее не всегда советуют высаживать в садовый водоем. В большие водоемы вводить элодею не стоит, но можно попробовать высадить ее в маленьком пруду, где с трудом приживаются другие водные растения. Темно-зеленые ланцетовидные листья элодеи сидят на длинных стеблях. Размножают черенками весной или летом.</w:t>
      </w:r>
    </w:p>
    <w:p w:rsidR="00E92167" w:rsidRPr="00E92167" w:rsidRDefault="004B4170" w:rsidP="00E9216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Фонтиналис(Fontinalis) — род водных мхов семейства Фонтиналовые (Fontinalaceae).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E92167" w:rsidTr="00E92167">
        <w:tc>
          <w:tcPr>
            <w:tcW w:w="9570" w:type="dxa"/>
          </w:tcPr>
          <w:p w:rsidR="00E92167" w:rsidRDefault="00E92167" w:rsidP="00FC4EC5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8997" cy="1648046"/>
                  <wp:effectExtent l="0" t="0" r="0" b="0"/>
                  <wp:docPr id="60" name="Рисунок 60" descr="Fontinalis antipyretic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Fontinalis antipyretic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838" cy="16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7" w:rsidTr="00E92167">
        <w:tc>
          <w:tcPr>
            <w:tcW w:w="9570" w:type="dxa"/>
          </w:tcPr>
          <w:p w:rsidR="00E92167" w:rsidRDefault="00E92167" w:rsidP="007705EA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21.</w:t>
            </w:r>
            <w:r w:rsidR="00134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02CF" w:rsidRPr="005D02CF">
              <w:rPr>
                <w:rFonts w:ascii="Times New Roman" w:hAnsi="Times New Roman" w:cs="Times New Roman"/>
                <w:sz w:val="28"/>
                <w:szCs w:val="28"/>
              </w:rPr>
              <w:t>Фонтиналис</w:t>
            </w:r>
          </w:p>
        </w:tc>
      </w:tr>
    </w:tbl>
    <w:p w:rsidR="00CB24AD" w:rsidRPr="007705EA" w:rsidRDefault="00CB24AD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Мох Ф. противопожарный (Ftantipyretica) относится к водным растениям. Темно-зеленые яйцевидно-ланцетные килеватые листья сидят на тонких стеблях. Среди достоинств этого уроженца Европы - медленный рост, способность хорошо развиваться на солнце и в полутени и обеспечить в своих зарослях приют рыбам и водным беспозвоночным. Предпочитает текучую воду. Эффективно обогащает воду кислородом, рыбы любят </w:t>
      </w:r>
      <w:r w:rsidRPr="007705EA">
        <w:rPr>
          <w:rFonts w:ascii="Times New Roman" w:hAnsi="Times New Roman" w:cs="Times New Roman"/>
          <w:sz w:val="28"/>
          <w:szCs w:val="28"/>
        </w:rPr>
        <w:lastRenderedPageBreak/>
        <w:t>откладывать на его стебли икру. Ф. изящный (F. gracilis)относится к редким видам. Размножают делением кустиков весной или летом.</w:t>
      </w:r>
    </w:p>
    <w:p w:rsidR="00CB24AD" w:rsidRPr="00FC4EC5" w:rsidRDefault="00E92167" w:rsidP="00FC4E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EC5">
        <w:rPr>
          <w:rFonts w:ascii="Times New Roman" w:hAnsi="Times New Roman" w:cs="Times New Roman"/>
          <w:b/>
          <w:sz w:val="28"/>
          <w:szCs w:val="28"/>
        </w:rPr>
        <w:t>2.2.</w:t>
      </w:r>
      <w:r w:rsidR="00FC4EC5" w:rsidRPr="00FC4EC5">
        <w:rPr>
          <w:rFonts w:ascii="Times New Roman" w:hAnsi="Times New Roman" w:cs="Times New Roman"/>
          <w:b/>
          <w:sz w:val="28"/>
          <w:szCs w:val="28"/>
        </w:rPr>
        <w:t>5. Прибрежные растения</w:t>
      </w:r>
    </w:p>
    <w:p w:rsidR="00CB24AD" w:rsidRPr="007705EA" w:rsidRDefault="00034DBD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Корни  в грунте под водой, большая часть поб</w:t>
      </w:r>
      <w:r w:rsidR="00CB24AD" w:rsidRPr="007705EA">
        <w:rPr>
          <w:rFonts w:ascii="Times New Roman" w:hAnsi="Times New Roman" w:cs="Times New Roman"/>
          <w:sz w:val="28"/>
          <w:szCs w:val="28"/>
        </w:rPr>
        <w:t xml:space="preserve">ега </w:t>
      </w:r>
      <w:r w:rsidRPr="007705EA">
        <w:rPr>
          <w:rFonts w:ascii="Times New Roman" w:hAnsi="Times New Roman" w:cs="Times New Roman"/>
          <w:sz w:val="28"/>
          <w:szCs w:val="28"/>
        </w:rPr>
        <w:t>-</w:t>
      </w:r>
      <w:r w:rsidR="00CB24AD" w:rsidRPr="007705EA">
        <w:rPr>
          <w:rFonts w:ascii="Times New Roman" w:hAnsi="Times New Roman" w:cs="Times New Roman"/>
          <w:sz w:val="28"/>
          <w:szCs w:val="28"/>
        </w:rPr>
        <w:t xml:space="preserve"> в воздухе</w:t>
      </w:r>
      <w:r w:rsidRPr="007705EA">
        <w:rPr>
          <w:rFonts w:ascii="Times New Roman" w:hAnsi="Times New Roman" w:cs="Times New Roman"/>
          <w:sz w:val="28"/>
          <w:szCs w:val="28"/>
        </w:rPr>
        <w:t>.</w:t>
      </w:r>
    </w:p>
    <w:p w:rsidR="00CB24AD" w:rsidRPr="007705EA" w:rsidRDefault="00CB24AD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Играют в основном декоративную роль, поскольку участие их в поддержании равновесия в воде невелико. Прибрежные растения  смягчают границу между водой и берегом, что часто бывает желательным для формального пруда и совершенно необходимо для пруда со свободными очертаниями, а их цветки и листья летом украшают пруд. Прибрежных растений много. Высаживают, в зависи</w:t>
      </w:r>
      <w:r w:rsidR="00034DBD" w:rsidRPr="007705EA">
        <w:rPr>
          <w:rFonts w:ascii="Times New Roman" w:hAnsi="Times New Roman" w:cs="Times New Roman"/>
          <w:sz w:val="28"/>
          <w:szCs w:val="28"/>
        </w:rPr>
        <w:t>мости от вида, на глубину до 15</w:t>
      </w:r>
      <w:r w:rsidRPr="007705EA">
        <w:rPr>
          <w:rFonts w:ascii="Times New Roman" w:hAnsi="Times New Roman" w:cs="Times New Roman"/>
          <w:sz w:val="28"/>
          <w:szCs w:val="28"/>
        </w:rPr>
        <w:t>см, на террасу в пруду или на мелководье. Лучше высаживать такие растения не непосредственно в донный грунт, а в корзинки</w:t>
      </w:r>
      <w:r w:rsidR="00034DBD" w:rsidRPr="007705EA">
        <w:rPr>
          <w:rFonts w:ascii="Times New Roman" w:hAnsi="Times New Roman" w:cs="Times New Roman"/>
          <w:sz w:val="28"/>
          <w:szCs w:val="28"/>
        </w:rPr>
        <w:t xml:space="preserve">. </w:t>
      </w:r>
      <w:r w:rsidRPr="007705EA">
        <w:rPr>
          <w:rFonts w:ascii="Times New Roman" w:hAnsi="Times New Roman" w:cs="Times New Roman"/>
          <w:sz w:val="28"/>
          <w:szCs w:val="28"/>
        </w:rPr>
        <w:t>В одной корзинке размещают только один вид растений.</w:t>
      </w:r>
    </w:p>
    <w:p w:rsidR="00E92167" w:rsidRPr="00E92167" w:rsidRDefault="005D02CF" w:rsidP="00E9216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Аи</w:t>
      </w:r>
      <w:r w:rsidR="00034DBD" w:rsidRPr="007705EA">
        <w:rPr>
          <w:rFonts w:ascii="Times New Roman" w:hAnsi="Times New Roman" w:cs="Times New Roman"/>
          <w:sz w:val="28"/>
          <w:szCs w:val="28"/>
        </w:rPr>
        <w:t>р (Ácorus) — род многолетних вечнозелёных травянистых растений из монотипного семейства Аирные, или Аировые (Acoráceae). Ранее данное семейство рассматривалась в качестве подсемейства лат. Acoroideae семейства Ароидные (Araceae).</w:t>
      </w:r>
    </w:p>
    <w:tbl>
      <w:tblPr>
        <w:tblStyle w:val="a4"/>
        <w:tblW w:w="9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75"/>
      </w:tblGrid>
      <w:tr w:rsidR="00E92167" w:rsidTr="005D02CF">
        <w:trPr>
          <w:trHeight w:val="3846"/>
        </w:trPr>
        <w:tc>
          <w:tcPr>
            <w:tcW w:w="9675" w:type="dxa"/>
          </w:tcPr>
          <w:p w:rsidR="00E92167" w:rsidRDefault="00E92167" w:rsidP="005D02CF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0257" cy="2222205"/>
                  <wp:effectExtent l="0" t="0" r="0" b="0"/>
                  <wp:docPr id="61" name="Рисунок 61" descr="AcorusCalam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AcorusCalam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728" cy="222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7" w:rsidTr="005D02CF">
        <w:trPr>
          <w:trHeight w:val="504"/>
        </w:trPr>
        <w:tc>
          <w:tcPr>
            <w:tcW w:w="9675" w:type="dxa"/>
          </w:tcPr>
          <w:p w:rsidR="00E92167" w:rsidRDefault="00E92167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22.</w:t>
            </w:r>
            <w:r w:rsidR="005D02CF" w:rsidRPr="005D02CF">
              <w:rPr>
                <w:rFonts w:ascii="Times New Roman" w:hAnsi="Times New Roman" w:cs="Times New Roman"/>
                <w:sz w:val="28"/>
                <w:szCs w:val="28"/>
              </w:rPr>
              <w:t xml:space="preserve"> Аир</w:t>
            </w:r>
          </w:p>
        </w:tc>
      </w:tr>
    </w:tbl>
    <w:p w:rsidR="00034DBD" w:rsidRPr="007705EA" w:rsidRDefault="00034DBD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Небольшие многолетние корневищные травы, предпочитающ</w:t>
      </w:r>
      <w:r w:rsidR="005D02CF">
        <w:rPr>
          <w:rFonts w:ascii="Times New Roman" w:hAnsi="Times New Roman" w:cs="Times New Roman"/>
          <w:sz w:val="28"/>
          <w:szCs w:val="28"/>
        </w:rPr>
        <w:t>ие заболоченные места, обитающи</w:t>
      </w:r>
      <w:r w:rsidRPr="007705EA">
        <w:rPr>
          <w:rFonts w:ascii="Times New Roman" w:hAnsi="Times New Roman" w:cs="Times New Roman"/>
          <w:sz w:val="28"/>
          <w:szCs w:val="28"/>
        </w:rPr>
        <w:t xml:space="preserve">е по берегам рек, вокруг стариц и на окраинах болот. Высота взрослых растений — от 10 см у некоторых аира злакового до 120 см у аира обыкновенного. Все части растения издают слабозаметный </w:t>
      </w:r>
      <w:r w:rsidRPr="007705EA">
        <w:rPr>
          <w:rFonts w:ascii="Times New Roman" w:hAnsi="Times New Roman" w:cs="Times New Roman"/>
          <w:sz w:val="28"/>
          <w:szCs w:val="28"/>
        </w:rPr>
        <w:lastRenderedPageBreak/>
        <w:t>приятный аромат.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Pr="007705EA">
        <w:rPr>
          <w:rFonts w:ascii="Times New Roman" w:hAnsi="Times New Roman" w:cs="Times New Roman"/>
          <w:sz w:val="28"/>
          <w:szCs w:val="28"/>
        </w:rPr>
        <w:t>Все виды аира используются в ландшафтном дизайне: их сажают по берегам искусственных прудов и ручьёв. Ценятся растения за декоративность своих листьев. Все виды аира не требовательны к уходу и нуждаются лишь в обрезке для ограничения своего распространения; растения размножают путём деления. Морозостойкость — примерно до -35 °C.</w:t>
      </w:r>
    </w:p>
    <w:p w:rsidR="00034DBD" w:rsidRPr="007705EA" w:rsidRDefault="00034DBD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Аир злаковый используется также как аквариумное растение.</w:t>
      </w:r>
    </w:p>
    <w:p w:rsidR="00034DBD" w:rsidRPr="007705EA" w:rsidRDefault="00034DBD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Размножение: делением кустов весной или летом.</w:t>
      </w:r>
    </w:p>
    <w:p w:rsidR="00E92167" w:rsidRPr="00E92167" w:rsidRDefault="005D02CF" w:rsidP="00E9216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Часту</w:t>
      </w:r>
      <w:r w:rsidR="00034DBD" w:rsidRPr="007705EA">
        <w:rPr>
          <w:rFonts w:ascii="Times New Roman" w:hAnsi="Times New Roman" w:cs="Times New Roman"/>
          <w:sz w:val="28"/>
          <w:szCs w:val="28"/>
        </w:rPr>
        <w:t>ха (Alísma) — род многолетних травянистых растений семейства Частуховые (Alismataceae).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E92167" w:rsidTr="00E92167">
        <w:tc>
          <w:tcPr>
            <w:tcW w:w="9570" w:type="dxa"/>
          </w:tcPr>
          <w:p w:rsidR="00E92167" w:rsidRDefault="00E92167" w:rsidP="005D02CF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7244" cy="1892596"/>
                  <wp:effectExtent l="0" t="0" r="0" b="0"/>
                  <wp:docPr id="62" name="Рисунок 62" descr="Alisma plantago-aquatica20090812 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Alisma plantago-aquatica20090812 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24" cy="189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7" w:rsidTr="00E92167">
        <w:tc>
          <w:tcPr>
            <w:tcW w:w="9570" w:type="dxa"/>
          </w:tcPr>
          <w:p w:rsidR="00E92167" w:rsidRDefault="00E92167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23.</w:t>
            </w:r>
            <w:r w:rsidR="00134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02CF" w:rsidRPr="005D02CF">
              <w:rPr>
                <w:rFonts w:ascii="Times New Roman" w:hAnsi="Times New Roman" w:cs="Times New Roman"/>
                <w:sz w:val="28"/>
                <w:szCs w:val="28"/>
              </w:rPr>
              <w:t>Частуха</w:t>
            </w:r>
          </w:p>
        </w:tc>
      </w:tr>
    </w:tbl>
    <w:p w:rsidR="00034DBD" w:rsidRPr="007705EA" w:rsidRDefault="00034DBD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Корневище очень короткое, толстое.</w:t>
      </w:r>
    </w:p>
    <w:p w:rsidR="00034DBD" w:rsidRPr="007705EA" w:rsidRDefault="00034DBD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Листья с длинными черешками, собраны в прикорневые розетки.</w:t>
      </w:r>
    </w:p>
    <w:p w:rsidR="00034DBD" w:rsidRPr="007705EA" w:rsidRDefault="00034DBD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Цветоносы появляются из центра листовых розеток.</w:t>
      </w:r>
    </w:p>
    <w:p w:rsidR="00034DBD" w:rsidRPr="007705EA" w:rsidRDefault="00034DBD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Плоды - мелкие, по бокам сплюснутые многоорешки зелёного цвета; на спинке имеют одну-две бороздки; распадаются на плавающие сегменты (плодики), каждый из ко</w:t>
      </w:r>
      <w:r w:rsidR="00D17CCA" w:rsidRPr="007705EA">
        <w:rPr>
          <w:rFonts w:ascii="Times New Roman" w:hAnsi="Times New Roman" w:cs="Times New Roman"/>
          <w:sz w:val="28"/>
          <w:szCs w:val="28"/>
        </w:rPr>
        <w:t>торых содержит по одному семени.</w:t>
      </w:r>
    </w:p>
    <w:p w:rsidR="00D17CCA" w:rsidRPr="007705EA" w:rsidRDefault="00D17CCA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Некоторые виды частухи используются в декоративном садоводстве — их сажают по краям прудов или в заболоченных местах садов и парков; растения ценятся в том числе и по той причине, что практически не требуют ухода.</w:t>
      </w:r>
    </w:p>
    <w:p w:rsidR="007C6FB0" w:rsidRPr="007705EA" w:rsidRDefault="00D17CCA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 Размножение: семенами и делением.</w:t>
      </w:r>
    </w:p>
    <w:p w:rsidR="00E92167" w:rsidRPr="00E92167" w:rsidRDefault="005D02CF" w:rsidP="00E9216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Сусак зо</w:t>
      </w:r>
      <w:r w:rsidR="00D17CCA" w:rsidRPr="007705EA">
        <w:rPr>
          <w:rFonts w:ascii="Times New Roman" w:hAnsi="Times New Roman" w:cs="Times New Roman"/>
          <w:sz w:val="28"/>
          <w:szCs w:val="28"/>
        </w:rPr>
        <w:t>нтичный (Bútomusumbellátus) — вид многолетних травянистых растений рода Сусак (Butomus).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E92167" w:rsidTr="00E92167">
        <w:tc>
          <w:tcPr>
            <w:tcW w:w="9570" w:type="dxa"/>
          </w:tcPr>
          <w:p w:rsidR="00E92167" w:rsidRDefault="00E92167" w:rsidP="005D02CF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3069" cy="2307265"/>
                  <wp:effectExtent l="0" t="0" r="0" b="0"/>
                  <wp:docPr id="63" name="Рисунок 63" descr="ButomusUmbellatu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ButomusUmbellatu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728" cy="230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7" w:rsidTr="00E92167">
        <w:tc>
          <w:tcPr>
            <w:tcW w:w="9570" w:type="dxa"/>
          </w:tcPr>
          <w:p w:rsidR="00E92167" w:rsidRDefault="00E92167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24.</w:t>
            </w:r>
            <w:r w:rsidR="005D02CF" w:rsidRPr="005D02CF">
              <w:rPr>
                <w:rFonts w:ascii="Times New Roman" w:hAnsi="Times New Roman" w:cs="Times New Roman"/>
                <w:sz w:val="28"/>
                <w:szCs w:val="28"/>
              </w:rPr>
              <w:t xml:space="preserve"> Сусак зонтичный</w:t>
            </w:r>
          </w:p>
        </w:tc>
      </w:tr>
    </w:tbl>
    <w:p w:rsidR="00D17CCA" w:rsidRPr="007705EA" w:rsidRDefault="00D17CCA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С. зонтичный (В. umbe</w:t>
      </w:r>
      <w:r w:rsidRPr="007705EA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Pr="007705EA">
        <w:rPr>
          <w:rFonts w:ascii="Times New Roman" w:hAnsi="Times New Roman" w:cs="Times New Roman"/>
          <w:sz w:val="28"/>
          <w:szCs w:val="28"/>
        </w:rPr>
        <w:t>atus) — одно из самых привлекательных водных растений Европы, украсить берега любого пруда. Длинные злаковидные листья в сечении имеют треугольные очертания. Пурпурный отлив на молодых листьях со временем исчезает. Летом появляются гладкие цветоносы высотой 0,75-1,2 м, увенчанные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Pr="007705EA">
        <w:rPr>
          <w:rFonts w:ascii="Times New Roman" w:hAnsi="Times New Roman" w:cs="Times New Roman"/>
          <w:sz w:val="28"/>
          <w:szCs w:val="28"/>
        </w:rPr>
        <w:t>зонтикообразным соцветием из 20-30 розовых цветков. Высаживают обычно на глубину 8-10 см, но растение может расти и в болотистой почве по берегам пруда. Толстое ползучее корневище образует многочисленные, легко отделяющиеся от корневища почки. Раз в два-три года растение делят, иначе ухудшается качество цветения.</w:t>
      </w:r>
    </w:p>
    <w:p w:rsidR="00D17CCA" w:rsidRPr="007705EA" w:rsidRDefault="00D17CCA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Размножение: почками или делением корневищ весной.</w:t>
      </w:r>
    </w:p>
    <w:p w:rsidR="00E92167" w:rsidRPr="00E92167" w:rsidRDefault="005D02CF" w:rsidP="00E9216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Белокры</w:t>
      </w:r>
      <w:r w:rsidR="00D17CCA" w:rsidRPr="007705EA">
        <w:rPr>
          <w:rFonts w:ascii="Times New Roman" w:hAnsi="Times New Roman" w:cs="Times New Roman"/>
          <w:sz w:val="28"/>
          <w:szCs w:val="28"/>
        </w:rPr>
        <w:t>льник (Cālla) — род многолетних водно-болотных или прибрежных травянистых растений семейства Ароидные, или Аронниковые (Araceae).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E92167" w:rsidTr="00E92167">
        <w:tc>
          <w:tcPr>
            <w:tcW w:w="9570" w:type="dxa"/>
          </w:tcPr>
          <w:p w:rsidR="00E92167" w:rsidRDefault="00E92167" w:rsidP="005D02CF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37145" cy="1601691"/>
                  <wp:effectExtent l="0" t="0" r="0" b="0"/>
                  <wp:docPr id="64" name="Рисунок 64" descr="Calla palustri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alla palustri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086" cy="160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7" w:rsidTr="00E92167">
        <w:tc>
          <w:tcPr>
            <w:tcW w:w="9570" w:type="dxa"/>
          </w:tcPr>
          <w:p w:rsidR="00E92167" w:rsidRDefault="00E92167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25.</w:t>
            </w:r>
            <w:r w:rsidR="005D02CF" w:rsidRPr="005D02CF">
              <w:rPr>
                <w:rFonts w:ascii="Times New Roman" w:hAnsi="Times New Roman" w:cs="Times New Roman"/>
                <w:sz w:val="28"/>
                <w:szCs w:val="28"/>
              </w:rPr>
              <w:t xml:space="preserve"> Белокрыльник</w:t>
            </w:r>
          </w:p>
        </w:tc>
      </w:tr>
    </w:tbl>
    <w:p w:rsidR="00D17CCA" w:rsidRPr="007705EA" w:rsidRDefault="007C6FB0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У Б. болотного (</w:t>
      </w:r>
      <w:r w:rsidRPr="007705E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92167">
        <w:rPr>
          <w:rFonts w:ascii="Times New Roman" w:hAnsi="Times New Roman" w:cs="Times New Roman"/>
          <w:sz w:val="28"/>
          <w:szCs w:val="28"/>
        </w:rPr>
        <w:t>.</w:t>
      </w:r>
      <w:r w:rsidRPr="007705EA">
        <w:rPr>
          <w:rFonts w:ascii="Times New Roman" w:hAnsi="Times New Roman" w:cs="Times New Roman"/>
          <w:sz w:val="28"/>
          <w:szCs w:val="28"/>
          <w:lang w:val="en-US"/>
        </w:rPr>
        <w:t>Paiustris</w:t>
      </w:r>
      <w:r w:rsidRPr="007705EA">
        <w:rPr>
          <w:rFonts w:ascii="Times New Roman" w:hAnsi="Times New Roman" w:cs="Times New Roman"/>
          <w:sz w:val="28"/>
          <w:szCs w:val="28"/>
        </w:rPr>
        <w:t>) длинные мясистые корне</w:t>
      </w:r>
      <w:r w:rsidR="00D17CCA" w:rsidRPr="007705EA">
        <w:rPr>
          <w:rFonts w:ascii="Times New Roman" w:hAnsi="Times New Roman" w:cs="Times New Roman"/>
          <w:sz w:val="28"/>
          <w:szCs w:val="28"/>
        </w:rPr>
        <w:t xml:space="preserve">вища. Если </w:t>
      </w:r>
      <w:r w:rsidRPr="007705EA">
        <w:rPr>
          <w:rFonts w:ascii="Times New Roman" w:hAnsi="Times New Roman" w:cs="Times New Roman"/>
          <w:sz w:val="28"/>
          <w:szCs w:val="28"/>
        </w:rPr>
        <w:t>высадить его на со</w:t>
      </w:r>
      <w:r w:rsidR="00D17CCA" w:rsidRPr="007705EA">
        <w:rPr>
          <w:rFonts w:ascii="Times New Roman" w:hAnsi="Times New Roman" w:cs="Times New Roman"/>
          <w:sz w:val="28"/>
          <w:szCs w:val="28"/>
        </w:rPr>
        <w:t>лнечном месте в спокойной воде, то его блестящие сердцевидные листья шириной до 20 см полностью закроют берега пруда, поэтому его</w:t>
      </w:r>
      <w:r w:rsidRPr="007705EA">
        <w:rPr>
          <w:rFonts w:ascii="Times New Roman" w:hAnsi="Times New Roman" w:cs="Times New Roman"/>
          <w:sz w:val="28"/>
          <w:szCs w:val="28"/>
        </w:rPr>
        <w:t xml:space="preserve"> рекомендуют высажи</w:t>
      </w:r>
      <w:r w:rsidR="00D17CCA" w:rsidRPr="007705EA">
        <w:rPr>
          <w:rFonts w:ascii="Times New Roman" w:hAnsi="Times New Roman" w:cs="Times New Roman"/>
          <w:sz w:val="28"/>
          <w:szCs w:val="28"/>
        </w:rPr>
        <w:t>вать в садовых прудах с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="00D17CCA" w:rsidRPr="007705EA">
        <w:rPr>
          <w:rFonts w:ascii="Times New Roman" w:hAnsi="Times New Roman" w:cs="Times New Roman"/>
          <w:sz w:val="28"/>
          <w:szCs w:val="28"/>
        </w:rPr>
        <w:t>жестким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="00D17CCA" w:rsidRPr="007705EA">
        <w:rPr>
          <w:rFonts w:ascii="Times New Roman" w:hAnsi="Times New Roman" w:cs="Times New Roman"/>
          <w:sz w:val="28"/>
          <w:szCs w:val="28"/>
        </w:rPr>
        <w:t>покрытием.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="00D17CCA" w:rsidRPr="007705EA">
        <w:rPr>
          <w:rFonts w:ascii="Times New Roman" w:hAnsi="Times New Roman" w:cs="Times New Roman"/>
          <w:sz w:val="28"/>
          <w:szCs w:val="28"/>
        </w:rPr>
        <w:t>В мае-июне появляются мелкие</w:t>
      </w:r>
      <w:r w:rsidRPr="007705EA">
        <w:rPr>
          <w:rFonts w:ascii="Times New Roman" w:hAnsi="Times New Roman" w:cs="Times New Roman"/>
          <w:sz w:val="28"/>
          <w:szCs w:val="28"/>
        </w:rPr>
        <w:t xml:space="preserve"> соцветия-п</w:t>
      </w:r>
      <w:r w:rsidR="00D17CCA" w:rsidRPr="007705EA">
        <w:rPr>
          <w:rFonts w:ascii="Times New Roman" w:hAnsi="Times New Roman" w:cs="Times New Roman"/>
          <w:sz w:val="28"/>
          <w:szCs w:val="28"/>
        </w:rPr>
        <w:t>очатки с покрывалом, похожие на соцве</w:t>
      </w:r>
      <w:r w:rsidRPr="007705EA">
        <w:rPr>
          <w:rFonts w:ascii="Times New Roman" w:hAnsi="Times New Roman" w:cs="Times New Roman"/>
          <w:sz w:val="28"/>
          <w:szCs w:val="28"/>
        </w:rPr>
        <w:t xml:space="preserve">тия </w:t>
      </w:r>
      <w:r w:rsidR="00D17CCA" w:rsidRPr="007705EA">
        <w:rPr>
          <w:rFonts w:ascii="Times New Roman" w:hAnsi="Times New Roman" w:cs="Times New Roman"/>
          <w:sz w:val="28"/>
          <w:szCs w:val="28"/>
        </w:rPr>
        <w:t>зантедескии, но значительно уступающие им по</w:t>
      </w:r>
      <w:r w:rsidRPr="007705EA">
        <w:rPr>
          <w:rFonts w:ascii="Times New Roman" w:hAnsi="Times New Roman" w:cs="Times New Roman"/>
          <w:sz w:val="28"/>
          <w:szCs w:val="28"/>
        </w:rPr>
        <w:t xml:space="preserve"> разме</w:t>
      </w:r>
      <w:r w:rsidR="00D17CCA" w:rsidRPr="007705EA">
        <w:rPr>
          <w:rFonts w:ascii="Times New Roman" w:hAnsi="Times New Roman" w:cs="Times New Roman"/>
          <w:sz w:val="28"/>
          <w:szCs w:val="28"/>
        </w:rPr>
        <w:t>ру</w:t>
      </w:r>
      <w:r w:rsidRPr="007705EA">
        <w:rPr>
          <w:rFonts w:ascii="Times New Roman" w:hAnsi="Times New Roman" w:cs="Times New Roman"/>
          <w:sz w:val="28"/>
          <w:szCs w:val="28"/>
        </w:rPr>
        <w:t>. В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Pr="007705EA">
        <w:rPr>
          <w:rFonts w:ascii="Times New Roman" w:hAnsi="Times New Roman" w:cs="Times New Roman"/>
          <w:sz w:val="28"/>
          <w:szCs w:val="28"/>
        </w:rPr>
        <w:t>к</w:t>
      </w:r>
      <w:r w:rsidR="00D17CCA" w:rsidRPr="007705EA">
        <w:rPr>
          <w:rFonts w:ascii="Times New Roman" w:hAnsi="Times New Roman" w:cs="Times New Roman"/>
          <w:sz w:val="28"/>
          <w:szCs w:val="28"/>
        </w:rPr>
        <w:t>онце лета образуются гроздья эффектных</w:t>
      </w:r>
      <w:r w:rsidRPr="007705EA">
        <w:rPr>
          <w:rFonts w:ascii="Times New Roman" w:hAnsi="Times New Roman" w:cs="Times New Roman"/>
          <w:sz w:val="28"/>
          <w:szCs w:val="28"/>
        </w:rPr>
        <w:t xml:space="preserve"> ярко-кра</w:t>
      </w:r>
      <w:r w:rsidR="00D17CCA" w:rsidRPr="007705EA">
        <w:rPr>
          <w:rFonts w:ascii="Times New Roman" w:hAnsi="Times New Roman" w:cs="Times New Roman"/>
          <w:sz w:val="28"/>
          <w:szCs w:val="28"/>
        </w:rPr>
        <w:t>сных ягод.</w:t>
      </w:r>
      <w:r w:rsidRPr="007705EA">
        <w:rPr>
          <w:rFonts w:ascii="Times New Roman" w:hAnsi="Times New Roman" w:cs="Times New Roman"/>
          <w:sz w:val="28"/>
          <w:szCs w:val="28"/>
        </w:rPr>
        <w:t xml:space="preserve"> Высота растения 15-20 см, высажи</w:t>
      </w:r>
      <w:r w:rsidR="00D17CCA" w:rsidRPr="007705EA">
        <w:rPr>
          <w:rFonts w:ascii="Times New Roman" w:hAnsi="Times New Roman" w:cs="Times New Roman"/>
          <w:sz w:val="28"/>
          <w:szCs w:val="28"/>
        </w:rPr>
        <w:t>вают</w:t>
      </w:r>
      <w:r w:rsidRPr="007705EA">
        <w:rPr>
          <w:rFonts w:ascii="Times New Roman" w:hAnsi="Times New Roman" w:cs="Times New Roman"/>
          <w:sz w:val="28"/>
          <w:szCs w:val="28"/>
        </w:rPr>
        <w:t xml:space="preserve"> на глубину</w:t>
      </w:r>
      <w:r w:rsidR="00D17CCA" w:rsidRPr="007705EA">
        <w:rPr>
          <w:rFonts w:ascii="Times New Roman" w:hAnsi="Times New Roman" w:cs="Times New Roman"/>
          <w:sz w:val="28"/>
          <w:szCs w:val="28"/>
        </w:rPr>
        <w:t xml:space="preserve"> 5-10 см.</w:t>
      </w:r>
    </w:p>
    <w:p w:rsidR="007C6FB0" w:rsidRPr="007705EA" w:rsidRDefault="007C6FB0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Размножение: посевом семян осенью или делением корневищ весной.</w:t>
      </w:r>
    </w:p>
    <w:p w:rsidR="00E92167" w:rsidRPr="00E92167" w:rsidRDefault="005D02CF" w:rsidP="00E9216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Калу</w:t>
      </w:r>
      <w:r w:rsidR="007C6FB0" w:rsidRPr="007705EA">
        <w:rPr>
          <w:rFonts w:ascii="Times New Roman" w:hAnsi="Times New Roman" w:cs="Times New Roman"/>
          <w:sz w:val="28"/>
          <w:szCs w:val="28"/>
        </w:rPr>
        <w:t>жница (Cáltha) — небольшой род многолетних травянистых растений семейства Лютиковые (Ranunculaceae), обитающих во влажных или заболоченных местах.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E92167" w:rsidTr="00E92167">
        <w:tc>
          <w:tcPr>
            <w:tcW w:w="9570" w:type="dxa"/>
          </w:tcPr>
          <w:p w:rsidR="00E92167" w:rsidRDefault="00E92167" w:rsidP="005D02CF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3820" cy="1852550"/>
                  <wp:effectExtent l="0" t="0" r="0" b="0"/>
                  <wp:docPr id="65" name="Рисунок 65" descr="Sumpfdotterblume Caltha palust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umpfdotterblume Caltha palust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162" cy="186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7" w:rsidTr="00E92167">
        <w:trPr>
          <w:trHeight w:val="270"/>
        </w:trPr>
        <w:tc>
          <w:tcPr>
            <w:tcW w:w="9570" w:type="dxa"/>
          </w:tcPr>
          <w:p w:rsidR="00E92167" w:rsidRDefault="00E92167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26.</w:t>
            </w:r>
            <w:r w:rsidR="005D02CF" w:rsidRPr="005D02CF">
              <w:rPr>
                <w:rFonts w:ascii="Times New Roman" w:hAnsi="Times New Roman" w:cs="Times New Roman"/>
                <w:sz w:val="28"/>
                <w:szCs w:val="28"/>
              </w:rPr>
              <w:t xml:space="preserve"> Калужница</w:t>
            </w:r>
          </w:p>
        </w:tc>
      </w:tr>
    </w:tbl>
    <w:p w:rsidR="007C6FB0" w:rsidRPr="007705EA" w:rsidRDefault="007C6FB0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Калужница с полным снованием считается одним из самых популярных прибрежных растений. Она неприхотлива, некоторые низкорослые виды можно выращивать по берегам даже совсем небольших пр</w:t>
      </w:r>
      <w:r w:rsidR="005D6215" w:rsidRPr="007705EA">
        <w:rPr>
          <w:rFonts w:ascii="Times New Roman" w:hAnsi="Times New Roman" w:cs="Times New Roman"/>
          <w:sz w:val="28"/>
          <w:szCs w:val="28"/>
        </w:rPr>
        <w:t>удов, высаживая на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="005D6215" w:rsidRPr="007705EA">
        <w:rPr>
          <w:rFonts w:ascii="Times New Roman" w:hAnsi="Times New Roman" w:cs="Times New Roman"/>
          <w:sz w:val="28"/>
          <w:szCs w:val="28"/>
        </w:rPr>
        <w:t>небольшую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Pr="007705EA">
        <w:rPr>
          <w:rFonts w:ascii="Times New Roman" w:hAnsi="Times New Roman" w:cs="Times New Roman"/>
          <w:sz w:val="28"/>
          <w:szCs w:val="28"/>
        </w:rPr>
        <w:t xml:space="preserve">глубину, в том числе в </w:t>
      </w:r>
      <w:r w:rsidR="005D6215" w:rsidRPr="007705EA">
        <w:rPr>
          <w:rFonts w:ascii="Times New Roman" w:hAnsi="Times New Roman" w:cs="Times New Roman"/>
          <w:sz w:val="28"/>
          <w:szCs w:val="28"/>
        </w:rPr>
        <w:t>бо</w:t>
      </w:r>
      <w:r w:rsidRPr="007705EA">
        <w:rPr>
          <w:rFonts w:ascii="Times New Roman" w:hAnsi="Times New Roman" w:cs="Times New Roman"/>
          <w:sz w:val="28"/>
          <w:szCs w:val="28"/>
        </w:rPr>
        <w:t>лотце.</w:t>
      </w:r>
    </w:p>
    <w:p w:rsidR="007C6FB0" w:rsidRPr="007705EA" w:rsidRDefault="005D621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lastRenderedPageBreak/>
        <w:t xml:space="preserve">Самое большое </w:t>
      </w:r>
      <w:r w:rsidR="00555EE8" w:rsidRPr="007705EA">
        <w:rPr>
          <w:rFonts w:ascii="Times New Roman" w:hAnsi="Times New Roman" w:cs="Times New Roman"/>
          <w:sz w:val="28"/>
          <w:szCs w:val="28"/>
        </w:rPr>
        <w:t>преимущество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="007C6FB0" w:rsidRPr="007705EA">
        <w:rPr>
          <w:rFonts w:ascii="Times New Roman" w:hAnsi="Times New Roman" w:cs="Times New Roman"/>
          <w:sz w:val="28"/>
          <w:szCs w:val="28"/>
        </w:rPr>
        <w:t>калужницы</w:t>
      </w:r>
      <w:r w:rsidRPr="007705EA">
        <w:rPr>
          <w:rFonts w:ascii="Times New Roman" w:hAnsi="Times New Roman" w:cs="Times New Roman"/>
          <w:sz w:val="28"/>
          <w:szCs w:val="28"/>
        </w:rPr>
        <w:t xml:space="preserve"> - </w:t>
      </w:r>
      <w:r w:rsidR="007C6FB0" w:rsidRPr="007705EA">
        <w:rPr>
          <w:rFonts w:ascii="Times New Roman" w:hAnsi="Times New Roman" w:cs="Times New Roman"/>
          <w:sz w:val="28"/>
          <w:szCs w:val="28"/>
        </w:rPr>
        <w:t>ранне</w:t>
      </w:r>
      <w:r w:rsidRPr="007705EA">
        <w:rPr>
          <w:rFonts w:ascii="Times New Roman" w:hAnsi="Times New Roman" w:cs="Times New Roman"/>
          <w:sz w:val="28"/>
          <w:szCs w:val="28"/>
        </w:rPr>
        <w:t xml:space="preserve">е </w:t>
      </w:r>
      <w:r w:rsidR="007C6FB0" w:rsidRPr="007705EA">
        <w:rPr>
          <w:rFonts w:ascii="Times New Roman" w:hAnsi="Times New Roman" w:cs="Times New Roman"/>
          <w:sz w:val="28"/>
          <w:szCs w:val="28"/>
        </w:rPr>
        <w:t>цветени</w:t>
      </w:r>
      <w:r w:rsidRPr="007705EA">
        <w:rPr>
          <w:rFonts w:ascii="Times New Roman" w:hAnsi="Times New Roman" w:cs="Times New Roman"/>
          <w:sz w:val="28"/>
          <w:szCs w:val="28"/>
        </w:rPr>
        <w:t xml:space="preserve">е: её похожие </w:t>
      </w:r>
      <w:r w:rsidR="007C6FB0" w:rsidRPr="007705EA">
        <w:rPr>
          <w:rFonts w:ascii="Times New Roman" w:hAnsi="Times New Roman" w:cs="Times New Roman"/>
          <w:sz w:val="28"/>
          <w:szCs w:val="28"/>
        </w:rPr>
        <w:t>на цветки лютика цветки распускаются</w:t>
      </w:r>
      <w:r w:rsidRPr="007705EA">
        <w:rPr>
          <w:rFonts w:ascii="Times New Roman" w:hAnsi="Times New Roman" w:cs="Times New Roman"/>
          <w:sz w:val="28"/>
          <w:szCs w:val="28"/>
        </w:rPr>
        <w:t xml:space="preserve"> над округлыми ли сердцевидными </w:t>
      </w:r>
      <w:r w:rsidR="007C6FB0" w:rsidRPr="007705EA">
        <w:rPr>
          <w:rFonts w:ascii="Times New Roman" w:hAnsi="Times New Roman" w:cs="Times New Roman"/>
          <w:sz w:val="28"/>
          <w:szCs w:val="28"/>
        </w:rPr>
        <w:t xml:space="preserve"> листьями уже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="007C6FB0" w:rsidRPr="007705EA">
        <w:rPr>
          <w:rFonts w:ascii="Times New Roman" w:hAnsi="Times New Roman" w:cs="Times New Roman"/>
          <w:sz w:val="28"/>
          <w:szCs w:val="28"/>
        </w:rPr>
        <w:t>в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="007C6FB0" w:rsidRPr="007705EA">
        <w:rPr>
          <w:rFonts w:ascii="Times New Roman" w:hAnsi="Times New Roman" w:cs="Times New Roman"/>
          <w:sz w:val="28"/>
          <w:szCs w:val="28"/>
        </w:rPr>
        <w:t>апр</w:t>
      </w:r>
      <w:r w:rsidRPr="007705EA">
        <w:rPr>
          <w:rFonts w:ascii="Times New Roman" w:hAnsi="Times New Roman" w:cs="Times New Roman"/>
          <w:sz w:val="28"/>
          <w:szCs w:val="28"/>
        </w:rPr>
        <w:t>е</w:t>
      </w:r>
      <w:r w:rsidR="007C6FB0" w:rsidRPr="007705EA">
        <w:rPr>
          <w:rFonts w:ascii="Times New Roman" w:hAnsi="Times New Roman" w:cs="Times New Roman"/>
          <w:sz w:val="28"/>
          <w:szCs w:val="28"/>
        </w:rPr>
        <w:t>ле</w:t>
      </w:r>
      <w:r w:rsidRPr="007705EA">
        <w:rPr>
          <w:rFonts w:ascii="Times New Roman" w:hAnsi="Times New Roman" w:cs="Times New Roman"/>
          <w:sz w:val="28"/>
          <w:szCs w:val="28"/>
        </w:rPr>
        <w:t xml:space="preserve"> и</w:t>
      </w:r>
      <w:r w:rsidR="007C6FB0" w:rsidRPr="007705EA">
        <w:rPr>
          <w:rFonts w:ascii="Times New Roman" w:hAnsi="Times New Roman" w:cs="Times New Roman"/>
          <w:sz w:val="28"/>
          <w:szCs w:val="28"/>
        </w:rPr>
        <w:t xml:space="preserve"> возвещают о начале нового сезона цветения.</w:t>
      </w:r>
    </w:p>
    <w:p w:rsidR="005D6215" w:rsidRPr="007705EA" w:rsidRDefault="005D621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Корневая система состоит из коротких корневищ с простой структурой.</w:t>
      </w:r>
    </w:p>
    <w:p w:rsidR="005D6215" w:rsidRPr="007705EA" w:rsidRDefault="005D621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Стебель ветвистый, часто толстый — до 2,5 мм в диаметре. Высота растения 15—80 см.Листья цельные или слегка лопастные, очерёдные, гладкие, округлые с сердцевидным основанием.</w:t>
      </w:r>
    </w:p>
    <w:p w:rsidR="005D6215" w:rsidRPr="007705EA" w:rsidRDefault="005D621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Цветки крупные, правильные обоеполые, жёлтого или белого</w:t>
      </w:r>
      <w:r w:rsidR="00555EE8">
        <w:rPr>
          <w:rFonts w:ascii="Times New Roman" w:hAnsi="Times New Roman" w:cs="Times New Roman"/>
          <w:sz w:val="28"/>
          <w:szCs w:val="28"/>
        </w:rPr>
        <w:t xml:space="preserve"> </w:t>
      </w:r>
      <w:r w:rsidRPr="007705EA">
        <w:rPr>
          <w:rFonts w:ascii="Times New Roman" w:hAnsi="Times New Roman" w:cs="Times New Roman"/>
          <w:sz w:val="28"/>
          <w:szCs w:val="28"/>
        </w:rPr>
        <w:t>цвета.</w:t>
      </w:r>
    </w:p>
    <w:p w:rsidR="005D6215" w:rsidRPr="007705EA" w:rsidRDefault="005D621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Размножение: свежими семенами или делением кустиков в конце лета.</w:t>
      </w:r>
    </w:p>
    <w:p w:rsidR="00E92167" w:rsidRPr="00E92167" w:rsidRDefault="005D02CF" w:rsidP="00E9216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</w:t>
      </w:r>
      <w:r w:rsidR="005D6215" w:rsidRPr="007705EA">
        <w:rPr>
          <w:rFonts w:ascii="Times New Roman" w:hAnsi="Times New Roman" w:cs="Times New Roman"/>
          <w:sz w:val="28"/>
          <w:szCs w:val="28"/>
        </w:rPr>
        <w:t>ка (Cárex) — род многолетних трав семейства Осоковые (Cyperaceae).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E92167" w:rsidTr="00E92167">
        <w:tc>
          <w:tcPr>
            <w:tcW w:w="9570" w:type="dxa"/>
          </w:tcPr>
          <w:p w:rsidR="00E92167" w:rsidRDefault="00E92167" w:rsidP="005D02CF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1932" cy="1578246"/>
                  <wp:effectExtent l="0" t="0" r="0" b="0"/>
                  <wp:docPr id="66" name="Рисунок 66" descr="Chi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hi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737" cy="158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7" w:rsidTr="00E92167">
        <w:tc>
          <w:tcPr>
            <w:tcW w:w="9570" w:type="dxa"/>
          </w:tcPr>
          <w:p w:rsidR="00E92167" w:rsidRDefault="00E92167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27.</w:t>
            </w:r>
            <w:r w:rsidR="005D02CF" w:rsidRPr="005D02CF">
              <w:rPr>
                <w:rFonts w:ascii="Times New Roman" w:hAnsi="Times New Roman" w:cs="Times New Roman"/>
                <w:sz w:val="28"/>
                <w:szCs w:val="28"/>
              </w:rPr>
              <w:t xml:space="preserve"> Осока</w:t>
            </w:r>
          </w:p>
        </w:tc>
      </w:tr>
    </w:tbl>
    <w:p w:rsidR="005D6215" w:rsidRPr="007705EA" w:rsidRDefault="005D621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Корневая система осоки представлена придаточными корнями.</w:t>
      </w:r>
    </w:p>
    <w:p w:rsidR="005D6215" w:rsidRPr="007705EA" w:rsidRDefault="005D621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Большинству видов осок свойственны побеги розеточного типа, с тесно сближенными в базальной части узлами, от которых отходят придаточные корни, чешуевидные листья и влагалища обычных листьев.</w:t>
      </w:r>
    </w:p>
    <w:p w:rsidR="005D6215" w:rsidRPr="007705EA" w:rsidRDefault="005D621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Стебли обычно имеются только у репродуктивных побегов.</w:t>
      </w:r>
    </w:p>
    <w:p w:rsidR="005D6215" w:rsidRPr="007705EA" w:rsidRDefault="005D621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Листорасположение очерёдное, трёхрядное.</w:t>
      </w:r>
    </w:p>
    <w:p w:rsidR="005D6215" w:rsidRPr="007705EA" w:rsidRDefault="005D621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Цветки сидячие или на ножках, однополые, без околоцветника, мелкие, расположенные по одному в пазухах кроющих листьев или чешуй, собранные в одном колоске (Carexvulpina L.) или в разных (CarexsylvaticaHuds.), которые, в свою очередь, сгруппированы в сложные головки, зонтики и метёлки, некоторые виды осок двудомны (Carexdioica L.).</w:t>
      </w:r>
    </w:p>
    <w:p w:rsidR="005D6215" w:rsidRPr="007705EA" w:rsidRDefault="005D621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lastRenderedPageBreak/>
        <w:t xml:space="preserve">Плод — односемянный, нераскрывающийся, с твёрдым </w:t>
      </w:r>
      <w:r w:rsidR="00555EE8" w:rsidRPr="007705EA">
        <w:rPr>
          <w:rFonts w:ascii="Times New Roman" w:hAnsi="Times New Roman" w:cs="Times New Roman"/>
          <w:sz w:val="28"/>
          <w:szCs w:val="28"/>
        </w:rPr>
        <w:t>околоплодником. В</w:t>
      </w:r>
      <w:r w:rsidRPr="007705EA">
        <w:rPr>
          <w:rFonts w:ascii="Times New Roman" w:hAnsi="Times New Roman" w:cs="Times New Roman"/>
          <w:sz w:val="28"/>
          <w:szCs w:val="28"/>
        </w:rPr>
        <w:t xml:space="preserve"> последнее время многие виды осок используются в ландшафтном дизайне для украшения водоёмов. Виды с различными оттенками листьев, хорошо заметными на больших куртинах, могут создавать интересные цветовые эффекты. Некоторые виды отличаются оригинальностью соцветий и плодов и дают прекрасный материал для составления зимних букетов. Осоки подходят также для создания рокариев и альпинариев, а также для посадки в миксбордерах, на газонах, в тенистом саду и на лесных участках.</w:t>
      </w:r>
    </w:p>
    <w:p w:rsidR="005D6215" w:rsidRPr="007705EA" w:rsidRDefault="005D621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Осоки древние декоративные культуры. В Японии, например, они используются в традиционных садах с незапамятных времён наряду с хостами, ирисами и клёнами. В культуру введено до 150 видов и сортов, преимущественно выходцев с Дальнего Востока и Европы, небольшое количество с Северной Америки. Всё активнее входят в культуру осоки родом из Новой Зеландии. Новозеландские виды отличаются необычной окраской листвы, бежевой или коричневой.</w:t>
      </w:r>
    </w:p>
    <w:p w:rsidR="005D6215" w:rsidRPr="007705EA" w:rsidRDefault="005D621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Некоторые виды, обладающие декоративными свойствами.</w:t>
      </w:r>
    </w:p>
    <w:p w:rsidR="003534E5" w:rsidRPr="007705EA" w:rsidRDefault="00F90C3D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Размножение: делением кустов весной.</w:t>
      </w:r>
    </w:p>
    <w:p w:rsidR="00E92167" w:rsidRPr="00E92167" w:rsidRDefault="005D02CF" w:rsidP="00E9216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Рого</w:t>
      </w:r>
      <w:r w:rsidR="009A26C6" w:rsidRPr="007705EA">
        <w:rPr>
          <w:rFonts w:ascii="Times New Roman" w:hAnsi="Times New Roman" w:cs="Times New Roman"/>
          <w:sz w:val="28"/>
          <w:szCs w:val="28"/>
        </w:rPr>
        <w:t>з (</w:t>
      </w:r>
      <w:r w:rsidR="003534E5" w:rsidRPr="007705EA">
        <w:rPr>
          <w:rFonts w:ascii="Times New Roman" w:hAnsi="Times New Roman" w:cs="Times New Roman"/>
          <w:sz w:val="28"/>
          <w:szCs w:val="28"/>
        </w:rPr>
        <w:t>Týpha) — род растений семейства Рогозовые (Typhaceae)</w:t>
      </w:r>
      <w:r w:rsidR="009A26C6" w:rsidRPr="007705E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E92167" w:rsidTr="005779F1">
        <w:tc>
          <w:tcPr>
            <w:tcW w:w="9570" w:type="dxa"/>
          </w:tcPr>
          <w:p w:rsidR="00E92167" w:rsidRDefault="00E92167" w:rsidP="005D02CF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7535" cy="2679405"/>
                  <wp:effectExtent l="0" t="0" r="0" b="0"/>
                  <wp:docPr id="67" name="Рисунок 67" descr="Typha latifolia 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Typha latifolia n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683" cy="268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7" w:rsidTr="005779F1">
        <w:tc>
          <w:tcPr>
            <w:tcW w:w="9570" w:type="dxa"/>
          </w:tcPr>
          <w:p w:rsidR="00E92167" w:rsidRDefault="00E92167" w:rsidP="00BB1DB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28.</w:t>
            </w:r>
            <w:r w:rsidR="005D02CF" w:rsidRPr="005D02CF">
              <w:rPr>
                <w:rFonts w:ascii="Times New Roman" w:hAnsi="Times New Roman" w:cs="Times New Roman"/>
                <w:sz w:val="28"/>
                <w:szCs w:val="28"/>
              </w:rPr>
              <w:t xml:space="preserve"> Рогоз</w:t>
            </w:r>
          </w:p>
        </w:tc>
      </w:tr>
    </w:tbl>
    <w:p w:rsidR="003534E5" w:rsidRPr="007705EA" w:rsidRDefault="003534E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lastRenderedPageBreak/>
        <w:t>Крупные формы, достигающие в высоту 2 м, образуют мощный куст, пригодный для декорирования крупных природных водоемов. Для небольших прудов более подойдет метровый рогоз Ликсманна (Т. laxmannii) с небольшими коричневыми початками или рогоз малый (Т. minima). Глубина посадки, в зависимости от размера, от 3 до 25</w:t>
      </w:r>
      <w:r w:rsidR="009A26C6" w:rsidRPr="007705EA">
        <w:rPr>
          <w:rFonts w:ascii="Times New Roman" w:hAnsi="Times New Roman" w:cs="Times New Roman"/>
          <w:sz w:val="28"/>
          <w:szCs w:val="28"/>
        </w:rPr>
        <w:t xml:space="preserve"> см. Размножают делением куста.</w:t>
      </w:r>
    </w:p>
    <w:p w:rsidR="003534E5" w:rsidRPr="007705EA" w:rsidRDefault="003534E5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Для контроля над ростом рогоз лучше сажать в контейнер.</w:t>
      </w:r>
    </w:p>
    <w:p w:rsidR="009A26C6" w:rsidRPr="007705EA" w:rsidRDefault="007F32E7" w:rsidP="00FC4EC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5EA">
        <w:rPr>
          <w:rFonts w:ascii="Times New Roman" w:hAnsi="Times New Roman" w:cs="Times New Roman"/>
          <w:b/>
          <w:sz w:val="28"/>
          <w:szCs w:val="28"/>
        </w:rPr>
        <w:t>2.3. Описание технологии выращивания водных растений в питомнике ООО «</w:t>
      </w:r>
      <w:r w:rsidR="00FC4EC5">
        <w:rPr>
          <w:rFonts w:ascii="Times New Roman" w:hAnsi="Times New Roman" w:cs="Times New Roman"/>
          <w:b/>
          <w:sz w:val="28"/>
          <w:szCs w:val="28"/>
        </w:rPr>
        <w:t>ПАРК-СЕРВИС</w:t>
      </w:r>
      <w:r w:rsidRPr="007705EA">
        <w:rPr>
          <w:rFonts w:ascii="Times New Roman" w:hAnsi="Times New Roman" w:cs="Times New Roman"/>
          <w:b/>
          <w:sz w:val="28"/>
          <w:szCs w:val="28"/>
        </w:rPr>
        <w:t>»</w:t>
      </w:r>
    </w:p>
    <w:p w:rsidR="00007398" w:rsidRDefault="00D33984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На сегодняшний день в ассортименте питомника представлено 11 водн</w:t>
      </w:r>
      <w:r w:rsidR="00007398">
        <w:rPr>
          <w:rFonts w:ascii="Times New Roman" w:hAnsi="Times New Roman" w:cs="Times New Roman"/>
          <w:sz w:val="28"/>
          <w:szCs w:val="28"/>
        </w:rPr>
        <w:t>ых растений. В летний период ма</w:t>
      </w:r>
      <w:r w:rsidRPr="007705EA">
        <w:rPr>
          <w:rFonts w:ascii="Times New Roman" w:hAnsi="Times New Roman" w:cs="Times New Roman"/>
          <w:sz w:val="28"/>
          <w:szCs w:val="28"/>
        </w:rPr>
        <w:t xml:space="preserve">точные растения произрастают в пруду на территории для дальнейшего деления корневищ, с целью размножения растения вегетативным методом. </w:t>
      </w:r>
      <w:r w:rsidR="00444AF4" w:rsidRPr="007705EA">
        <w:rPr>
          <w:rFonts w:ascii="Times New Roman" w:hAnsi="Times New Roman" w:cs="Times New Roman"/>
          <w:sz w:val="28"/>
          <w:szCs w:val="28"/>
        </w:rPr>
        <w:t>Растения,</w:t>
      </w:r>
      <w:r w:rsidRPr="007705EA">
        <w:rPr>
          <w:rFonts w:ascii="Times New Roman" w:hAnsi="Times New Roman" w:cs="Times New Roman"/>
          <w:sz w:val="28"/>
          <w:szCs w:val="28"/>
        </w:rPr>
        <w:t xml:space="preserve"> выставленные на продажу, хранятся в контейнерах из полипропилена или в каркасных емкостях на </w:t>
      </w:r>
      <w:r w:rsidR="00444AF4" w:rsidRPr="007705EA">
        <w:rPr>
          <w:rFonts w:ascii="Times New Roman" w:hAnsi="Times New Roman" w:cs="Times New Roman"/>
          <w:sz w:val="28"/>
          <w:szCs w:val="28"/>
        </w:rPr>
        <w:t>материале, не пропускающем воду. Размеры контейнеров зависят от количества посадочног</w:t>
      </w:r>
      <w:r w:rsidR="00007398">
        <w:rPr>
          <w:rFonts w:ascii="Times New Roman" w:hAnsi="Times New Roman" w:cs="Times New Roman"/>
          <w:sz w:val="28"/>
          <w:szCs w:val="28"/>
        </w:rPr>
        <w:t>о материала, в среднем 2*2*1 м.</w:t>
      </w:r>
    </w:p>
    <w:p w:rsidR="00444AF4" w:rsidRPr="007705EA" w:rsidRDefault="00444AF4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Прибрежные растения и ряска выращиваются на переувлажненной почве в теплице на земле или в ящиках, они так же выполняют роль маточных растений. Согласно технологии в весенний период растения размножают делением корневищ, тем самым обновляя маточник.</w:t>
      </w:r>
    </w:p>
    <w:p w:rsidR="00444AF4" w:rsidRPr="007705EA" w:rsidRDefault="00444AF4" w:rsidP="007705E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Полив растений в теплице автоматизированный. Цикл полива 12 часов.</w:t>
      </w:r>
    </w:p>
    <w:p w:rsidR="00710DFB" w:rsidRPr="007705EA" w:rsidRDefault="00444AF4" w:rsidP="00710D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Ручная прополка проводится 1 раз в 2 недели.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10DFB" w:rsidTr="00710DFB">
        <w:tc>
          <w:tcPr>
            <w:tcW w:w="4785" w:type="dxa"/>
          </w:tcPr>
          <w:p w:rsidR="00710DFB" w:rsidRDefault="00710DFB" w:rsidP="00710D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D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600200"/>
                  <wp:effectExtent l="0" t="0" r="0" b="0"/>
                  <wp:docPr id="25" name="Рисунок 25" descr="https://pp.userapi.com/c854416/v854416656/5c564/M4kBkxfA-q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54416/v854416656/5c564/M4kBkxfA-q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330" cy="160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10DFB" w:rsidRDefault="00710DFB" w:rsidP="00710D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D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1" cy="1600200"/>
                  <wp:effectExtent l="0" t="0" r="0" b="0"/>
                  <wp:docPr id="26" name="Рисунок 26" descr="https://pp.userapi.com/c848528/v848528656/1a6bd6/AryKbiy8Q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48528/v848528656/1a6bd6/AryKbiy8Q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103" cy="160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DFB" w:rsidTr="00710DFB">
        <w:tc>
          <w:tcPr>
            <w:tcW w:w="9571" w:type="dxa"/>
            <w:gridSpan w:val="2"/>
          </w:tcPr>
          <w:p w:rsidR="00710DFB" w:rsidRDefault="00710DFB" w:rsidP="00BB1DB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BB1DBB">
              <w:rPr>
                <w:rFonts w:ascii="Times New Roman" w:hAnsi="Times New Roman" w:cs="Times New Roman"/>
                <w:sz w:val="28"/>
                <w:szCs w:val="28"/>
              </w:rPr>
              <w:t>29. Пруд с маточными растениями</w:t>
            </w:r>
          </w:p>
        </w:tc>
      </w:tr>
    </w:tbl>
    <w:p w:rsidR="00E355F2" w:rsidRPr="007705EA" w:rsidRDefault="00E355F2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355F2" w:rsidTr="00E355F2">
        <w:tc>
          <w:tcPr>
            <w:tcW w:w="4785" w:type="dxa"/>
          </w:tcPr>
          <w:p w:rsidR="00E355F2" w:rsidRDefault="00E355F2" w:rsidP="00E355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D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33625" cy="1750219"/>
                  <wp:effectExtent l="0" t="0" r="0" b="0"/>
                  <wp:docPr id="27" name="Рисунок 27" descr="https://pp.userapi.com/c855128/v855128656/5cd56/llkddSgg58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p.userapi.com/c855128/v855128656/5cd56/llkddSgg58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79" cy="174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55F2" w:rsidRDefault="00E355F2" w:rsidP="00E355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D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6800" cy="1752600"/>
                  <wp:effectExtent l="0" t="0" r="0" b="0"/>
                  <wp:docPr id="28" name="Рисунок 28" descr="https://pp.userapi.com/c851436/v851436656/13a5a8/_cE6Lv0wqi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p.userapi.com/c851436/v851436656/13a5a8/_cE6Lv0wqi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52" cy="175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5F2" w:rsidTr="00E355F2">
        <w:tc>
          <w:tcPr>
            <w:tcW w:w="4785" w:type="dxa"/>
          </w:tcPr>
          <w:p w:rsidR="00E355F2" w:rsidRDefault="00E355F2" w:rsidP="00E355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5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3625" cy="1714500"/>
                  <wp:effectExtent l="0" t="0" r="0" b="0"/>
                  <wp:docPr id="29" name="Рисунок 29" descr="https://pp.userapi.com/c850220/v850220656/15ce8b/mT8iKY_JQ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p.userapi.com/c850220/v850220656/15ce8b/mT8iKY_JQ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781" cy="171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55F2" w:rsidRDefault="00E355F2" w:rsidP="00E355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30" name="Рисунок 30" descr="https://pp.userapi.com/c851132/v851132656/1378af/gyWFh1r5Cr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userapi.com/c851132/v851132656/1378af/gyWFh1r5Cr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546" cy="171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5F2" w:rsidTr="00E355F2">
        <w:tc>
          <w:tcPr>
            <w:tcW w:w="4785" w:type="dxa"/>
          </w:tcPr>
          <w:p w:rsidR="00E355F2" w:rsidRDefault="00E355F2" w:rsidP="00E355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5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3625" cy="1724025"/>
                  <wp:effectExtent l="0" t="0" r="0" b="0"/>
                  <wp:docPr id="31" name="Рисунок 31" descr="https://pp.userapi.com/c849224/v849224656/1a51a0/x6zG17bgiR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p.userapi.com/c849224/v849224656/1a51a0/x6zG17bgiR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756" cy="172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55F2" w:rsidRDefault="00E355F2" w:rsidP="00E355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5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32" name="Рисунок 32" descr="https://pp.userapi.com/c849024/v849024656/1aa3ad/0WFzf5ju5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p.userapi.com/c849024/v849024656/1aa3ad/0WFzf5ju5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68" cy="171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5F2" w:rsidTr="00E355F2">
        <w:tc>
          <w:tcPr>
            <w:tcW w:w="9571" w:type="dxa"/>
            <w:gridSpan w:val="2"/>
          </w:tcPr>
          <w:p w:rsidR="00E355F2" w:rsidRDefault="00E355F2" w:rsidP="00BB1DB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31. Растения н</w:t>
            </w:r>
            <w:r w:rsidR="00BB1DBB">
              <w:rPr>
                <w:rFonts w:ascii="Times New Roman" w:hAnsi="Times New Roman" w:cs="Times New Roman"/>
                <w:sz w:val="28"/>
                <w:szCs w:val="28"/>
              </w:rPr>
              <w:t>а продажу на участке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70"/>
              <w:gridCol w:w="4670"/>
            </w:tblGrid>
            <w:tr w:rsidR="00E355F2" w:rsidTr="00545D6E">
              <w:tc>
                <w:tcPr>
                  <w:tcW w:w="4670" w:type="dxa"/>
                </w:tcPr>
                <w:p w:rsidR="00E355F2" w:rsidRDefault="00E355F2" w:rsidP="00545D6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55F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695450" cy="2004937"/>
                        <wp:effectExtent l="0" t="0" r="0" b="0"/>
                        <wp:docPr id="33" name="Рисунок 33" descr="https://pp.userapi.com/c851436/v851436656/13a5b2/WRmu5mJ4w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pp.userapi.com/c851436/v851436656/13a5b2/WRmu5mJ4wu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8295" cy="2008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E355F2" w:rsidRDefault="00E355F2" w:rsidP="00545D6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55F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95425" cy="1993900"/>
                        <wp:effectExtent l="0" t="0" r="0" b="0"/>
                        <wp:docPr id="34" name="Рисунок 34" descr="https://pp.userapi.com/c854020/v854020656/5b9d2/nuBAD5D-0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pp.userapi.com/c854020/v854020656/5b9d2/nuBAD5D-0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3528" cy="20047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55F2" w:rsidTr="00545D6E">
              <w:tc>
                <w:tcPr>
                  <w:tcW w:w="4670" w:type="dxa"/>
                </w:tcPr>
                <w:p w:rsidR="00E355F2" w:rsidRDefault="00E355F2" w:rsidP="00545D6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55F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1514475" cy="2019300"/>
                        <wp:effectExtent l="0" t="0" r="0" b="0"/>
                        <wp:docPr id="35" name="Рисунок 35" descr="https://pp.userapi.com/c850536/v850536656/1346c5/0U2c1HqjUn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pp.userapi.com/c850536/v850536656/1346c5/0U2c1HqjUn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9217" cy="20256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E355F2" w:rsidRDefault="00E355F2" w:rsidP="00545D6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55F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14475" cy="2019300"/>
                        <wp:effectExtent l="0" t="0" r="0" b="0"/>
                        <wp:docPr id="36" name="Рисунок 36" descr="https://pp.userapi.com/c848532/v848532656/1b3ae6/A9AmH5uoPg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pp.userapi.com/c848532/v848532656/1b3ae6/A9AmH5uoPg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6436" cy="2021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55F2" w:rsidTr="00545D6E">
              <w:tc>
                <w:tcPr>
                  <w:tcW w:w="4670" w:type="dxa"/>
                </w:tcPr>
                <w:p w:rsidR="00E355F2" w:rsidRDefault="00E355F2" w:rsidP="00545D6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55F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36800" cy="1752600"/>
                        <wp:effectExtent l="0" t="0" r="0" b="0"/>
                        <wp:docPr id="37" name="Рисунок 37" descr="https://pp.userapi.com/c849136/v849136656/1a6695/xnH53YfXwb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pp.userapi.com/c849136/v849136656/1a6695/xnH53YfXwb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9736" cy="1754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E355F2" w:rsidRDefault="00E355F2" w:rsidP="00545D6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55F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33625" cy="1750219"/>
                        <wp:effectExtent l="0" t="0" r="0" b="0"/>
                        <wp:docPr id="38" name="Рисунок 38" descr="https://pp.userapi.com/c849124/v849124656/1af30a/Jxu7G-4bfh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pp.userapi.com/c849124/v849124656/1af30a/Jxu7G-4bfh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1099" cy="1755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55F2" w:rsidTr="00545D6E">
              <w:tc>
                <w:tcPr>
                  <w:tcW w:w="4670" w:type="dxa"/>
                </w:tcPr>
                <w:p w:rsidR="00E355F2" w:rsidRDefault="00E355F2" w:rsidP="00545D6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55F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685925" cy="2247900"/>
                        <wp:effectExtent l="0" t="0" r="0" b="0"/>
                        <wp:docPr id="39" name="Рисунок 39" descr="https://pp.userapi.com/c854016/v854016656/5a780/lflttLHkap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pp.userapi.com/c854016/v854016656/5a780/lflttLHkap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020" cy="22546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E355F2" w:rsidRDefault="00E355F2" w:rsidP="00545D6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55F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685924" cy="2247900"/>
                        <wp:effectExtent l="0" t="0" r="0" b="0"/>
                        <wp:docPr id="40" name="Рисунок 40" descr="https://pp.userapi.com/c855232/v855232656/5d2bc/wYR2tbXIo6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pp.userapi.com/c855232/v855232656/5d2bc/wYR2tbXIo6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3933" cy="2258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45D6E" w:rsidTr="00545D6E">
              <w:tc>
                <w:tcPr>
                  <w:tcW w:w="9340" w:type="dxa"/>
                  <w:gridSpan w:val="2"/>
                </w:tcPr>
                <w:p w:rsidR="00545D6E" w:rsidRDefault="00545D6E" w:rsidP="00544F0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 32</w:t>
                  </w:r>
                  <w:r w:rsidR="00BB1D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Растения на продажу в теплице</w:t>
                  </w:r>
                </w:p>
              </w:tc>
            </w:tr>
          </w:tbl>
          <w:p w:rsidR="00E355F2" w:rsidRDefault="00E355F2" w:rsidP="00E355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97473" w:rsidRPr="007705EA" w:rsidRDefault="00E97473" w:rsidP="00FC4E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5EA">
        <w:rPr>
          <w:rFonts w:ascii="Times New Roman" w:hAnsi="Times New Roman" w:cs="Times New Roman"/>
          <w:b/>
          <w:sz w:val="28"/>
          <w:szCs w:val="28"/>
        </w:rPr>
        <w:lastRenderedPageBreak/>
        <w:t>2.4. Анализ ценообразования водных растений</w:t>
      </w:r>
    </w:p>
    <w:p w:rsidR="00E97473" w:rsidRPr="007705EA" w:rsidRDefault="00E97473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При выращивании водных растений в питомнике присутствуют следующие виды затрат:</w:t>
      </w:r>
    </w:p>
    <w:p w:rsidR="00E97473" w:rsidRPr="007705EA" w:rsidRDefault="00E97473" w:rsidP="007705EA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 xml:space="preserve">Оплата труда рабочим </w:t>
      </w:r>
    </w:p>
    <w:p w:rsidR="00E97473" w:rsidRPr="007705EA" w:rsidRDefault="00E97473" w:rsidP="007705EA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Материалы</w:t>
      </w:r>
    </w:p>
    <w:p w:rsidR="005F0E3A" w:rsidRPr="007705EA" w:rsidRDefault="005F0E3A" w:rsidP="007705EA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Амортизация оборудования</w:t>
      </w:r>
    </w:p>
    <w:p w:rsidR="00E97473" w:rsidRPr="007705EA" w:rsidRDefault="005F0E3A" w:rsidP="007705EA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Налоги (НДС 20%)</w:t>
      </w:r>
    </w:p>
    <w:p w:rsidR="005F0E3A" w:rsidRPr="007705EA" w:rsidRDefault="005F0E3A" w:rsidP="007705EA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Посадочный материал</w:t>
      </w:r>
    </w:p>
    <w:p w:rsidR="00E97473" w:rsidRPr="007705EA" w:rsidRDefault="005F0E3A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lastRenderedPageBreak/>
        <w:t>Средняя стоимость растения в емкости  Р9</w:t>
      </w:r>
      <w:r w:rsidR="00007398">
        <w:rPr>
          <w:rFonts w:ascii="Times New Roman" w:hAnsi="Times New Roman" w:cs="Times New Roman"/>
          <w:sz w:val="28"/>
          <w:szCs w:val="28"/>
        </w:rPr>
        <w:t xml:space="preserve"> (</w:t>
      </w:r>
      <w:r w:rsidR="00007398" w:rsidRPr="00007398">
        <w:rPr>
          <w:rFonts w:ascii="Times New Roman" w:hAnsi="Times New Roman" w:cs="Times New Roman"/>
          <w:sz w:val="28"/>
          <w:szCs w:val="28"/>
        </w:rPr>
        <w:t>контейнер (горшочек) диметром 9см</w:t>
      </w:r>
      <w:r w:rsidR="00007398">
        <w:rPr>
          <w:rFonts w:ascii="Times New Roman" w:hAnsi="Times New Roman" w:cs="Times New Roman"/>
          <w:sz w:val="28"/>
          <w:szCs w:val="28"/>
        </w:rPr>
        <w:t>)</w:t>
      </w:r>
      <w:r w:rsidRPr="007705EA">
        <w:rPr>
          <w:rFonts w:ascii="Times New Roman" w:hAnsi="Times New Roman" w:cs="Times New Roman"/>
          <w:sz w:val="28"/>
          <w:szCs w:val="28"/>
        </w:rPr>
        <w:t xml:space="preserve">  вирируется от  150 (дербенник) до 460 (манник).</w:t>
      </w:r>
    </w:p>
    <w:p w:rsidR="00A56B81" w:rsidRPr="007705EA" w:rsidRDefault="00A56B81" w:rsidP="00C827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5EA">
        <w:rPr>
          <w:rFonts w:ascii="Times New Roman" w:hAnsi="Times New Roman" w:cs="Times New Roman"/>
          <w:b/>
          <w:sz w:val="28"/>
          <w:szCs w:val="28"/>
        </w:rPr>
        <w:t>Вывод по  главе</w:t>
      </w:r>
      <w:r w:rsidR="00FC4EC5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444AF4" w:rsidRDefault="00444AF4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На основе практической части можно сделать следующие выводы:</w:t>
      </w:r>
    </w:p>
    <w:p w:rsidR="00E936ED" w:rsidRPr="002A3CED" w:rsidRDefault="00E936ED" w:rsidP="002A3CED">
      <w:pPr>
        <w:pStyle w:val="a5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</w:rPr>
        <w:t>Группы растений для посадки в водоемы подразделяются в зависимости от мест посадки и глубины воды.</w:t>
      </w:r>
    </w:p>
    <w:p w:rsidR="00E936ED" w:rsidRPr="00E936ED" w:rsidRDefault="00E936ED" w:rsidP="00E93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6ED">
        <w:rPr>
          <w:rFonts w:ascii="Times New Roman" w:hAnsi="Times New Roman" w:cs="Times New Roman"/>
          <w:sz w:val="28"/>
          <w:szCs w:val="28"/>
        </w:rPr>
        <w:t>По берегу высаживаются прибрежные растения.  Эти растения выполняют роль декорирования берегов и связь пруда с общим ландшафтом участка.</w:t>
      </w:r>
    </w:p>
    <w:p w:rsidR="00E936ED" w:rsidRPr="00E936ED" w:rsidRDefault="00E936ED" w:rsidP="00E93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6ED">
        <w:rPr>
          <w:rFonts w:ascii="Times New Roman" w:hAnsi="Times New Roman" w:cs="Times New Roman"/>
          <w:sz w:val="28"/>
          <w:szCs w:val="28"/>
        </w:rPr>
        <w:t>Вторая группа – это растения для мелководной зоны пруда. Глубина посадки таких растений лежит в пределах от -10 см до – 50 см от уровня воды. К ним относятся водные ирисы, тростники, рогозы, осоки, калужница, частуха, стрелолист и пр.</w:t>
      </w:r>
    </w:p>
    <w:p w:rsidR="00E936ED" w:rsidRPr="00E936ED" w:rsidRDefault="00E936ED" w:rsidP="00E93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6ED">
        <w:rPr>
          <w:rFonts w:ascii="Times New Roman" w:hAnsi="Times New Roman" w:cs="Times New Roman"/>
          <w:sz w:val="28"/>
          <w:szCs w:val="28"/>
        </w:rPr>
        <w:t>Следующая группа растений подходит для посадки в глубокие части пруда. Зона посадки таких растений на глубину от – 80 см. К ним относятся нимфея, кубышка, нимфейник.</w:t>
      </w:r>
    </w:p>
    <w:p w:rsidR="00E936ED" w:rsidRPr="00E936ED" w:rsidRDefault="00E936ED" w:rsidP="00E93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6ED">
        <w:rPr>
          <w:rFonts w:ascii="Times New Roman" w:hAnsi="Times New Roman" w:cs="Times New Roman"/>
          <w:sz w:val="28"/>
          <w:szCs w:val="28"/>
        </w:rPr>
        <w:t>Оксигенераторы – растения, полностью погруженные под воду (элодея, перестолистник, майка речная). </w:t>
      </w:r>
    </w:p>
    <w:p w:rsidR="00E936ED" w:rsidRPr="002A3CED" w:rsidRDefault="00E936ED" w:rsidP="002A3C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6ED">
        <w:rPr>
          <w:rFonts w:ascii="Times New Roman" w:hAnsi="Times New Roman" w:cs="Times New Roman"/>
          <w:sz w:val="28"/>
          <w:szCs w:val="28"/>
        </w:rPr>
        <w:t>И последняя группа водных растений – это плавающие. Эти растения не закрепляются в грунте, свободно плавают на поверхности воды. К ним относятся Эйхорния отличная (водный гиацинт), чилим (водный орех), пистия (водяная капуста)</w:t>
      </w:r>
    </w:p>
    <w:p w:rsidR="00E97473" w:rsidRPr="002A3CED" w:rsidRDefault="00444AF4" w:rsidP="002A3CED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</w:rPr>
        <w:t>Скудный ассортимент водных растений в питомн</w:t>
      </w:r>
      <w:r w:rsidR="00E97473" w:rsidRPr="002A3CED">
        <w:rPr>
          <w:rFonts w:ascii="Times New Roman" w:hAnsi="Times New Roman" w:cs="Times New Roman"/>
          <w:sz w:val="28"/>
          <w:szCs w:val="28"/>
        </w:rPr>
        <w:t xml:space="preserve">ики </w:t>
      </w:r>
      <w:r w:rsidR="00007398" w:rsidRPr="002A3CED">
        <w:rPr>
          <w:rFonts w:ascii="Times New Roman" w:hAnsi="Times New Roman" w:cs="Times New Roman"/>
          <w:sz w:val="28"/>
          <w:szCs w:val="28"/>
        </w:rPr>
        <w:t>«</w:t>
      </w:r>
      <w:r w:rsidR="00E97473" w:rsidRPr="002A3CED">
        <w:rPr>
          <w:rFonts w:ascii="Times New Roman" w:hAnsi="Times New Roman" w:cs="Times New Roman"/>
          <w:sz w:val="28"/>
          <w:szCs w:val="28"/>
        </w:rPr>
        <w:t xml:space="preserve">ООО </w:t>
      </w:r>
      <w:r w:rsidR="00FC4EC5" w:rsidRPr="002A3CED">
        <w:rPr>
          <w:rFonts w:ascii="Times New Roman" w:hAnsi="Times New Roman" w:cs="Times New Roman"/>
          <w:sz w:val="28"/>
          <w:szCs w:val="28"/>
        </w:rPr>
        <w:t>ПАРК-СЕРВИС</w:t>
      </w:r>
      <w:r w:rsidR="00007398" w:rsidRPr="002A3CED">
        <w:rPr>
          <w:rFonts w:ascii="Times New Roman" w:hAnsi="Times New Roman" w:cs="Times New Roman"/>
          <w:sz w:val="28"/>
          <w:szCs w:val="28"/>
        </w:rPr>
        <w:t>»</w:t>
      </w:r>
      <w:r w:rsidR="00E97473" w:rsidRPr="002A3CED">
        <w:rPr>
          <w:rFonts w:ascii="Times New Roman" w:hAnsi="Times New Roman" w:cs="Times New Roman"/>
          <w:sz w:val="28"/>
          <w:szCs w:val="28"/>
        </w:rPr>
        <w:t xml:space="preserve"> объясняется:</w:t>
      </w:r>
    </w:p>
    <w:p w:rsidR="00444AF4" w:rsidRPr="007705EA" w:rsidRDefault="00E97473" w:rsidP="002A3CED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О</w:t>
      </w:r>
      <w:r w:rsidR="00444AF4" w:rsidRPr="007705EA">
        <w:rPr>
          <w:rFonts w:ascii="Times New Roman" w:hAnsi="Times New Roman" w:cs="Times New Roman"/>
          <w:sz w:val="28"/>
          <w:szCs w:val="28"/>
        </w:rPr>
        <w:t>тсутствием соответствующих климатических условий для выращивания теплолюбивых растений, например кувшинка</w:t>
      </w:r>
      <w:r w:rsidR="002A3CED">
        <w:rPr>
          <w:rFonts w:ascii="Times New Roman" w:hAnsi="Times New Roman" w:cs="Times New Roman"/>
          <w:sz w:val="28"/>
          <w:szCs w:val="28"/>
        </w:rPr>
        <w:t xml:space="preserve"> </w:t>
      </w:r>
      <w:r w:rsidR="005F0E3A" w:rsidRPr="007705E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Нимфея</w:t>
      </w:r>
      <w:r w:rsidR="0072084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5D02C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r w:rsidR="005F0E3A" w:rsidRPr="007705E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Блэк Принцесс</w:t>
      </w:r>
      <w:r w:rsidR="005D02C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  <w:r w:rsidR="00444AF4" w:rsidRPr="007705EA">
        <w:rPr>
          <w:rFonts w:ascii="Times New Roman" w:hAnsi="Times New Roman" w:cs="Times New Roman"/>
          <w:sz w:val="28"/>
          <w:szCs w:val="28"/>
        </w:rPr>
        <w:t xml:space="preserve">  в 2018 году вымерзла</w:t>
      </w:r>
      <w:r w:rsidRPr="007705EA">
        <w:rPr>
          <w:rFonts w:ascii="Times New Roman" w:hAnsi="Times New Roman" w:cs="Times New Roman"/>
          <w:sz w:val="28"/>
          <w:szCs w:val="28"/>
        </w:rPr>
        <w:t>;</w:t>
      </w:r>
    </w:p>
    <w:p w:rsidR="00444AF4" w:rsidRPr="007705EA" w:rsidRDefault="00E97473" w:rsidP="002A3CED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Пониженным спросом к водным растениям среди потребителей;</w:t>
      </w:r>
    </w:p>
    <w:p w:rsidR="00E97473" w:rsidRPr="007705EA" w:rsidRDefault="00E97473" w:rsidP="002A3CED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EA">
        <w:rPr>
          <w:rFonts w:ascii="Times New Roman" w:hAnsi="Times New Roman" w:cs="Times New Roman"/>
          <w:sz w:val="28"/>
          <w:szCs w:val="28"/>
        </w:rPr>
        <w:t>Стоимость маточной культуры в России высокая, а в наших широтах данные виды растений в питомниках практически не возможно найти.</w:t>
      </w:r>
    </w:p>
    <w:p w:rsidR="00A56B81" w:rsidRDefault="00A56B81" w:rsidP="0055647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5EA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F23BF" w:rsidRDefault="00C827D4" w:rsidP="002F23BF">
      <w:pPr>
        <w:spacing w:after="0" w:line="360" w:lineRule="auto"/>
        <w:ind w:left="4248"/>
        <w:rPr>
          <w:rFonts w:ascii="Times New Roman" w:hAnsi="Times New Roman" w:cs="Times New Roman"/>
          <w:i/>
          <w:sz w:val="28"/>
          <w:szCs w:val="28"/>
        </w:rPr>
      </w:pPr>
      <w:r w:rsidRPr="00C827D4">
        <w:rPr>
          <w:rFonts w:ascii="Times New Roman" w:hAnsi="Times New Roman" w:cs="Times New Roman"/>
          <w:i/>
          <w:sz w:val="28"/>
          <w:szCs w:val="28"/>
        </w:rPr>
        <w:t>Настроения, которым служит вода, также разнообразны, как человеческий темперамент</w:t>
      </w:r>
      <w:r w:rsidR="002F23BF">
        <w:rPr>
          <w:rFonts w:ascii="Times New Roman" w:hAnsi="Times New Roman" w:cs="Times New Roman"/>
          <w:i/>
          <w:sz w:val="28"/>
          <w:szCs w:val="28"/>
        </w:rPr>
        <w:t>.</w:t>
      </w:r>
    </w:p>
    <w:p w:rsidR="00C827D4" w:rsidRPr="007705EA" w:rsidRDefault="002F23BF" w:rsidP="002F23BF">
      <w:pPr>
        <w:spacing w:after="0" w:line="36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</w:t>
      </w:r>
      <w:r w:rsidR="002A3C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827D4" w:rsidRPr="007705EA">
        <w:rPr>
          <w:rFonts w:ascii="Times New Roman" w:hAnsi="Times New Roman" w:cs="Times New Roman"/>
          <w:sz w:val="28"/>
          <w:szCs w:val="28"/>
        </w:rPr>
        <w:t>С. Кроу</w:t>
      </w:r>
    </w:p>
    <w:p w:rsidR="00062913" w:rsidRPr="00556479" w:rsidRDefault="00062913" w:rsidP="005564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479">
        <w:rPr>
          <w:rFonts w:ascii="Times New Roman" w:hAnsi="Times New Roman" w:cs="Times New Roman"/>
          <w:bCs/>
          <w:sz w:val="28"/>
          <w:szCs w:val="28"/>
        </w:rPr>
        <w:t>Цель рассмотреть технологию выращивания водных растений и выполнить эскиз искусственного водоема с элементами растительности (Приложение 2) полностью достигнута.</w:t>
      </w:r>
    </w:p>
    <w:p w:rsidR="00062913" w:rsidRPr="00556479" w:rsidRDefault="00062913" w:rsidP="005564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479">
        <w:rPr>
          <w:rFonts w:ascii="Times New Roman" w:hAnsi="Times New Roman" w:cs="Times New Roman"/>
          <w:sz w:val="28"/>
          <w:szCs w:val="28"/>
        </w:rPr>
        <w:t>В ходе работы  изучена история развития пруда как объекта ландшафтного дизайна, проведен анализ ассортимента водных растений и технологию их выращивания; выполнен эскиз искусственного водоема с применением компьютерных программ.</w:t>
      </w:r>
    </w:p>
    <w:p w:rsidR="00062913" w:rsidRPr="00556479" w:rsidRDefault="00062913" w:rsidP="00556479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2"/>
          <w:sz w:val="28"/>
          <w:szCs w:val="28"/>
        </w:rPr>
      </w:pPr>
      <w:r w:rsidRPr="00556479">
        <w:rPr>
          <w:spacing w:val="2"/>
          <w:sz w:val="28"/>
          <w:szCs w:val="28"/>
        </w:rPr>
        <w:t>На основании работы можно сделать следующие выводы:</w:t>
      </w:r>
    </w:p>
    <w:p w:rsidR="00062913" w:rsidRPr="00556479" w:rsidRDefault="00062913" w:rsidP="00556479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pacing w:val="2"/>
          <w:sz w:val="28"/>
          <w:szCs w:val="28"/>
        </w:rPr>
      </w:pPr>
      <w:r w:rsidRPr="00556479">
        <w:rPr>
          <w:spacing w:val="2"/>
          <w:sz w:val="28"/>
          <w:szCs w:val="28"/>
        </w:rPr>
        <w:t>Выращивание водных растений на территории Татарстана не рентабельно, это обусловлено низким спросом, высокой конкуренцией с более развитыми питомниками России и высокой ценой на посадочный материал;</w:t>
      </w:r>
    </w:p>
    <w:p w:rsidR="00062913" w:rsidRPr="00556479" w:rsidRDefault="00062913" w:rsidP="00556479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pacing w:val="2"/>
          <w:sz w:val="28"/>
          <w:szCs w:val="28"/>
        </w:rPr>
      </w:pPr>
      <w:r w:rsidRPr="00556479">
        <w:rPr>
          <w:spacing w:val="2"/>
          <w:sz w:val="28"/>
          <w:szCs w:val="28"/>
        </w:rPr>
        <w:t xml:space="preserve">Технологии выращивания водных растений для продажи в </w:t>
      </w:r>
      <w:r w:rsidR="00545D6E">
        <w:rPr>
          <w:spacing w:val="2"/>
          <w:sz w:val="28"/>
          <w:szCs w:val="28"/>
        </w:rPr>
        <w:t>«</w:t>
      </w:r>
      <w:r w:rsidRPr="00556479">
        <w:rPr>
          <w:spacing w:val="2"/>
          <w:sz w:val="28"/>
          <w:szCs w:val="28"/>
        </w:rPr>
        <w:t xml:space="preserve">ООО </w:t>
      </w:r>
      <w:r w:rsidR="00FC4EC5">
        <w:rPr>
          <w:spacing w:val="2"/>
          <w:sz w:val="28"/>
          <w:szCs w:val="28"/>
        </w:rPr>
        <w:t>ПАРК-СЕРВИС</w:t>
      </w:r>
      <w:r w:rsidR="00545D6E">
        <w:rPr>
          <w:spacing w:val="2"/>
          <w:sz w:val="28"/>
          <w:szCs w:val="28"/>
        </w:rPr>
        <w:t>»</w:t>
      </w:r>
      <w:r w:rsidR="002A3CED">
        <w:rPr>
          <w:spacing w:val="2"/>
          <w:sz w:val="28"/>
          <w:szCs w:val="28"/>
        </w:rPr>
        <w:t xml:space="preserve"> </w:t>
      </w:r>
      <w:r w:rsidRPr="00556479">
        <w:rPr>
          <w:spacing w:val="2"/>
          <w:sz w:val="28"/>
          <w:szCs w:val="28"/>
        </w:rPr>
        <w:t>оптимальна, только для небольших объемов спроса;</w:t>
      </w:r>
    </w:p>
    <w:p w:rsidR="00062913" w:rsidRPr="00556479" w:rsidRDefault="00F9651C" w:rsidP="00556479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pacing w:val="2"/>
          <w:sz w:val="28"/>
          <w:szCs w:val="28"/>
        </w:rPr>
      </w:pPr>
      <w:r w:rsidRPr="00556479">
        <w:rPr>
          <w:spacing w:val="2"/>
          <w:sz w:val="28"/>
          <w:szCs w:val="28"/>
        </w:rPr>
        <w:t xml:space="preserve">В ООО </w:t>
      </w:r>
      <w:r w:rsidR="00C827D4">
        <w:rPr>
          <w:spacing w:val="2"/>
          <w:sz w:val="28"/>
          <w:szCs w:val="28"/>
        </w:rPr>
        <w:t>«</w:t>
      </w:r>
      <w:r w:rsidR="00FC4EC5">
        <w:rPr>
          <w:spacing w:val="2"/>
          <w:sz w:val="28"/>
          <w:szCs w:val="28"/>
        </w:rPr>
        <w:t>ПАРК-СЕРВИС</w:t>
      </w:r>
      <w:r w:rsidR="00C827D4">
        <w:rPr>
          <w:spacing w:val="2"/>
          <w:sz w:val="28"/>
          <w:szCs w:val="28"/>
        </w:rPr>
        <w:t>»</w:t>
      </w:r>
      <w:r w:rsidRPr="00556479">
        <w:rPr>
          <w:spacing w:val="2"/>
          <w:sz w:val="28"/>
          <w:szCs w:val="28"/>
        </w:rPr>
        <w:t xml:space="preserve">  водные растения - это не основная продукция, поэтому особая технология выращивания отсутствует.</w:t>
      </w:r>
    </w:p>
    <w:p w:rsidR="005F0E3A" w:rsidRPr="00556479" w:rsidRDefault="00062913" w:rsidP="00556479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2"/>
          <w:sz w:val="28"/>
          <w:szCs w:val="28"/>
        </w:rPr>
      </w:pPr>
      <w:r w:rsidRPr="00556479">
        <w:rPr>
          <w:spacing w:val="2"/>
          <w:sz w:val="28"/>
          <w:szCs w:val="28"/>
        </w:rPr>
        <w:t>Рекомендации</w:t>
      </w:r>
      <w:r w:rsidR="00F9651C" w:rsidRPr="00556479">
        <w:rPr>
          <w:spacing w:val="2"/>
          <w:sz w:val="28"/>
          <w:szCs w:val="28"/>
        </w:rPr>
        <w:t xml:space="preserve"> при создании водных объектов с водных объектов с растительностью</w:t>
      </w:r>
      <w:r w:rsidRPr="00556479">
        <w:rPr>
          <w:spacing w:val="2"/>
          <w:sz w:val="28"/>
          <w:szCs w:val="28"/>
        </w:rPr>
        <w:t xml:space="preserve">: </w:t>
      </w:r>
      <w:r w:rsidR="005F0E3A" w:rsidRPr="00556479">
        <w:rPr>
          <w:spacing w:val="2"/>
          <w:sz w:val="28"/>
          <w:szCs w:val="28"/>
        </w:rPr>
        <w:t> </w:t>
      </w:r>
    </w:p>
    <w:p w:rsidR="00062913" w:rsidRPr="00556479" w:rsidRDefault="005F0E3A" w:rsidP="00556479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2"/>
          <w:sz w:val="28"/>
          <w:szCs w:val="28"/>
        </w:rPr>
      </w:pPr>
      <w:r w:rsidRPr="00556479">
        <w:rPr>
          <w:spacing w:val="2"/>
          <w:sz w:val="28"/>
          <w:szCs w:val="28"/>
        </w:rPr>
        <w:t xml:space="preserve">Размещение растительности лучше начать с берегов, зон отдыха вокруг пруда и зон очистки воды (так называемое </w:t>
      </w:r>
      <w:r w:rsidR="00556479" w:rsidRPr="00556479">
        <w:rPr>
          <w:spacing w:val="2"/>
          <w:sz w:val="28"/>
          <w:szCs w:val="28"/>
        </w:rPr>
        <w:t>биоплато</w:t>
      </w:r>
      <w:r w:rsidRPr="00556479">
        <w:rPr>
          <w:spacing w:val="2"/>
          <w:sz w:val="28"/>
          <w:szCs w:val="28"/>
        </w:rPr>
        <w:t>).</w:t>
      </w:r>
    </w:p>
    <w:p w:rsidR="00062913" w:rsidRPr="00556479" w:rsidRDefault="005F0E3A" w:rsidP="00556479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2"/>
          <w:sz w:val="28"/>
          <w:szCs w:val="28"/>
        </w:rPr>
      </w:pPr>
      <w:r w:rsidRPr="00556479">
        <w:rPr>
          <w:spacing w:val="2"/>
          <w:sz w:val="28"/>
          <w:szCs w:val="28"/>
        </w:rPr>
        <w:t xml:space="preserve"> Разнообразие прибрежных растений очень велико, среди них встречаются как простые виды (например</w:t>
      </w:r>
      <w:r w:rsidR="00545D6E">
        <w:rPr>
          <w:spacing w:val="2"/>
          <w:sz w:val="28"/>
          <w:szCs w:val="28"/>
        </w:rPr>
        <w:t>,</w:t>
      </w:r>
      <w:r w:rsidRPr="00556479">
        <w:rPr>
          <w:spacing w:val="2"/>
          <w:sz w:val="28"/>
          <w:szCs w:val="28"/>
        </w:rPr>
        <w:t> </w:t>
      </w:r>
      <w:r w:rsidR="00556479" w:rsidRPr="00556479">
        <w:rPr>
          <w:spacing w:val="2"/>
          <w:sz w:val="28"/>
          <w:szCs w:val="28"/>
          <w:bdr w:val="none" w:sz="0" w:space="0" w:color="auto" w:frame="1"/>
        </w:rPr>
        <w:t>Аир Обыкновенный Вариегатус</w:t>
      </w:r>
      <w:r w:rsidRPr="00556479">
        <w:rPr>
          <w:spacing w:val="2"/>
          <w:sz w:val="28"/>
          <w:szCs w:val="28"/>
        </w:rPr>
        <w:t>), так и более сложные,  которым в наших широтах может потребоваться зимовка в подвале или дома (например</w:t>
      </w:r>
      <w:r w:rsidR="00545D6E">
        <w:rPr>
          <w:spacing w:val="2"/>
          <w:sz w:val="28"/>
          <w:szCs w:val="28"/>
        </w:rPr>
        <w:t>,</w:t>
      </w:r>
      <w:r w:rsidRPr="00556479">
        <w:rPr>
          <w:spacing w:val="2"/>
          <w:sz w:val="28"/>
          <w:szCs w:val="28"/>
        </w:rPr>
        <w:t> </w:t>
      </w:r>
      <w:r w:rsidR="00556479" w:rsidRPr="00556479">
        <w:rPr>
          <w:spacing w:val="2"/>
          <w:sz w:val="28"/>
          <w:szCs w:val="28"/>
          <w:bdr w:val="none" w:sz="0" w:space="0" w:color="auto" w:frame="1"/>
        </w:rPr>
        <w:t>Канна Эребус</w:t>
      </w:r>
      <w:r w:rsidRPr="00556479">
        <w:rPr>
          <w:spacing w:val="2"/>
          <w:sz w:val="28"/>
          <w:szCs w:val="28"/>
        </w:rPr>
        <w:t xml:space="preserve">). </w:t>
      </w:r>
    </w:p>
    <w:p w:rsidR="005F0E3A" w:rsidRPr="00556479" w:rsidRDefault="005F0E3A" w:rsidP="00556479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2"/>
          <w:sz w:val="28"/>
          <w:szCs w:val="28"/>
        </w:rPr>
      </w:pPr>
      <w:r w:rsidRPr="00556479">
        <w:rPr>
          <w:spacing w:val="2"/>
          <w:sz w:val="28"/>
          <w:szCs w:val="28"/>
        </w:rPr>
        <w:lastRenderedPageBreak/>
        <w:t xml:space="preserve">Необходимо для себя решить, что же хочется получить: полностью самостоятельную систему или яркий, красивый, но требующий особого ухода уголок растительности. </w:t>
      </w:r>
    </w:p>
    <w:p w:rsidR="005F0E3A" w:rsidRPr="00556479" w:rsidRDefault="005F0E3A" w:rsidP="00556479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2"/>
          <w:sz w:val="28"/>
          <w:szCs w:val="28"/>
        </w:rPr>
      </w:pPr>
      <w:r w:rsidRPr="00556479">
        <w:rPr>
          <w:spacing w:val="2"/>
          <w:sz w:val="28"/>
          <w:szCs w:val="28"/>
        </w:rPr>
        <w:t>Основным условием выбора растений будет принцип «не навреди»:</w:t>
      </w:r>
    </w:p>
    <w:p w:rsidR="005F0E3A" w:rsidRPr="00556479" w:rsidRDefault="005F0E3A" w:rsidP="00556479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556479">
        <w:rPr>
          <w:rFonts w:ascii="Times New Roman" w:hAnsi="Times New Roman" w:cs="Times New Roman"/>
          <w:spacing w:val="2"/>
          <w:sz w:val="28"/>
          <w:szCs w:val="28"/>
        </w:rPr>
        <w:t>Растения не должно капитально разрастаться, чтобы его не приходилось прореживать ежедневно</w:t>
      </w:r>
      <w:r w:rsidR="00545D6E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5F0E3A" w:rsidRPr="00556479" w:rsidRDefault="005F0E3A" w:rsidP="00556479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556479">
        <w:rPr>
          <w:rFonts w:ascii="Times New Roman" w:hAnsi="Times New Roman" w:cs="Times New Roman"/>
          <w:spacing w:val="2"/>
          <w:sz w:val="28"/>
          <w:szCs w:val="28"/>
        </w:rPr>
        <w:t xml:space="preserve">Растение не должно мешать </w:t>
      </w:r>
      <w:r w:rsidR="002F23B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545D6E">
        <w:rPr>
          <w:rFonts w:ascii="Times New Roman" w:hAnsi="Times New Roman" w:cs="Times New Roman"/>
          <w:spacing w:val="2"/>
          <w:sz w:val="28"/>
          <w:szCs w:val="28"/>
        </w:rPr>
        <w:t xml:space="preserve">другим </w:t>
      </w:r>
      <w:r w:rsidRPr="00556479">
        <w:rPr>
          <w:rFonts w:ascii="Times New Roman" w:hAnsi="Times New Roman" w:cs="Times New Roman"/>
          <w:spacing w:val="2"/>
          <w:sz w:val="28"/>
          <w:szCs w:val="28"/>
        </w:rPr>
        <w:t>растениям в пруду получать освещение</w:t>
      </w:r>
      <w:r w:rsidR="00545D6E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062913" w:rsidRPr="00556479" w:rsidRDefault="005F0E3A" w:rsidP="00556479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556479">
        <w:rPr>
          <w:rFonts w:ascii="Times New Roman" w:hAnsi="Times New Roman" w:cs="Times New Roman"/>
          <w:spacing w:val="2"/>
          <w:sz w:val="28"/>
          <w:szCs w:val="28"/>
        </w:rPr>
        <w:t>Растение на должно загрязнять своими остатками (листьями, семенами и т. п.) пруд.</w:t>
      </w:r>
    </w:p>
    <w:p w:rsidR="00A56B81" w:rsidRPr="00556479" w:rsidRDefault="00062913" w:rsidP="00556479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479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5F0E3A" w:rsidRPr="00556479">
        <w:rPr>
          <w:rFonts w:ascii="Times New Roman" w:hAnsi="Times New Roman" w:cs="Times New Roman"/>
          <w:spacing w:val="2"/>
          <w:sz w:val="28"/>
          <w:szCs w:val="28"/>
        </w:rPr>
        <w:t>с</w:t>
      </w:r>
      <w:r w:rsidR="00596E0B">
        <w:rPr>
          <w:rFonts w:ascii="Times New Roman" w:hAnsi="Times New Roman" w:cs="Times New Roman"/>
          <w:spacing w:val="2"/>
          <w:sz w:val="28"/>
          <w:szCs w:val="28"/>
        </w:rPr>
        <w:t>е подводные растения желательно</w:t>
      </w:r>
      <w:r w:rsidR="002A3CE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5F0E3A" w:rsidRPr="00556479">
        <w:rPr>
          <w:rFonts w:ascii="Times New Roman" w:hAnsi="Times New Roman" w:cs="Times New Roman"/>
          <w:spacing w:val="2"/>
          <w:sz w:val="28"/>
          <w:szCs w:val="28"/>
        </w:rPr>
        <w:t>переукоренять, если растение достигло предела горшка</w:t>
      </w:r>
      <w:r w:rsidRPr="00556479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062913" w:rsidRPr="007705EA" w:rsidRDefault="00062913" w:rsidP="005564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2913" w:rsidRPr="007705EA" w:rsidRDefault="00062913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2913" w:rsidRPr="007705EA" w:rsidRDefault="00062913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651C" w:rsidRPr="007705EA" w:rsidRDefault="00F9651C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5E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C5157" w:rsidRDefault="00A56B81" w:rsidP="0055647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5EA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2A3CED" w:rsidRPr="002A3CED" w:rsidRDefault="002A3CED" w:rsidP="002A3CED">
      <w:pPr>
        <w:pStyle w:val="a5"/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</w:rPr>
        <w:t>Устав предприятия ООО «Парк-Сервис»</w:t>
      </w:r>
    </w:p>
    <w:p w:rsidR="002A3CED" w:rsidRPr="002A3CED" w:rsidRDefault="00C827D4" w:rsidP="002A3CED">
      <w:pPr>
        <w:pStyle w:val="a5"/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</w:rPr>
        <w:t xml:space="preserve">Агафонов, Н.В. Декоративное садоводство / Н.В. Агафонов, Е.В. Мамонов, И.В. </w:t>
      </w:r>
      <w:r w:rsidR="002A3CED" w:rsidRPr="002A3CED">
        <w:rPr>
          <w:rFonts w:ascii="Times New Roman" w:hAnsi="Times New Roman" w:cs="Times New Roman"/>
          <w:sz w:val="28"/>
          <w:szCs w:val="28"/>
        </w:rPr>
        <w:t>Иванова и др. – М.: Колос, 2003</w:t>
      </w:r>
    </w:p>
    <w:p w:rsidR="002A3CED" w:rsidRPr="002A3CED" w:rsidRDefault="00C827D4" w:rsidP="002A3CED">
      <w:pPr>
        <w:pStyle w:val="a5"/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</w:rPr>
        <w:t>Березкина, И.В. Приусадебное цветоводство / И.В. Бе</w:t>
      </w:r>
      <w:r w:rsidR="002A3CED" w:rsidRPr="002A3CED">
        <w:rPr>
          <w:rFonts w:ascii="Times New Roman" w:hAnsi="Times New Roman" w:cs="Times New Roman"/>
          <w:sz w:val="28"/>
          <w:szCs w:val="28"/>
        </w:rPr>
        <w:t>резкина. – М.: Изд. МСХА, 1993.</w:t>
      </w:r>
    </w:p>
    <w:p w:rsidR="002A3CED" w:rsidRPr="002A3CED" w:rsidRDefault="00C827D4" w:rsidP="002A3CED">
      <w:pPr>
        <w:pStyle w:val="a5"/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</w:rPr>
        <w:t>Биологические и технологические основы выращивания цветочных культур: учеб</w:t>
      </w:r>
      <w:r w:rsidR="00720848">
        <w:rPr>
          <w:rFonts w:ascii="Times New Roman" w:hAnsi="Times New Roman" w:cs="Times New Roman"/>
          <w:sz w:val="28"/>
          <w:szCs w:val="28"/>
        </w:rPr>
        <w:t xml:space="preserve">ное </w:t>
      </w:r>
      <w:r w:rsidRPr="002A3CED">
        <w:rPr>
          <w:rFonts w:ascii="Times New Roman" w:hAnsi="Times New Roman" w:cs="Times New Roman"/>
          <w:sz w:val="28"/>
          <w:szCs w:val="28"/>
        </w:rPr>
        <w:t>пособие / Н.В. Павленко, Н.И. Варфоломеева. – К</w:t>
      </w:r>
      <w:r w:rsidR="002A3CED" w:rsidRPr="002A3CED">
        <w:rPr>
          <w:rFonts w:ascii="Times New Roman" w:hAnsi="Times New Roman" w:cs="Times New Roman"/>
          <w:sz w:val="28"/>
          <w:szCs w:val="28"/>
        </w:rPr>
        <w:t>раснодар: КубГАУ, 2012.– 248 с.</w:t>
      </w:r>
    </w:p>
    <w:p w:rsidR="002A3CED" w:rsidRPr="002A3CED" w:rsidRDefault="002A3CED" w:rsidP="002A3CED">
      <w:pPr>
        <w:pStyle w:val="a5"/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Растительность России, №16, 2010; Санкт-Петербург - Москва, 2010. </w:t>
      </w:r>
      <w:r w:rsidRPr="002F23B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 </w:t>
      </w:r>
      <w:r w:rsidRPr="002F23BF">
        <w:rPr>
          <w:rStyle w:val="af0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381</w:t>
      </w:r>
      <w:r w:rsidRPr="002F23B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2F23BF" w:rsidRPr="00720848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</w:p>
    <w:p w:rsidR="002A3CED" w:rsidRPr="002A3CED" w:rsidRDefault="00C827D4" w:rsidP="002A3CED">
      <w:pPr>
        <w:pStyle w:val="a5"/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</w:rPr>
        <w:t>Вакуленко, В. В. Декоративное садоводство / В. В. Вакул</w:t>
      </w:r>
      <w:r w:rsidR="002A3CED" w:rsidRPr="002A3CED">
        <w:rPr>
          <w:rFonts w:ascii="Times New Roman" w:hAnsi="Times New Roman" w:cs="Times New Roman"/>
          <w:sz w:val="28"/>
          <w:szCs w:val="28"/>
        </w:rPr>
        <w:t xml:space="preserve">енко. – М.: Просвещение, 1982. </w:t>
      </w:r>
    </w:p>
    <w:p w:rsidR="002F23BF" w:rsidRPr="002F23BF" w:rsidRDefault="002A3CED" w:rsidP="002A3CED">
      <w:pPr>
        <w:pStyle w:val="a5"/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  <w:shd w:val="clear" w:color="auto" w:fill="FFFFFF"/>
        </w:rPr>
        <w:t>Строительство водоемов на участке своими руками; Центрполиграф - Москва, 2012. - 128 c.</w:t>
      </w:r>
    </w:p>
    <w:p w:rsidR="00C827D4" w:rsidRPr="002A3CED" w:rsidRDefault="00C827D4" w:rsidP="002A3CED">
      <w:pPr>
        <w:pStyle w:val="a5"/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</w:rPr>
        <w:t xml:space="preserve"> Воронцов, В.В. Цветы в саду / В.В. Воронцов. М.: ЗАО</w:t>
      </w:r>
      <w:r w:rsidRPr="002A3CED">
        <w:rPr>
          <w:rFonts w:ascii="Times New Roman" w:hAnsi="Times New Roman" w:cs="Times New Roman"/>
          <w:sz w:val="28"/>
          <w:szCs w:val="28"/>
        </w:rPr>
        <w:br/>
        <w:t>«Фитон+», 2003.</w:t>
      </w:r>
    </w:p>
    <w:p w:rsidR="008C5157" w:rsidRPr="002A3CED" w:rsidRDefault="008C5157" w:rsidP="002A3CED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</w:rPr>
        <w:t xml:space="preserve">Белавская А. П. Водные растения России и сопредельных государств / А. П. Белавская. – СПб. , 1994. </w:t>
      </w:r>
    </w:p>
    <w:p w:rsidR="008C5157" w:rsidRPr="002A3CED" w:rsidRDefault="008C5157" w:rsidP="002A3CED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</w:rPr>
        <w:t xml:space="preserve"> Воронов А. Г. Геоботаника / А. Г. Воронов. – М. : Высшая школа, 1973. </w:t>
      </w:r>
    </w:p>
    <w:p w:rsidR="008C5157" w:rsidRPr="002A3CED" w:rsidRDefault="008C5157" w:rsidP="002A3CED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</w:rPr>
        <w:t>Кокин К. А. Экология высших водных раст</w:t>
      </w:r>
      <w:r w:rsidR="00720848">
        <w:rPr>
          <w:rFonts w:ascii="Times New Roman" w:hAnsi="Times New Roman" w:cs="Times New Roman"/>
          <w:sz w:val="28"/>
          <w:szCs w:val="28"/>
        </w:rPr>
        <w:t>ений / К. А. Кокин. – М.</w:t>
      </w:r>
      <w:r w:rsidRPr="002A3CED">
        <w:rPr>
          <w:rFonts w:ascii="Times New Roman" w:hAnsi="Times New Roman" w:cs="Times New Roman"/>
          <w:sz w:val="28"/>
          <w:szCs w:val="28"/>
        </w:rPr>
        <w:t xml:space="preserve">: МГУ, 1982. </w:t>
      </w:r>
    </w:p>
    <w:p w:rsidR="008C5157" w:rsidRPr="002A3CED" w:rsidRDefault="008C5157" w:rsidP="002A3CED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</w:rPr>
        <w:t xml:space="preserve"> Поплавская Г. И. Экология растений / Г. И. Поплавская. – М. : Советск</w:t>
      </w:r>
      <w:r w:rsidR="002F23BF">
        <w:rPr>
          <w:rFonts w:ascii="Times New Roman" w:hAnsi="Times New Roman" w:cs="Times New Roman"/>
          <w:sz w:val="28"/>
          <w:szCs w:val="28"/>
        </w:rPr>
        <w:t>ая наука, 1948.</w:t>
      </w:r>
    </w:p>
    <w:p w:rsidR="00BB1DBB" w:rsidRPr="002A3CED" w:rsidRDefault="00BB1DBB" w:rsidP="002A3CED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</w:rPr>
        <w:t>Справочник современного ландшафтного дизайнера / Т. С. Гарнизоненко. – Ростов н/Д:</w:t>
      </w:r>
      <w:r w:rsidR="00720848">
        <w:rPr>
          <w:rFonts w:ascii="Times New Roman" w:hAnsi="Times New Roman" w:cs="Times New Roman"/>
          <w:sz w:val="28"/>
          <w:szCs w:val="28"/>
        </w:rPr>
        <w:t xml:space="preserve"> </w:t>
      </w:r>
      <w:r w:rsidRPr="002A3CED">
        <w:rPr>
          <w:rFonts w:ascii="Times New Roman" w:hAnsi="Times New Roman" w:cs="Times New Roman"/>
          <w:sz w:val="28"/>
          <w:szCs w:val="28"/>
        </w:rPr>
        <w:t>Феникс, 2005.</w:t>
      </w:r>
    </w:p>
    <w:p w:rsidR="008C5157" w:rsidRPr="002A3CED" w:rsidRDefault="008C5157" w:rsidP="002A3CED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</w:rPr>
        <w:t xml:space="preserve"> Садчиков А. П. Экология прибрежно-водной растительности : учеб</w:t>
      </w:r>
      <w:r w:rsidR="00BB1DBB" w:rsidRPr="002A3CED">
        <w:rPr>
          <w:rFonts w:ascii="Times New Roman" w:hAnsi="Times New Roman" w:cs="Times New Roman"/>
          <w:sz w:val="28"/>
          <w:szCs w:val="28"/>
        </w:rPr>
        <w:t>ное</w:t>
      </w:r>
      <w:r w:rsidRPr="002A3CED">
        <w:rPr>
          <w:rFonts w:ascii="Times New Roman" w:hAnsi="Times New Roman" w:cs="Times New Roman"/>
          <w:sz w:val="28"/>
          <w:szCs w:val="28"/>
        </w:rPr>
        <w:t>.</w:t>
      </w:r>
      <w:r w:rsidR="00720848">
        <w:rPr>
          <w:rFonts w:ascii="Times New Roman" w:hAnsi="Times New Roman" w:cs="Times New Roman"/>
          <w:sz w:val="28"/>
          <w:szCs w:val="28"/>
        </w:rPr>
        <w:t xml:space="preserve"> </w:t>
      </w:r>
      <w:r w:rsidRPr="002A3CED">
        <w:rPr>
          <w:rFonts w:ascii="Times New Roman" w:hAnsi="Times New Roman" w:cs="Times New Roman"/>
          <w:sz w:val="28"/>
          <w:szCs w:val="28"/>
        </w:rPr>
        <w:t>пособие для студентов вузов / А. П</w:t>
      </w:r>
      <w:r w:rsidR="002A3CED" w:rsidRPr="002A3CED">
        <w:rPr>
          <w:rFonts w:ascii="Times New Roman" w:hAnsi="Times New Roman" w:cs="Times New Roman"/>
          <w:sz w:val="28"/>
          <w:szCs w:val="28"/>
        </w:rPr>
        <w:t>. Садчиков, М. А Кудряшов. – М.</w:t>
      </w:r>
      <w:r w:rsidRPr="002A3CED">
        <w:rPr>
          <w:rFonts w:ascii="Times New Roman" w:hAnsi="Times New Roman" w:cs="Times New Roman"/>
          <w:sz w:val="28"/>
          <w:szCs w:val="28"/>
        </w:rPr>
        <w:t>: Н</w:t>
      </w:r>
      <w:r w:rsidR="00BB1DBB" w:rsidRPr="002A3CED">
        <w:rPr>
          <w:rFonts w:ascii="Times New Roman" w:hAnsi="Times New Roman" w:cs="Times New Roman"/>
          <w:sz w:val="28"/>
          <w:szCs w:val="28"/>
        </w:rPr>
        <w:t>ИА-Природа, РЭФИА, 2004</w:t>
      </w:r>
      <w:r w:rsidRPr="002A3CED">
        <w:rPr>
          <w:rFonts w:ascii="Times New Roman" w:hAnsi="Times New Roman" w:cs="Times New Roman"/>
          <w:sz w:val="28"/>
          <w:szCs w:val="28"/>
        </w:rPr>
        <w:t>.</w:t>
      </w:r>
    </w:p>
    <w:p w:rsidR="00BB1DBB" w:rsidRPr="002A3CED" w:rsidRDefault="00BB1DBB" w:rsidP="002A3CED">
      <w:pPr>
        <w:pStyle w:val="a5"/>
        <w:tabs>
          <w:tab w:val="left" w:pos="426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</w:rPr>
        <w:t>Интернет</w:t>
      </w:r>
      <w:r w:rsidR="00720848">
        <w:rPr>
          <w:rFonts w:ascii="Times New Roman" w:hAnsi="Times New Roman" w:cs="Times New Roman"/>
          <w:sz w:val="28"/>
          <w:szCs w:val="28"/>
        </w:rPr>
        <w:t xml:space="preserve"> </w:t>
      </w:r>
      <w:r w:rsidRPr="002A3CED">
        <w:rPr>
          <w:rFonts w:ascii="Times New Roman" w:hAnsi="Times New Roman" w:cs="Times New Roman"/>
          <w:sz w:val="28"/>
          <w:szCs w:val="28"/>
        </w:rPr>
        <w:t>-</w:t>
      </w:r>
      <w:r w:rsidR="00720848">
        <w:rPr>
          <w:rFonts w:ascii="Times New Roman" w:hAnsi="Times New Roman" w:cs="Times New Roman"/>
          <w:sz w:val="28"/>
          <w:szCs w:val="28"/>
        </w:rPr>
        <w:t xml:space="preserve"> </w:t>
      </w:r>
      <w:r w:rsidR="002A3CED" w:rsidRPr="002A3CED">
        <w:rPr>
          <w:rFonts w:ascii="Times New Roman" w:hAnsi="Times New Roman" w:cs="Times New Roman"/>
          <w:sz w:val="28"/>
          <w:szCs w:val="28"/>
        </w:rPr>
        <w:t>источники</w:t>
      </w:r>
      <w:r w:rsidRPr="002A3CED">
        <w:rPr>
          <w:rFonts w:ascii="Times New Roman" w:hAnsi="Times New Roman" w:cs="Times New Roman"/>
          <w:sz w:val="28"/>
          <w:szCs w:val="28"/>
        </w:rPr>
        <w:t>:</w:t>
      </w:r>
    </w:p>
    <w:p w:rsidR="00C827D4" w:rsidRPr="002A3CED" w:rsidRDefault="004C42D9" w:rsidP="002A3CED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52" w:history="1">
        <w:r w:rsidR="00C827D4" w:rsidRPr="002A3CE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https://sengeoculture.livejournal.com/tag/вода%20в%20садах%20и%20паркахstudbooks.net/preload/40/235144</w:t>
        </w:r>
      </w:hyperlink>
    </w:p>
    <w:p w:rsidR="00C827D4" w:rsidRPr="002A3CED" w:rsidRDefault="004C42D9" w:rsidP="002A3CED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53" w:history="1">
        <w:r w:rsidR="00C827D4" w:rsidRPr="002A3CE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https://sadsamslabo.ru/vodoemy-v-sadu/rasteniya-dlya-pruda-i-vodoema-foto-opisanie-usloviya-vyrashhivaniya-primenenie-uxod.html</w:t>
        </w:r>
      </w:hyperlink>
    </w:p>
    <w:p w:rsidR="00C827D4" w:rsidRPr="002A3CED" w:rsidRDefault="004C42D9" w:rsidP="002A3CED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C827D4" w:rsidRPr="002A3CE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http://botanicum-spb.ru/articles/11</w:t>
        </w:r>
      </w:hyperlink>
    </w:p>
    <w:p w:rsidR="00C827D4" w:rsidRPr="002A3CED" w:rsidRDefault="004C42D9" w:rsidP="002A3CED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55" w:history="1">
        <w:r w:rsidR="00C827D4" w:rsidRPr="002A3CE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https://www.nastroy.net</w:t>
        </w:r>
      </w:hyperlink>
    </w:p>
    <w:p w:rsidR="00C827D4" w:rsidRPr="002A3CED" w:rsidRDefault="00C827D4" w:rsidP="002A3CED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CED">
        <w:rPr>
          <w:rFonts w:ascii="Times New Roman" w:hAnsi="Times New Roman" w:cs="Times New Roman"/>
          <w:sz w:val="28"/>
          <w:szCs w:val="28"/>
        </w:rPr>
        <w:t>http://park-service.ru/price/posadochnyy-material/</w:t>
      </w:r>
    </w:p>
    <w:p w:rsidR="00C827D4" w:rsidRPr="002A3CED" w:rsidRDefault="004C42D9" w:rsidP="002A3CED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56" w:history="1">
        <w:r w:rsidR="00C827D4" w:rsidRPr="002A3CE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http://sadpochtoy.ru/sad/shop/</w:t>
        </w:r>
      </w:hyperlink>
    </w:p>
    <w:p w:rsidR="00C827D4" w:rsidRPr="00C827D4" w:rsidRDefault="00C827D4" w:rsidP="00C827D4">
      <w:pPr>
        <w:pStyle w:val="a5"/>
        <w:spacing w:after="0" w:line="36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556479" w:rsidRDefault="005564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0" w:type="auto"/>
        <w:tblLayout w:type="fixed"/>
        <w:tblLook w:val="04A0"/>
      </w:tblPr>
      <w:tblGrid>
        <w:gridCol w:w="2660"/>
        <w:gridCol w:w="1984"/>
        <w:gridCol w:w="4926"/>
      </w:tblGrid>
      <w:tr w:rsidR="00556479" w:rsidRPr="007705EA" w:rsidTr="00556479">
        <w:tc>
          <w:tcPr>
            <w:tcW w:w="95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C4EC5" w:rsidRDefault="00FC4EC5" w:rsidP="00FC4E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44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ПРИЛОЖЕНИЯ</w:t>
            </w:r>
          </w:p>
          <w:p w:rsidR="00556479" w:rsidRPr="007705EA" w:rsidRDefault="00556479" w:rsidP="00A80B0A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="00FC4EC5">
              <w:rPr>
                <w:rFonts w:ascii="Times New Roman" w:hAnsi="Times New Roman" w:cs="Times New Roman"/>
                <w:sz w:val="28"/>
                <w:szCs w:val="28"/>
              </w:rPr>
              <w:t>. Таблица видов кувшинок</w:t>
            </w:r>
          </w:p>
        </w:tc>
      </w:tr>
      <w:tr w:rsidR="007F32E7" w:rsidRPr="007705EA" w:rsidTr="00556479">
        <w:tc>
          <w:tcPr>
            <w:tcW w:w="2660" w:type="dxa"/>
            <w:tcBorders>
              <w:top w:val="single" w:sz="4" w:space="0" w:color="auto"/>
            </w:tcBorders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Виды и разновидности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 xml:space="preserve">Окраска 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</w:t>
            </w:r>
          </w:p>
        </w:tc>
      </w:tr>
      <w:tr w:rsidR="007F32E7" w:rsidRPr="007705EA" w:rsidTr="007705EA">
        <w:tc>
          <w:tcPr>
            <w:tcW w:w="9570" w:type="dxa"/>
            <w:gridSpan w:val="3"/>
          </w:tcPr>
          <w:p w:rsidR="007F32E7" w:rsidRPr="007705EA" w:rsidRDefault="007F32E7" w:rsidP="008C515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Карликовые кувшинки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55040"/>
                  <wp:effectExtent l="0" t="0" r="0" b="0"/>
                  <wp:docPr id="9" name="Рисунок 23" descr="AUR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UR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К.Aurura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оранжево-красные, тычинки ярко-желтые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Компактное растение (разрастается до 50-60 см) для мини-пруда. Окраска венчика изменяется с розово-желтой на оранжевую, а затем - рубиновую. Листья с коричневыми пятнами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55040"/>
                  <wp:effectExtent l="0" t="0" r="0" b="0"/>
                  <wp:docPr id="10" name="Рисунок 24" descr="Cand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and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К.Candida Белоснежная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белые, тычинки ярко-желтые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Европейский вид, пригоден для мини-пруда. Чашевидные цветки чуть при-подняты над водой, в середине цветка располагается пестик с ярко-красным рыльцем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 Graziella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оранжевые, тычинки оранжево-красные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Относят к карликовым или мелким кувшинкам. Подходит для небольшого или мини-пруда, обильно цветет. Листья с красивыми пурпурными пятнами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55040"/>
                  <wp:effectExtent l="0" t="0" r="0" b="0"/>
                  <wp:docPr id="13" name="Рисунок 25" descr="ЛЕЙДЕК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ЛЕЙДЕК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К.Лейдекера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бледно-розовые, со временем темнеют, тычинки 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 xml:space="preserve">Душистые чашевидные цветки с заостренными лепестками </w:t>
            </w:r>
            <w:r w:rsidR="00545D6E">
              <w:rPr>
                <w:rFonts w:ascii="Times New Roman" w:hAnsi="Times New Roman" w:cs="Times New Roman"/>
                <w:sz w:val="28"/>
                <w:szCs w:val="28"/>
              </w:rPr>
              <w:t xml:space="preserve">и темно-зелеными чашелистиками. </w:t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Листья с коричневыми пятнами. Меньших размеров, чем другие сорта К. Лейдекера (N. laydekeri) - 'Fulgens'n 'Purpuroto'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33195" cy="1050925"/>
                  <wp:effectExtent l="0" t="0" r="0" b="0"/>
                  <wp:docPr id="11" name="Рисунок 26" descr="К. Душистая Min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. Душистая Min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 Душистая Minor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белые, тычинки 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 xml:space="preserve">Подходящее растение для небольшого пруда, разрастается до 0,5 м, на солнечном месте обильно цветет душистыми звездчатыми цветками. Листья бледно-зеленые 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55040"/>
                  <wp:effectExtent l="0" t="0" r="0" b="0"/>
                  <wp:docPr id="16" name="Рисунок 27" descr="К. 'PAUL HARRIOT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. 'PAUL HARRIOT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PaulHarbiot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желтые с медно- красным отливом, тычинки ярко-желтые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Хотя и относится к типу карликовых кувшинок, но цветки крупные (10-12 см в диаметре). Цветки меняют окраску с желтой на оранжево-розовую и затем на красную. Цветет обильно. Листья с коричневыми пятнами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55040"/>
                  <wp:effectExtent l="0" t="0" r="0" b="0"/>
                  <wp:docPr id="12" name="Рисунок 28" descr="К. КАРЛИКОВАЯ AL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. КАРЛИКОВАЯ AL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К.КарликоваяAlba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белые, тычинки 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Самая маленькая из белоцветковых кувшинок для мини-пруда. Обильно цветет звездчатыми цветками диаметром 2,5 см. Нижняя поверхность листьев пурпурная. При низких температурах требует укрытия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55040"/>
                  <wp:effectExtent l="0" t="0" r="0" b="0"/>
                  <wp:docPr id="14" name="Рисунок 29" descr="К. КАРЛИКОВАЯ 'HELVOL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. КАРЛИКОВАЯ 'HELVOL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К.Карликовая'Helvova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бледно-желтые, тычинки ярко-желтые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Самая маленькая из желтоцветковых кувшинок и, возможно, наиболее популярная из карликовых. Цветет в течение всего лета приподнимающимися над водой звездчатыми цветками. Листья с коричневыми пятнами</w:t>
            </w:r>
          </w:p>
        </w:tc>
      </w:tr>
      <w:tr w:rsidR="007F32E7" w:rsidRPr="007705EA" w:rsidTr="007705EA">
        <w:tc>
          <w:tcPr>
            <w:tcW w:w="9570" w:type="dxa"/>
            <w:gridSpan w:val="3"/>
          </w:tcPr>
          <w:p w:rsidR="007F32E7" w:rsidRPr="007705EA" w:rsidRDefault="007F32E7" w:rsidP="008C515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Мелкие кувшинки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55040"/>
                  <wp:effectExtent l="0" t="0" r="0" b="0"/>
                  <wp:docPr id="15" name="Рисунок 30" descr="K. 'SIOUX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. 'SIOUX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K. Sioux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Лепестки оранжевые, тычинки ярко-</w:t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Заостренные лепестки изменяют окраску с желтой на оранжево-розо-вую, а затем на медно-красную. </w:t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Листья с коричневыми или пурпурными пятнами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33195" cy="955040"/>
                  <wp:effectExtent l="0" t="0" r="0" b="0"/>
                  <wp:docPr id="17" name="Рисунок 31" descr="K. 'FROEBELI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. 'FROEBELI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K. Froebeli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интенсивно</w:t>
            </w:r>
          </w:p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кроваво-красные, тычинки оранжевые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Замечательное растение для мини-пруда. Сорт немецкой селекции, надежный и обильноцветущий. Цветки сидят на прямых цветоносах, располагаясь на уровне воды или немного выше. Листья оливково-зеленые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55040"/>
                  <wp:effectExtent l="0" t="0" r="0" b="0"/>
                  <wp:docPr id="18" name="Рисунок 32" descr="K. 'JAMES BRYDON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. 'JAMES BRYDON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K. JamesBrydon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карминово-красные, тычинки оранжевые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Великолепный сорт, может расти в полутени. Цветки пионовидные, листья с пурпурным опенком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 Лейдекера'Fulgens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красные, со временем темнеют, тычинки оранжево-красные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Одна из наиболее ярких кувшинок с красными цветками, подходит для мини- пруда. Цветет обильно, немногочисленные листья с пурпурной нижней поверхностью сидят на длинных черешках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 Лейдекера 'Purpurata'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темно-розовые, со временем темнеют, тычинки оранжевые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Как все сорта К. Лейдекера, подходит для мини-пруда. Обильно цветет, лепестки заостренные, листья сверху с коричневыми пятнами, снизу пурпурные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33195" cy="955040"/>
                  <wp:effectExtent l="0" t="0" r="0" b="0"/>
                  <wp:docPr id="19" name="Рисунок 33" descr="К. ДУШИСТАЯ 'SULPHURE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. ДУШИСТАЯ 'SULPHURE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 Душистая Sulphurea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ярко-желтые, тычинки оранжево-желтые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Распространенный сорт, хорошо цветет только при повышенной температуре. Звездчатые, слабо пахнущие цветки приподнимаются над поверхностью воды. Лепестки узкие, листья пятнистые</w:t>
            </w:r>
          </w:p>
        </w:tc>
      </w:tr>
      <w:tr w:rsidR="007F32E7" w:rsidRPr="007705EA" w:rsidTr="007705EA">
        <w:tc>
          <w:tcPr>
            <w:tcW w:w="9570" w:type="dxa"/>
            <w:gridSpan w:val="3"/>
          </w:tcPr>
          <w:p w:rsidR="007F32E7" w:rsidRPr="007705EA" w:rsidRDefault="007F32E7" w:rsidP="008C515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Средние кувшинки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55040"/>
                  <wp:effectExtent l="0" t="0" r="0" b="0"/>
                  <wp:docPr id="20" name="Рисунок 34" descr="Kувшинка CONQUE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Kувшинка CONQUE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K. 'Conquerar'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малиновые, внешние бледнее, чем внутренние, тычинки 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Эффектные, крупные чашевидные цветки с красными, загнутыми внутрь лепестками и белыми чашелистиками. Молодые листья пурпурные. Цветет обильно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55040"/>
                  <wp:effectExtent l="0" t="0" r="0" b="0"/>
                  <wp:docPr id="21" name="Рисунок 35" descr="К. МАРЛИЕВАЯ 'ALBID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К. МАРЛИЕВАЯ 'ALBID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 Марливая'Albida 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чисто-белые с розоватым отливом снаружи, тычинки 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Вероятно, самая популярная из всех кувшинок. Надежна, обильно цветет душистыми цветками до 15 см в диаметре, чуть приподнимающимися над поверхностью воды. Листья с коричневой каймой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 Марливая'Rosea'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бледно-розовые, со временем темнеют, тычинки 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Похож на сорт К. марлиевая 'Cornea', но не так сильно разрастаетс</w:t>
            </w:r>
            <w:r w:rsidR="008C5157">
              <w:rPr>
                <w:rFonts w:ascii="Times New Roman" w:hAnsi="Times New Roman" w:cs="Times New Roman"/>
                <w:sz w:val="28"/>
                <w:szCs w:val="28"/>
              </w:rPr>
              <w:t xml:space="preserve">я, </w:t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а крупные пахучие цветки более яркие.</w:t>
            </w:r>
            <w:r w:rsidR="008C5157">
              <w:rPr>
                <w:rFonts w:ascii="Times New Roman" w:hAnsi="Times New Roman" w:cs="Times New Roman"/>
                <w:sz w:val="28"/>
                <w:szCs w:val="28"/>
              </w:rPr>
              <w:t>Молодые листья пурпурно-зелёные.</w:t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 xml:space="preserve"> Не подходит для маленького пруда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33195" cy="1433195"/>
                  <wp:effectExtent l="0" t="0" r="0" b="0"/>
                  <wp:docPr id="22" name="Рисунок 36" descr="MASANI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SANI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 'Masaniello'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розовые, внешние бледнее, чем внутренние, тычинки оранжевые</w:t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Сильнорослая, требует много места. Обильно цветет торчащими из воды пионовидными цветками с белыми чашелистиками. Пользующийся неизменной популярностью гибрид Латур-Марлиака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55040"/>
                  <wp:effectExtent l="0" t="0" r="0" b="0"/>
                  <wp:docPr id="71" name="Рисунок 37" descr="ММЕ WILFRON GONN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ММЕ WILFRON GONN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 'Мmewefrongonnere'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розовые с белым, середина цветка темно-розовая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Цветки махровые, чашевидные, листья зеленые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55040"/>
                  <wp:effectExtent l="0" t="0" r="0" b="0"/>
                  <wp:docPr id="83" name="Рисунок 38" descr="Душистая Ros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Душистая Ros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 Душистая Rosea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бледно-розовые, тычинки 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Исходная форма розовоцветущих разновидностей данного вида. Разрастается до 1,5 м, растет на мелководье на глубине 22-60 см. Диаметр цветка 10 см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55040"/>
                  <wp:effectExtent l="0" t="0" r="0" b="0"/>
                  <wp:docPr id="84" name="Рисунок 39" descr="K. 'Rene gerard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K. 'Rene gerard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K. 'Renegerard'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розово-красные, внешние бледнее, чем внутренние, тычинки ярко-желтые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Цветки звездчатые, до 20 см диаметром, с заостренными овальными лепестками. Цветет обильно. Высаживают на глубину около 50 см. Листья округлые, зеленые</w:t>
            </w:r>
          </w:p>
        </w:tc>
      </w:tr>
      <w:tr w:rsidR="007F32E7" w:rsidRPr="007705EA" w:rsidTr="007705EA">
        <w:trPr>
          <w:trHeight w:val="303"/>
        </w:trPr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1050925"/>
                  <wp:effectExtent l="0" t="0" r="0" b="0"/>
                  <wp:docPr id="85" name="Рисунок 40" descr="K. 'Rose arey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K. 'Rose arey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K. 'Rosearey'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Лепесткирозовые, тычинкижелт</w:t>
            </w:r>
            <w:r w:rsidRPr="007705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Одна из самых изящных кувшинок с крупными (диаметром 18-20 см) звезд</w:t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чатыми цветками и длинными </w:t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заостренными лепестками. Цветет обильно, цветки душистые. Молодые листья малиновые 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33195" cy="955040"/>
                  <wp:effectExtent l="0" t="0" r="0" b="0"/>
                  <wp:docPr id="86" name="Рисунок 41" descr="K. 'Sunris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K. 'Sunrise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K. 'Sunrise'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и тычинки ярко-желтые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По мнению некоторых специалистов, это лучшая из кувшинок с желтыми цветками. Диаметр поднимающегося над водой цветка 20 см, лепестки загнуты внутрь. Листья снизу красные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K. 'WilliamFalkoner'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темно-красные, тычинки оранжевые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Одна из двух, наряду с N. 'Atropurpurea', средних кувшинок с красными цветками. Цветки чашевидные, с прямыми лепестками. Молодые листья пурпурные</w:t>
            </w:r>
          </w:p>
        </w:tc>
      </w:tr>
      <w:tr w:rsidR="007F32E7" w:rsidRPr="007705EA" w:rsidTr="007705EA">
        <w:tc>
          <w:tcPr>
            <w:tcW w:w="9570" w:type="dxa"/>
            <w:gridSpan w:val="3"/>
          </w:tcPr>
          <w:p w:rsidR="007F32E7" w:rsidRPr="007705EA" w:rsidRDefault="007F32E7" w:rsidP="008C515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Крупные кувшинки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55040"/>
                  <wp:effectExtent l="0" t="0" r="0" b="0"/>
                  <wp:docPr id="87" name="Рисунок 42" descr="К. Бе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К. Бе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К.Белая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белые, тычинки 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Природный вид, растет на озерах и в реках с медленным течением, где его лучше всего и оставить. Эта кувшинка подходит только для очень глубокого и большого пруда. Цветки чашевидные, листья крупные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96315"/>
                  <wp:effectExtent l="0" t="0" r="0" b="0"/>
                  <wp:docPr id="88" name="Рисунок 43" descr="К. 'Attraction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К. 'Attraction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К.'Attraction'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красные с белыми пятнами, тычинки ярко-желтые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Цветет обильно, сильно разрастается. На молодом растении цветки мелкие, бледно-розовые, на взрослом растении достигают 22 см в диаметре и приобретают красную окраску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96315"/>
                  <wp:effectExtent l="0" t="0" r="0" b="0"/>
                  <wp:docPr id="89" name="Рисунок 44" descr="K. 'Charles de Meurvill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K. 'Charles de Meurville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'CharlesdeMeurville'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Лепестки ярко-красные, со временем </w:t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темнеют, тычинки ярко-желтые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Очень мощное растение, замечательное своими огромными листьями и II ранними сроками </w:t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цветения. Плоские в раскрытом состоянии цветки дости- 1 гают 22-25 см в диаметре, лепестки с белыми полосками и кончиками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33195" cy="996315"/>
                  <wp:effectExtent l="0" t="0" r="0" b="0"/>
                  <wp:docPr id="90" name="Рисунок 45" descr="K. 'Colosse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K. 'Colosse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'Colossea'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сиренево-розовые, со временем светлеют, тычинки ярко-желтые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Наиболее мощная из розовоцветковых кувшинок, растет на глубине 1,5-2 м. Цветки достигают 22 см в диаметре и долго не увядают. Лис</w:t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softHyphen/>
              <w:t>тья крупные, темно-зеленые 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1078230"/>
                  <wp:effectExtent l="0" t="0" r="0" b="7620"/>
                  <wp:docPr id="91" name="Рисунок 46" descr="K. 'Escarboucl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K. 'Escarboucle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'Escarboucle'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насыщенно-красные, внешние бледнее, чем внутренние, тычинки ярко-желтые.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По мнению специалистов, это самая красивая из кувшинок с красными цветками, но ей нужны простор и глубина по меньшей мере 60 см. Обильно цветет душистыми цветками до 30 см диаметром, надежна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K. 'Glagstoniana'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белые, тычинки ярко-желтые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Подходит только для большого пруда или озера — растет на глубине не менее 60 см и требует простора. Цветки с широкими, с волнистыми краями лепестками достигают 30 см в диаметре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 Марливая 'Carnea'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 xml:space="preserve">Лепестки бледно-розовые, почти белые, </w:t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тычинки ярко-желтые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Наиболее популярная из розовоцветковых кувшинок. Легкая в культуре, обильно цветет душистыми цветками, до 20 см в диаметре. </w:t>
            </w: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Разрастается до 2 м, и хотя ее иногда относят к типу средних кувшинок, пруд средних размеров для нее мал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К. Марливая'Chromatella'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ярко-желтые, наружные иногда с розовым отливом,тычинки 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Чашевидные цветки с загнутыми внутрь широкими лепестками достигают 18 см в диаметре (отсюда обыденное английское название:Golden Сир — 'золотая чаша'). Листья с коричневыми пятнами. Обильно и надежно цветет. Очень популярна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1009650"/>
                  <wp:effectExtent l="0" t="0" r="0" b="0"/>
                  <wp:docPr id="92" name="Рисунок 47" descr="K.'Mrs Richmond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K.'Mrs Richmond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K.'MrsRichmond'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розовые, внутренние со временем краснеют, тычинки ярко-желтые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Цветки шаровидные, с широкими лепестками, достигают 22 см в диаметре, чашелистики у основания белые. Листья бледно-зеленые. Цветет обильно, сильно разрастается, подходит только для большого пруда</w:t>
            </w:r>
          </w:p>
        </w:tc>
      </w:tr>
      <w:tr w:rsidR="007F32E7" w:rsidRPr="007705EA" w:rsidTr="007705EA">
        <w:tc>
          <w:tcPr>
            <w:tcW w:w="2660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К. Клубненосная'Richardsoni'</w:t>
            </w:r>
          </w:p>
        </w:tc>
        <w:tc>
          <w:tcPr>
            <w:tcW w:w="1984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Лепестки белые, тычинки желтые</w:t>
            </w:r>
          </w:p>
        </w:tc>
        <w:tc>
          <w:tcPr>
            <w:tcW w:w="4926" w:type="dxa"/>
          </w:tcPr>
          <w:p w:rsidR="007F32E7" w:rsidRPr="007705EA" w:rsidRDefault="007F32E7" w:rsidP="007705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5EA">
              <w:rPr>
                <w:rFonts w:ascii="Times New Roman" w:hAnsi="Times New Roman" w:cs="Times New Roman"/>
                <w:sz w:val="28"/>
                <w:szCs w:val="28"/>
              </w:rPr>
              <w:t>Гигантское растение, растет на глубине 1 м и более и больше подходит для озера, а не для садового пруда. Шаровидные цветки появляются необычайно рано</w:t>
            </w:r>
          </w:p>
        </w:tc>
      </w:tr>
    </w:tbl>
    <w:p w:rsidR="007155DA" w:rsidRDefault="007155DA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14ED" w:rsidRDefault="00C614ED" w:rsidP="00770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14ED" w:rsidRDefault="00C614ED" w:rsidP="007705EA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C614ED" w:rsidRDefault="00C614ED" w:rsidP="007705EA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C614ED" w:rsidRDefault="00C614ED" w:rsidP="007705EA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C614ED" w:rsidRDefault="00C614ED" w:rsidP="007705EA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C614ED" w:rsidRDefault="00C614ED" w:rsidP="007705EA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C614ED" w:rsidRDefault="00C614ED" w:rsidP="007705EA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42252D" w:rsidRDefault="00556479" w:rsidP="00FC4EC5">
      <w:pPr>
        <w:spacing w:after="0" w:line="360" w:lineRule="auto"/>
        <w:ind w:firstLine="709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2</w:t>
      </w:r>
      <w:r w:rsidR="00FC4E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42252D">
        <w:rPr>
          <w:rFonts w:ascii="Times New Roman" w:hAnsi="Times New Roman" w:cs="Times New Roman"/>
          <w:noProof/>
          <w:sz w:val="28"/>
          <w:szCs w:val="28"/>
          <w:lang w:eastAsia="ru-RU"/>
        </w:rPr>
        <w:t>Эскиз</w:t>
      </w:r>
      <w:r w:rsidR="00FC4E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видовые точки </w:t>
      </w:r>
      <w:r w:rsidR="004225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пруда</w:t>
      </w:r>
    </w:p>
    <w:p w:rsidR="00545D6E" w:rsidRDefault="00545D6E" w:rsidP="0042252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29000" cy="40290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D" w:rsidRDefault="00C614ED" w:rsidP="0042252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Видовая точка 1.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C614ED" w:rsidTr="00C614ED">
        <w:tc>
          <w:tcPr>
            <w:tcW w:w="9571" w:type="dxa"/>
          </w:tcPr>
          <w:p w:rsidR="00C614ED" w:rsidRDefault="00C614ED" w:rsidP="004225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74289" cy="357065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006" cy="356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EC5" w:rsidRDefault="00FC4EC5" w:rsidP="004225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4EC5" w:rsidRDefault="00FC4EC5" w:rsidP="004225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4ED" w:rsidRDefault="00C614ED" w:rsidP="0042252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Видовая точка 2.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C614ED" w:rsidTr="00C614ED">
        <w:tc>
          <w:tcPr>
            <w:tcW w:w="9571" w:type="dxa"/>
          </w:tcPr>
          <w:p w:rsidR="00C614ED" w:rsidRDefault="0042252D" w:rsidP="004225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52515" cy="2606040"/>
                  <wp:effectExtent l="0" t="0" r="635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4ED" w:rsidTr="00C614ED">
        <w:tc>
          <w:tcPr>
            <w:tcW w:w="9571" w:type="dxa"/>
          </w:tcPr>
          <w:p w:rsidR="00C614ED" w:rsidRDefault="00C614ED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4EC5" w:rsidRDefault="00FC4EC5" w:rsidP="00E6701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4EC5" w:rsidRDefault="00FC4EC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C614ED" w:rsidRDefault="00FC4EC5" w:rsidP="00FC4EC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3. Смета на озеленение пруда</w:t>
      </w:r>
    </w:p>
    <w:tbl>
      <w:tblPr>
        <w:tblStyle w:val="a4"/>
        <w:tblW w:w="9180" w:type="dxa"/>
        <w:tblLook w:val="04A0"/>
      </w:tblPr>
      <w:tblGrid>
        <w:gridCol w:w="2952"/>
        <w:gridCol w:w="2118"/>
        <w:gridCol w:w="1984"/>
        <w:gridCol w:w="2126"/>
      </w:tblGrid>
      <w:tr w:rsidR="00556479" w:rsidRPr="005779F1" w:rsidTr="00556479">
        <w:trPr>
          <w:trHeight w:val="300"/>
        </w:trPr>
        <w:tc>
          <w:tcPr>
            <w:tcW w:w="2952" w:type="dxa"/>
            <w:noWrap/>
            <w:hideMark/>
          </w:tcPr>
          <w:p w:rsidR="00556479" w:rsidRPr="005779F1" w:rsidRDefault="0042252D" w:rsidP="00C614E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118" w:type="dxa"/>
            <w:noWrap/>
            <w:hideMark/>
          </w:tcPr>
          <w:p w:rsidR="00556479" w:rsidRPr="005779F1" w:rsidRDefault="0042252D" w:rsidP="0054500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Количество, шт.</w:t>
            </w:r>
          </w:p>
        </w:tc>
        <w:tc>
          <w:tcPr>
            <w:tcW w:w="1984" w:type="dxa"/>
            <w:noWrap/>
            <w:hideMark/>
          </w:tcPr>
          <w:p w:rsidR="0042252D" w:rsidRDefault="00556479" w:rsidP="0054500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Цена</w:t>
            </w:r>
            <w:r w:rsidR="00422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 1 шт.</w:t>
            </w:r>
          </w:p>
          <w:p w:rsidR="0042252D" w:rsidRPr="005779F1" w:rsidRDefault="0042252D" w:rsidP="0054500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:rsidR="00556479" w:rsidRPr="005779F1" w:rsidRDefault="00556479" w:rsidP="0054500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556479" w:rsidRPr="005779F1" w:rsidTr="00556479">
        <w:trPr>
          <w:trHeight w:val="300"/>
        </w:trPr>
        <w:tc>
          <w:tcPr>
            <w:tcW w:w="2952" w:type="dxa"/>
            <w:noWrap/>
            <w:hideMark/>
          </w:tcPr>
          <w:p w:rsidR="00556479" w:rsidRPr="005779F1" w:rsidRDefault="00556479" w:rsidP="005450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Callistephuschinensis 'PomponBlue'</w:t>
            </w:r>
          </w:p>
        </w:tc>
        <w:tc>
          <w:tcPr>
            <w:tcW w:w="2118" w:type="dxa"/>
            <w:noWrap/>
            <w:hideMark/>
          </w:tcPr>
          <w:p w:rsidR="00556479" w:rsidRPr="005779F1" w:rsidRDefault="00556479" w:rsidP="005450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8,00</w:t>
            </w:r>
          </w:p>
        </w:tc>
        <w:tc>
          <w:tcPr>
            <w:tcW w:w="1984" w:type="dxa"/>
            <w:noWrap/>
            <w:hideMark/>
          </w:tcPr>
          <w:p w:rsidR="00556479" w:rsidRPr="005779F1" w:rsidRDefault="00556479" w:rsidP="005450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280,00</w:t>
            </w:r>
          </w:p>
        </w:tc>
        <w:tc>
          <w:tcPr>
            <w:tcW w:w="2126" w:type="dxa"/>
            <w:noWrap/>
            <w:hideMark/>
          </w:tcPr>
          <w:p w:rsidR="00556479" w:rsidRPr="005779F1" w:rsidRDefault="00556479" w:rsidP="005450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2240,00</w:t>
            </w:r>
          </w:p>
        </w:tc>
      </w:tr>
      <w:tr w:rsidR="00556479" w:rsidRPr="005779F1" w:rsidTr="00556479">
        <w:trPr>
          <w:trHeight w:val="300"/>
        </w:trPr>
        <w:tc>
          <w:tcPr>
            <w:tcW w:w="2952" w:type="dxa"/>
            <w:noWrap/>
            <w:hideMark/>
          </w:tcPr>
          <w:p w:rsidR="00556479" w:rsidRPr="005779F1" w:rsidRDefault="00556479" w:rsidP="005450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Вахта трехлистная - Menyanthestrifoliata</w:t>
            </w:r>
          </w:p>
        </w:tc>
        <w:tc>
          <w:tcPr>
            <w:tcW w:w="2118" w:type="dxa"/>
            <w:noWrap/>
            <w:hideMark/>
          </w:tcPr>
          <w:p w:rsidR="00556479" w:rsidRPr="005779F1" w:rsidRDefault="00556479" w:rsidP="005450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5,00</w:t>
            </w:r>
          </w:p>
        </w:tc>
        <w:tc>
          <w:tcPr>
            <w:tcW w:w="1984" w:type="dxa"/>
            <w:noWrap/>
            <w:hideMark/>
          </w:tcPr>
          <w:p w:rsidR="00556479" w:rsidRPr="005779F1" w:rsidRDefault="00556479" w:rsidP="005450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250,00</w:t>
            </w:r>
          </w:p>
        </w:tc>
        <w:tc>
          <w:tcPr>
            <w:tcW w:w="2126" w:type="dxa"/>
            <w:noWrap/>
            <w:hideMark/>
          </w:tcPr>
          <w:p w:rsidR="00556479" w:rsidRPr="005779F1" w:rsidRDefault="00556479" w:rsidP="005450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1250,00</w:t>
            </w:r>
          </w:p>
        </w:tc>
      </w:tr>
      <w:tr w:rsidR="00556479" w:rsidRPr="005779F1" w:rsidTr="00556479">
        <w:trPr>
          <w:trHeight w:val="300"/>
        </w:trPr>
        <w:tc>
          <w:tcPr>
            <w:tcW w:w="2952" w:type="dxa"/>
            <w:noWrap/>
            <w:hideMark/>
          </w:tcPr>
          <w:p w:rsidR="00556479" w:rsidRPr="005779F1" w:rsidRDefault="00556479" w:rsidP="005450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Ирис гибридный - Iris 'Apollodorus'</w:t>
            </w:r>
          </w:p>
        </w:tc>
        <w:tc>
          <w:tcPr>
            <w:tcW w:w="2118" w:type="dxa"/>
            <w:noWrap/>
            <w:hideMark/>
          </w:tcPr>
          <w:p w:rsidR="00556479" w:rsidRPr="005779F1" w:rsidRDefault="00556479" w:rsidP="005450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2,00</w:t>
            </w:r>
          </w:p>
        </w:tc>
        <w:tc>
          <w:tcPr>
            <w:tcW w:w="1984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250,00</w:t>
            </w:r>
          </w:p>
        </w:tc>
        <w:tc>
          <w:tcPr>
            <w:tcW w:w="2126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500,00</w:t>
            </w:r>
          </w:p>
        </w:tc>
      </w:tr>
      <w:tr w:rsidR="00556479" w:rsidRPr="005779F1" w:rsidTr="00556479">
        <w:trPr>
          <w:trHeight w:val="300"/>
        </w:trPr>
        <w:tc>
          <w:tcPr>
            <w:tcW w:w="2952" w:type="dxa"/>
            <w:noWrap/>
            <w:hideMark/>
          </w:tcPr>
          <w:p w:rsidR="00556479" w:rsidRPr="005779F1" w:rsidRDefault="00556479" w:rsidP="005450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Калужницаболотная</w:t>
            </w:r>
            <w:r w:rsidRPr="005779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Calthapalustris var. alba</w:t>
            </w:r>
          </w:p>
        </w:tc>
        <w:tc>
          <w:tcPr>
            <w:tcW w:w="2118" w:type="dxa"/>
            <w:noWrap/>
            <w:hideMark/>
          </w:tcPr>
          <w:p w:rsidR="00556479" w:rsidRPr="005779F1" w:rsidRDefault="00556479" w:rsidP="005450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3,00</w:t>
            </w:r>
          </w:p>
        </w:tc>
        <w:tc>
          <w:tcPr>
            <w:tcW w:w="1984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460,00</w:t>
            </w:r>
          </w:p>
        </w:tc>
        <w:tc>
          <w:tcPr>
            <w:tcW w:w="2126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1380,00</w:t>
            </w:r>
          </w:p>
        </w:tc>
      </w:tr>
      <w:tr w:rsidR="00556479" w:rsidRPr="005779F1" w:rsidTr="00556479">
        <w:trPr>
          <w:trHeight w:val="300"/>
        </w:trPr>
        <w:tc>
          <w:tcPr>
            <w:tcW w:w="2952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Кувшинка белая - Nymphaeaalba</w:t>
            </w:r>
          </w:p>
        </w:tc>
        <w:tc>
          <w:tcPr>
            <w:tcW w:w="2118" w:type="dxa"/>
            <w:noWrap/>
            <w:hideMark/>
          </w:tcPr>
          <w:p w:rsidR="00556479" w:rsidRPr="005779F1" w:rsidRDefault="00556479" w:rsidP="005450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14,00</w:t>
            </w:r>
          </w:p>
        </w:tc>
        <w:tc>
          <w:tcPr>
            <w:tcW w:w="1984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1500,00</w:t>
            </w:r>
          </w:p>
        </w:tc>
        <w:tc>
          <w:tcPr>
            <w:tcW w:w="2126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21000,00</w:t>
            </w:r>
          </w:p>
        </w:tc>
      </w:tr>
      <w:tr w:rsidR="00556479" w:rsidRPr="005779F1" w:rsidTr="00556479">
        <w:trPr>
          <w:trHeight w:val="300"/>
        </w:trPr>
        <w:tc>
          <w:tcPr>
            <w:tcW w:w="2952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Купальница гибридная - Trollius x hybridus</w:t>
            </w:r>
          </w:p>
        </w:tc>
        <w:tc>
          <w:tcPr>
            <w:tcW w:w="2118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3,00</w:t>
            </w:r>
          </w:p>
        </w:tc>
        <w:tc>
          <w:tcPr>
            <w:tcW w:w="1984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280,00</w:t>
            </w:r>
          </w:p>
        </w:tc>
        <w:tc>
          <w:tcPr>
            <w:tcW w:w="2126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840,00</w:t>
            </w:r>
          </w:p>
        </w:tc>
      </w:tr>
      <w:tr w:rsidR="00556479" w:rsidRPr="005779F1" w:rsidTr="00556479">
        <w:trPr>
          <w:trHeight w:val="300"/>
        </w:trPr>
        <w:tc>
          <w:tcPr>
            <w:tcW w:w="2952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Лобелия блестящая - Lobeliasplendens</w:t>
            </w:r>
          </w:p>
        </w:tc>
        <w:tc>
          <w:tcPr>
            <w:tcW w:w="2118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1984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450,00</w:t>
            </w:r>
          </w:p>
        </w:tc>
        <w:tc>
          <w:tcPr>
            <w:tcW w:w="2126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450,00</w:t>
            </w:r>
          </w:p>
        </w:tc>
      </w:tr>
      <w:tr w:rsidR="00556479" w:rsidRPr="005779F1" w:rsidTr="00556479">
        <w:trPr>
          <w:trHeight w:val="300"/>
        </w:trPr>
        <w:tc>
          <w:tcPr>
            <w:tcW w:w="2952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Настурция большая - Tropaeolummajus 'StrawberryIce'</w:t>
            </w:r>
          </w:p>
        </w:tc>
        <w:tc>
          <w:tcPr>
            <w:tcW w:w="2118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  <w:tc>
          <w:tcPr>
            <w:tcW w:w="1984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200,00</w:t>
            </w:r>
          </w:p>
        </w:tc>
        <w:tc>
          <w:tcPr>
            <w:tcW w:w="2126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3000,00</w:t>
            </w:r>
          </w:p>
        </w:tc>
      </w:tr>
      <w:tr w:rsidR="00556479" w:rsidRPr="005779F1" w:rsidTr="00556479">
        <w:trPr>
          <w:trHeight w:val="300"/>
        </w:trPr>
        <w:tc>
          <w:tcPr>
            <w:tcW w:w="2952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Осока беловатая - Carexalbula</w:t>
            </w:r>
          </w:p>
        </w:tc>
        <w:tc>
          <w:tcPr>
            <w:tcW w:w="2118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2,00</w:t>
            </w:r>
          </w:p>
        </w:tc>
        <w:tc>
          <w:tcPr>
            <w:tcW w:w="1984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230,00</w:t>
            </w:r>
          </w:p>
        </w:tc>
        <w:tc>
          <w:tcPr>
            <w:tcW w:w="2126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460,00</w:t>
            </w:r>
          </w:p>
        </w:tc>
      </w:tr>
      <w:tr w:rsidR="00556479" w:rsidRPr="005779F1" w:rsidTr="00556479">
        <w:trPr>
          <w:trHeight w:val="300"/>
        </w:trPr>
        <w:tc>
          <w:tcPr>
            <w:tcW w:w="2952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Ряска тройчатая - Lemnatrisulca</w:t>
            </w:r>
          </w:p>
        </w:tc>
        <w:tc>
          <w:tcPr>
            <w:tcW w:w="2118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12,00</w:t>
            </w:r>
          </w:p>
        </w:tc>
        <w:tc>
          <w:tcPr>
            <w:tcW w:w="1984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500,00</w:t>
            </w:r>
          </w:p>
        </w:tc>
        <w:tc>
          <w:tcPr>
            <w:tcW w:w="2126" w:type="dxa"/>
            <w:noWrap/>
            <w:hideMark/>
          </w:tcPr>
          <w:p w:rsidR="00556479" w:rsidRPr="005779F1" w:rsidRDefault="00556479" w:rsidP="00C614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9F1">
              <w:rPr>
                <w:rFonts w:ascii="Times New Roman" w:hAnsi="Times New Roman" w:cs="Times New Roman"/>
                <w:sz w:val="28"/>
                <w:szCs w:val="28"/>
              </w:rPr>
              <w:t>6000,00</w:t>
            </w:r>
          </w:p>
        </w:tc>
      </w:tr>
      <w:tr w:rsidR="00556479" w:rsidRPr="005779F1" w:rsidTr="00556479">
        <w:trPr>
          <w:trHeight w:val="300"/>
        </w:trPr>
        <w:tc>
          <w:tcPr>
            <w:tcW w:w="2952" w:type="dxa"/>
            <w:noWrap/>
            <w:hideMark/>
          </w:tcPr>
          <w:p w:rsidR="00556479" w:rsidRPr="0042252D" w:rsidRDefault="0042252D" w:rsidP="0042252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52D">
              <w:rPr>
                <w:rFonts w:ascii="Times New Roman" w:hAnsi="Times New Roman" w:cs="Times New Roman"/>
                <w:b/>
                <w:sz w:val="28"/>
                <w:szCs w:val="28"/>
              </w:rPr>
              <w:t>Общая стоимость</w:t>
            </w:r>
          </w:p>
        </w:tc>
        <w:tc>
          <w:tcPr>
            <w:tcW w:w="2118" w:type="dxa"/>
            <w:noWrap/>
            <w:hideMark/>
          </w:tcPr>
          <w:p w:rsidR="00556479" w:rsidRPr="005779F1" w:rsidRDefault="00556479" w:rsidP="0054500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noWrap/>
            <w:hideMark/>
          </w:tcPr>
          <w:p w:rsidR="00556479" w:rsidRPr="005779F1" w:rsidRDefault="00556479" w:rsidP="0054500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:rsidR="00556479" w:rsidRPr="0042252D" w:rsidRDefault="00556479" w:rsidP="00C614E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52D">
              <w:rPr>
                <w:rFonts w:ascii="Times New Roman" w:hAnsi="Times New Roman" w:cs="Times New Roman"/>
                <w:b/>
                <w:sz w:val="28"/>
                <w:szCs w:val="28"/>
              </w:rPr>
              <w:t>37120,00</w:t>
            </w:r>
          </w:p>
        </w:tc>
      </w:tr>
    </w:tbl>
    <w:p w:rsidR="002D50F1" w:rsidRPr="00545004" w:rsidRDefault="002D50F1" w:rsidP="0054500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2D50F1" w:rsidRPr="00545004" w:rsidSect="00C827D4">
      <w:footerReference w:type="default" r:id="rId8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924" w:rsidRDefault="00E20924">
      <w:pPr>
        <w:spacing w:after="0" w:line="240" w:lineRule="auto"/>
      </w:pPr>
      <w:r>
        <w:separator/>
      </w:r>
    </w:p>
  </w:endnote>
  <w:endnote w:type="continuationSeparator" w:id="1">
    <w:p w:rsidR="00E20924" w:rsidRDefault="00E20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6ED" w:rsidRDefault="00E936ED">
    <w:pPr>
      <w:pStyle w:val="a9"/>
      <w:jc w:val="right"/>
    </w:pPr>
  </w:p>
  <w:p w:rsidR="00E936ED" w:rsidRDefault="00E936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924" w:rsidRDefault="00E20924">
      <w:pPr>
        <w:spacing w:after="0" w:line="240" w:lineRule="auto"/>
      </w:pPr>
      <w:r>
        <w:separator/>
      </w:r>
    </w:p>
  </w:footnote>
  <w:footnote w:type="continuationSeparator" w:id="1">
    <w:p w:rsidR="00E20924" w:rsidRDefault="00E20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9861D4C"/>
    <w:multiLevelType w:val="multilevel"/>
    <w:tmpl w:val="50CC3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F148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6B259C6"/>
    <w:multiLevelType w:val="hybridMultilevel"/>
    <w:tmpl w:val="E4423570"/>
    <w:lvl w:ilvl="0" w:tplc="E62246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B679DF"/>
    <w:multiLevelType w:val="hybridMultilevel"/>
    <w:tmpl w:val="FF063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066CB5"/>
    <w:multiLevelType w:val="hybridMultilevel"/>
    <w:tmpl w:val="65340AE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96028"/>
    <w:multiLevelType w:val="hybridMultilevel"/>
    <w:tmpl w:val="3D2626BE"/>
    <w:lvl w:ilvl="0" w:tplc="F0FECA30">
      <w:start w:val="1"/>
      <w:numFmt w:val="bullet"/>
      <w:lvlText w:val="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17139E"/>
    <w:multiLevelType w:val="hybridMultilevel"/>
    <w:tmpl w:val="2F8EEB9C"/>
    <w:lvl w:ilvl="0" w:tplc="F3A2360A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3B45D10"/>
    <w:multiLevelType w:val="hybridMultilevel"/>
    <w:tmpl w:val="B74A0D40"/>
    <w:lvl w:ilvl="0" w:tplc="0E2AB6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2604218"/>
    <w:multiLevelType w:val="multilevel"/>
    <w:tmpl w:val="C6880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EB7C69"/>
    <w:multiLevelType w:val="hybridMultilevel"/>
    <w:tmpl w:val="8DE04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8A460A"/>
    <w:multiLevelType w:val="multilevel"/>
    <w:tmpl w:val="3C7CD486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="Times New Roman" w:hAnsi="Times New Roman" w:cs="Times New Roman" w:hint="default"/>
        <w:sz w:val="28"/>
      </w:rPr>
    </w:lvl>
  </w:abstractNum>
  <w:abstractNum w:abstractNumId="12">
    <w:nsid w:val="5F1C784D"/>
    <w:multiLevelType w:val="multilevel"/>
    <w:tmpl w:val="E13A1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CD128F"/>
    <w:multiLevelType w:val="multilevel"/>
    <w:tmpl w:val="5834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6D2B12"/>
    <w:multiLevelType w:val="multilevel"/>
    <w:tmpl w:val="144632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691D4C53"/>
    <w:multiLevelType w:val="hybridMultilevel"/>
    <w:tmpl w:val="EEA49EF4"/>
    <w:lvl w:ilvl="0" w:tplc="73D2DD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D2440F"/>
    <w:multiLevelType w:val="multilevel"/>
    <w:tmpl w:val="578E7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D3233A"/>
    <w:multiLevelType w:val="hybridMultilevel"/>
    <w:tmpl w:val="514C461A"/>
    <w:lvl w:ilvl="0" w:tplc="F0FECA30">
      <w:start w:val="1"/>
      <w:numFmt w:val="bullet"/>
      <w:lvlText w:val="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25E79"/>
    <w:multiLevelType w:val="multilevel"/>
    <w:tmpl w:val="1F5EC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7"/>
  </w:num>
  <w:num w:numId="5">
    <w:abstractNumId w:val="14"/>
  </w:num>
  <w:num w:numId="6">
    <w:abstractNumId w:val="6"/>
  </w:num>
  <w:num w:numId="7">
    <w:abstractNumId w:val="17"/>
  </w:num>
  <w:num w:numId="8">
    <w:abstractNumId w:val="10"/>
  </w:num>
  <w:num w:numId="9">
    <w:abstractNumId w:val="4"/>
  </w:num>
  <w:num w:numId="10">
    <w:abstractNumId w:val="18"/>
  </w:num>
  <w:num w:numId="11">
    <w:abstractNumId w:val="3"/>
  </w:num>
  <w:num w:numId="12">
    <w:abstractNumId w:val="1"/>
  </w:num>
  <w:num w:numId="13">
    <w:abstractNumId w:val="9"/>
  </w:num>
  <w:num w:numId="14">
    <w:abstractNumId w:val="13"/>
  </w:num>
  <w:num w:numId="15">
    <w:abstractNumId w:val="12"/>
  </w:num>
  <w:num w:numId="16">
    <w:abstractNumId w:val="16"/>
  </w:num>
  <w:num w:numId="17">
    <w:abstractNumId w:val="8"/>
  </w:num>
  <w:num w:numId="18">
    <w:abstractNumId w:val="5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2F6F"/>
    <w:rsid w:val="00007398"/>
    <w:rsid w:val="00007F8A"/>
    <w:rsid w:val="00034DBD"/>
    <w:rsid w:val="00035B19"/>
    <w:rsid w:val="00046502"/>
    <w:rsid w:val="00050EB7"/>
    <w:rsid w:val="00062913"/>
    <w:rsid w:val="000A2C91"/>
    <w:rsid w:val="000F161C"/>
    <w:rsid w:val="001349AC"/>
    <w:rsid w:val="00160086"/>
    <w:rsid w:val="0016313E"/>
    <w:rsid w:val="001639E4"/>
    <w:rsid w:val="00176457"/>
    <w:rsid w:val="00180942"/>
    <w:rsid w:val="001966F2"/>
    <w:rsid w:val="001E3DA1"/>
    <w:rsid w:val="002679BB"/>
    <w:rsid w:val="00292E04"/>
    <w:rsid w:val="002A3CED"/>
    <w:rsid w:val="002C2EBF"/>
    <w:rsid w:val="002D50F1"/>
    <w:rsid w:val="002F23BF"/>
    <w:rsid w:val="0030333C"/>
    <w:rsid w:val="00312BED"/>
    <w:rsid w:val="00312E91"/>
    <w:rsid w:val="00325D1A"/>
    <w:rsid w:val="00351223"/>
    <w:rsid w:val="00352A6C"/>
    <w:rsid w:val="003534E5"/>
    <w:rsid w:val="003B6729"/>
    <w:rsid w:val="003C2082"/>
    <w:rsid w:val="0042252D"/>
    <w:rsid w:val="00425A7B"/>
    <w:rsid w:val="00444AF4"/>
    <w:rsid w:val="004565E1"/>
    <w:rsid w:val="00474871"/>
    <w:rsid w:val="004922C4"/>
    <w:rsid w:val="004A0408"/>
    <w:rsid w:val="004B4170"/>
    <w:rsid w:val="004C42D9"/>
    <w:rsid w:val="004C6F0F"/>
    <w:rsid w:val="004D39F3"/>
    <w:rsid w:val="004F043E"/>
    <w:rsid w:val="00507F6F"/>
    <w:rsid w:val="005112F6"/>
    <w:rsid w:val="00535595"/>
    <w:rsid w:val="005444A8"/>
    <w:rsid w:val="00544F05"/>
    <w:rsid w:val="00545004"/>
    <w:rsid w:val="00545D6E"/>
    <w:rsid w:val="00555EE8"/>
    <w:rsid w:val="00556479"/>
    <w:rsid w:val="00565F2F"/>
    <w:rsid w:val="0057319F"/>
    <w:rsid w:val="005779F1"/>
    <w:rsid w:val="00596E0B"/>
    <w:rsid w:val="005B2FC0"/>
    <w:rsid w:val="005B4975"/>
    <w:rsid w:val="005D02CF"/>
    <w:rsid w:val="005D6215"/>
    <w:rsid w:val="005F0E3A"/>
    <w:rsid w:val="0061395C"/>
    <w:rsid w:val="006203F6"/>
    <w:rsid w:val="00704D2C"/>
    <w:rsid w:val="00710DFB"/>
    <w:rsid w:val="007155DA"/>
    <w:rsid w:val="00720848"/>
    <w:rsid w:val="00733083"/>
    <w:rsid w:val="007705EA"/>
    <w:rsid w:val="0077502C"/>
    <w:rsid w:val="0078369E"/>
    <w:rsid w:val="007C6FB0"/>
    <w:rsid w:val="007F32E7"/>
    <w:rsid w:val="00827EEC"/>
    <w:rsid w:val="00832D91"/>
    <w:rsid w:val="00867D1A"/>
    <w:rsid w:val="00874FE2"/>
    <w:rsid w:val="0089227E"/>
    <w:rsid w:val="008C5157"/>
    <w:rsid w:val="008C604A"/>
    <w:rsid w:val="008D273A"/>
    <w:rsid w:val="008E4D7C"/>
    <w:rsid w:val="008F1B45"/>
    <w:rsid w:val="00957C86"/>
    <w:rsid w:val="0097788B"/>
    <w:rsid w:val="009A26C6"/>
    <w:rsid w:val="009B6A9A"/>
    <w:rsid w:val="009C2F6F"/>
    <w:rsid w:val="009D4194"/>
    <w:rsid w:val="009E4DFA"/>
    <w:rsid w:val="00A11DFE"/>
    <w:rsid w:val="00A37FD5"/>
    <w:rsid w:val="00A41609"/>
    <w:rsid w:val="00A53ED3"/>
    <w:rsid w:val="00A56B81"/>
    <w:rsid w:val="00A80B0A"/>
    <w:rsid w:val="00A849DF"/>
    <w:rsid w:val="00AC68D3"/>
    <w:rsid w:val="00B12F1F"/>
    <w:rsid w:val="00B13EE6"/>
    <w:rsid w:val="00B354A1"/>
    <w:rsid w:val="00B358C7"/>
    <w:rsid w:val="00B425F5"/>
    <w:rsid w:val="00B76018"/>
    <w:rsid w:val="00BB1DBB"/>
    <w:rsid w:val="00BC18FB"/>
    <w:rsid w:val="00BC7175"/>
    <w:rsid w:val="00BE6041"/>
    <w:rsid w:val="00C51363"/>
    <w:rsid w:val="00C614ED"/>
    <w:rsid w:val="00C73486"/>
    <w:rsid w:val="00C82051"/>
    <w:rsid w:val="00C827D4"/>
    <w:rsid w:val="00C83FE9"/>
    <w:rsid w:val="00C86EA1"/>
    <w:rsid w:val="00CB24AD"/>
    <w:rsid w:val="00CC5681"/>
    <w:rsid w:val="00CE1026"/>
    <w:rsid w:val="00CE5DF1"/>
    <w:rsid w:val="00CF3AD2"/>
    <w:rsid w:val="00D06F1C"/>
    <w:rsid w:val="00D17CCA"/>
    <w:rsid w:val="00D33984"/>
    <w:rsid w:val="00D40AFB"/>
    <w:rsid w:val="00D84A7A"/>
    <w:rsid w:val="00D93EBE"/>
    <w:rsid w:val="00DE33A6"/>
    <w:rsid w:val="00DF1466"/>
    <w:rsid w:val="00E1517C"/>
    <w:rsid w:val="00E20924"/>
    <w:rsid w:val="00E355F2"/>
    <w:rsid w:val="00E3788E"/>
    <w:rsid w:val="00E655EF"/>
    <w:rsid w:val="00E6701A"/>
    <w:rsid w:val="00E92167"/>
    <w:rsid w:val="00E936ED"/>
    <w:rsid w:val="00E97473"/>
    <w:rsid w:val="00ED2887"/>
    <w:rsid w:val="00F0190C"/>
    <w:rsid w:val="00F35C59"/>
    <w:rsid w:val="00F35CED"/>
    <w:rsid w:val="00F505A0"/>
    <w:rsid w:val="00F55A80"/>
    <w:rsid w:val="00F747EF"/>
    <w:rsid w:val="00F90C3D"/>
    <w:rsid w:val="00F9651C"/>
    <w:rsid w:val="00FC4E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9F3"/>
  </w:style>
  <w:style w:type="paragraph" w:styleId="1">
    <w:name w:val="heading 1"/>
    <w:basedOn w:val="a"/>
    <w:next w:val="a"/>
    <w:link w:val="10"/>
    <w:uiPriority w:val="9"/>
    <w:qFormat/>
    <w:rsid w:val="005355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6B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56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56B81"/>
    <w:pPr>
      <w:ind w:left="720"/>
      <w:contextualSpacing/>
    </w:pPr>
  </w:style>
  <w:style w:type="character" w:customStyle="1" w:styleId="apple-converted-space">
    <w:name w:val="apple-converted-space"/>
    <w:basedOn w:val="a0"/>
    <w:rsid w:val="00A56B81"/>
  </w:style>
  <w:style w:type="paragraph" w:styleId="a6">
    <w:name w:val="Body Text"/>
    <w:basedOn w:val="a"/>
    <w:link w:val="a7"/>
    <w:rsid w:val="00A56B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A56B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56B81"/>
    <w:rPr>
      <w:color w:val="0000FF" w:themeColor="hyperlink"/>
      <w:u w:val="single"/>
    </w:rPr>
  </w:style>
  <w:style w:type="paragraph" w:styleId="a9">
    <w:name w:val="footer"/>
    <w:basedOn w:val="a"/>
    <w:link w:val="aa"/>
    <w:uiPriority w:val="99"/>
    <w:unhideWhenUsed/>
    <w:rsid w:val="00A56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6B81"/>
  </w:style>
  <w:style w:type="paragraph" w:styleId="ab">
    <w:name w:val="Normal (Web)"/>
    <w:basedOn w:val="a"/>
    <w:uiPriority w:val="99"/>
    <w:unhideWhenUsed/>
    <w:rsid w:val="00A56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5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56B81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4D3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D39F3"/>
  </w:style>
  <w:style w:type="character" w:customStyle="1" w:styleId="fontstyle01">
    <w:name w:val="fontstyle01"/>
    <w:basedOn w:val="a0"/>
    <w:rsid w:val="00D3398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D33984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styleId="af0">
    <w:name w:val="Strong"/>
    <w:basedOn w:val="a0"/>
    <w:uiPriority w:val="22"/>
    <w:qFormat/>
    <w:rsid w:val="002A3CE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355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s://www.nastroy.net" TargetMode="External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4.jpeg"/><Relationship Id="rId84" Type="http://schemas.openxmlformats.org/officeDocument/2006/relationships/image" Target="media/image72.jpeg"/><Relationship Id="rId7" Type="http://schemas.openxmlformats.org/officeDocument/2006/relationships/hyperlink" Target="http://olivko.ru/dachnaya-mebel" TargetMode="External"/><Relationship Id="rId71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s://sadsamslabo.ru/vodoemy-v-sadu/rasteniya-dlya-pruda-i-vodoema-foto-opisanie-usloviya-vyrashhivaniya-primenenie-uxod.html" TargetMode="External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://sadpochtoy.ru/sad/shop/" TargetMode="External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hyperlink" Target="http://botanicum-spb.ru/articles/11" TargetMode="External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5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s://studbooks.net/preload/40/235144" TargetMode="External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55</Pages>
  <Words>9125</Words>
  <Characters>52016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Федя</dc:creator>
  <cp:lastModifiedBy>Информатика</cp:lastModifiedBy>
  <cp:revision>2</cp:revision>
  <cp:lastPrinted>2019-06-10T13:55:00Z</cp:lastPrinted>
  <dcterms:created xsi:type="dcterms:W3CDTF">2020-09-09T13:55:00Z</dcterms:created>
  <dcterms:modified xsi:type="dcterms:W3CDTF">2020-09-09T13:55:00Z</dcterms:modified>
</cp:coreProperties>
</file>