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0B4" w:rsidRPr="00543FC0" w:rsidRDefault="00DB40B4" w:rsidP="00DB40B4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43FC0">
        <w:rPr>
          <w:rFonts w:ascii="Times New Roman" w:hAnsi="Times New Roman" w:cs="Times New Roman"/>
          <w:bCs/>
          <w:sz w:val="24"/>
          <w:szCs w:val="24"/>
        </w:rPr>
        <w:t>Муниципальное бюджетное общеобразовательное учреждение</w:t>
      </w:r>
    </w:p>
    <w:p w:rsidR="00DB40B4" w:rsidRPr="00543FC0" w:rsidRDefault="00DB40B4" w:rsidP="00DB40B4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43FC0">
        <w:rPr>
          <w:rFonts w:ascii="Times New Roman" w:hAnsi="Times New Roman" w:cs="Times New Roman"/>
          <w:bCs/>
          <w:sz w:val="24"/>
          <w:szCs w:val="24"/>
        </w:rPr>
        <w:t>Петрозаводского городского округа</w:t>
      </w:r>
      <w:r w:rsidRPr="00543FC0">
        <w:rPr>
          <w:rFonts w:ascii="Times New Roman" w:hAnsi="Times New Roman" w:cs="Times New Roman"/>
          <w:bCs/>
          <w:sz w:val="24"/>
          <w:szCs w:val="24"/>
        </w:rPr>
        <w:br/>
        <w:t>«Гимназия № 30 имени </w:t>
      </w:r>
      <w:hyperlink r:id="rId8" w:history="1">
        <w:r w:rsidRPr="00543FC0">
          <w:rPr>
            <w:rStyle w:val="a3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Музалёва Д.Н.</w:t>
        </w:r>
      </w:hyperlink>
      <w:r w:rsidRPr="00543FC0">
        <w:rPr>
          <w:rFonts w:ascii="Times New Roman" w:hAnsi="Times New Roman" w:cs="Times New Roman"/>
          <w:bCs/>
          <w:sz w:val="24"/>
          <w:szCs w:val="24"/>
        </w:rPr>
        <w:t>»</w:t>
      </w:r>
    </w:p>
    <w:p w:rsidR="00DB40B4" w:rsidRPr="00543FC0" w:rsidRDefault="00DB40B4" w:rsidP="00DB40B4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B40B4" w:rsidRPr="00543FC0" w:rsidRDefault="00DB40B4" w:rsidP="00DB40B4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43FC0">
        <w:rPr>
          <w:rFonts w:ascii="Times New Roman" w:hAnsi="Times New Roman" w:cs="Times New Roman"/>
          <w:bCs/>
          <w:sz w:val="24"/>
          <w:szCs w:val="24"/>
        </w:rPr>
        <w:t>Государственное бюджетное образовательное учреждение</w:t>
      </w:r>
    </w:p>
    <w:p w:rsidR="00DB40B4" w:rsidRPr="00543FC0" w:rsidRDefault="00DB40B4" w:rsidP="00DB40B4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43FC0">
        <w:rPr>
          <w:rFonts w:ascii="Times New Roman" w:hAnsi="Times New Roman" w:cs="Times New Roman"/>
          <w:bCs/>
          <w:sz w:val="24"/>
          <w:szCs w:val="24"/>
        </w:rPr>
        <w:t>дополнительного образования Республики Карелия</w:t>
      </w:r>
    </w:p>
    <w:p w:rsidR="00DB40B4" w:rsidRPr="00543FC0" w:rsidRDefault="00DB40B4" w:rsidP="00DB40B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bCs/>
          <w:sz w:val="24"/>
          <w:szCs w:val="24"/>
        </w:rPr>
        <w:t>«Ресурсный центр развития дополнительного образования»</w:t>
      </w:r>
    </w:p>
    <w:p w:rsidR="00DB40B4" w:rsidRPr="00543FC0" w:rsidRDefault="00DB40B4" w:rsidP="00DB40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40B4" w:rsidRPr="00543FC0" w:rsidRDefault="00DB40B4" w:rsidP="00DB40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40B4" w:rsidRPr="00543FC0" w:rsidRDefault="00DB40B4" w:rsidP="00DB40B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 xml:space="preserve">Учебно-исследовательская работа </w:t>
      </w:r>
    </w:p>
    <w:p w:rsidR="00DB40B4" w:rsidRPr="00543FC0" w:rsidRDefault="00DB40B4" w:rsidP="00DB40B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FC0">
        <w:rPr>
          <w:rFonts w:ascii="Times New Roman" w:hAnsi="Times New Roman" w:cs="Times New Roman"/>
          <w:b/>
          <w:sz w:val="28"/>
          <w:szCs w:val="28"/>
        </w:rPr>
        <w:t xml:space="preserve"> «Выращивание яровой пшеницы в различных почвенных субстратах»</w:t>
      </w:r>
    </w:p>
    <w:p w:rsidR="00DB40B4" w:rsidRPr="00543FC0" w:rsidRDefault="00DB40B4" w:rsidP="00DB40B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40B4" w:rsidRPr="00543FC0" w:rsidRDefault="00DB40B4" w:rsidP="00DB40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40B4" w:rsidRPr="00543FC0" w:rsidRDefault="00DB40B4" w:rsidP="00DB40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40B4" w:rsidRPr="00543FC0" w:rsidRDefault="00DB40B4" w:rsidP="00DB40B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Выполнил:</w:t>
      </w:r>
    </w:p>
    <w:p w:rsidR="00DB40B4" w:rsidRPr="00543FC0" w:rsidRDefault="00DB40B4" w:rsidP="00DB40B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ученик 8 «А» класса Гимназии № 30</w:t>
      </w:r>
    </w:p>
    <w:p w:rsidR="00DB40B4" w:rsidRPr="00543FC0" w:rsidRDefault="00DB40B4" w:rsidP="00DB40B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Медведев Д. М.</w:t>
      </w:r>
    </w:p>
    <w:p w:rsidR="00DB40B4" w:rsidRPr="00543FC0" w:rsidRDefault="00DB40B4" w:rsidP="00DB40B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Руководители:</w:t>
      </w:r>
    </w:p>
    <w:p w:rsidR="00DB40B4" w:rsidRPr="00543FC0" w:rsidRDefault="00DB40B4" w:rsidP="00DB40B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 xml:space="preserve">Игнатенко Р. В., к.б.н., </w:t>
      </w:r>
    </w:p>
    <w:p w:rsidR="00DB40B4" w:rsidRPr="00543FC0" w:rsidRDefault="00DB40B4" w:rsidP="00DB40B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старший научный сотрудник</w:t>
      </w:r>
    </w:p>
    <w:p w:rsidR="00DB40B4" w:rsidRPr="00543FC0" w:rsidRDefault="00DB40B4" w:rsidP="00DB40B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 xml:space="preserve"> лаборатории биотехнологии растений </w:t>
      </w:r>
    </w:p>
    <w:p w:rsidR="00DB40B4" w:rsidRPr="00543FC0" w:rsidRDefault="00DB40B4" w:rsidP="00DB40B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КарНЦ РАН;</w:t>
      </w:r>
    </w:p>
    <w:p w:rsidR="00DB40B4" w:rsidRPr="00543FC0" w:rsidRDefault="00DB40B4" w:rsidP="00DB40B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 xml:space="preserve">Соколова С. В., к.б.н., </w:t>
      </w:r>
    </w:p>
    <w:p w:rsidR="00DB40B4" w:rsidRPr="00543FC0" w:rsidRDefault="00DB40B4" w:rsidP="00DB40B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  <w:r w:rsidRPr="00543FC0">
        <w:rPr>
          <w:rFonts w:ascii="Times New Roman" w:hAnsi="Times New Roman" w:cs="Times New Roman"/>
          <w:sz w:val="24"/>
          <w:szCs w:val="24"/>
        </w:rPr>
        <w:br/>
        <w:t>ГБОУ ДО РК РЦРДО Ровесник</w:t>
      </w:r>
    </w:p>
    <w:p w:rsidR="00DB40B4" w:rsidRPr="00543FC0" w:rsidRDefault="00DB40B4" w:rsidP="00DB40B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B40B4" w:rsidRPr="00543FC0" w:rsidRDefault="00DB40B4" w:rsidP="00DB40B4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B40B4" w:rsidRPr="00543FC0" w:rsidRDefault="00DB40B4" w:rsidP="00DB40B4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B40B4" w:rsidRDefault="00DB40B4" w:rsidP="00DB40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E2662" w:rsidRPr="00543FC0" w:rsidRDefault="004E2662" w:rsidP="00DB40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40B4" w:rsidRPr="00543FC0" w:rsidRDefault="00DB40B4" w:rsidP="00DB40B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Петрозаводск, 2020</w:t>
      </w:r>
    </w:p>
    <w:p w:rsidR="00DB40B4" w:rsidRPr="00543FC0" w:rsidRDefault="00DB40B4" w:rsidP="00DB40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FC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541EB" w:rsidRPr="00543FC0" w:rsidRDefault="001541EB" w:rsidP="001541EB">
      <w:pPr>
        <w:rPr>
          <w:rFonts w:ascii="Times New Roman" w:hAnsi="Times New Roman" w:cs="Times New Roman"/>
          <w:b/>
          <w:sz w:val="24"/>
          <w:szCs w:val="24"/>
        </w:rPr>
      </w:pPr>
    </w:p>
    <w:p w:rsidR="001541EB" w:rsidRPr="00D76FE1" w:rsidRDefault="0052625A" w:rsidP="00EF4907">
      <w:pPr>
        <w:tabs>
          <w:tab w:val="right" w:leader="dot" w:pos="6804"/>
          <w:tab w:val="right" w:leader="dot" w:pos="850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ВВЕДЕНИЕ...…</w:t>
      </w:r>
      <w:r w:rsidR="001541EB" w:rsidRPr="00D76FE1">
        <w:rPr>
          <w:rFonts w:ascii="Times New Roman" w:hAnsi="Times New Roman" w:cs="Times New Roman"/>
          <w:sz w:val="24"/>
          <w:szCs w:val="24"/>
        </w:rPr>
        <w:t>…</w:t>
      </w:r>
      <w:r w:rsidR="004E2662" w:rsidRPr="00D76FE1">
        <w:rPr>
          <w:rFonts w:ascii="Times New Roman" w:hAnsi="Times New Roman" w:cs="Times New Roman"/>
          <w:sz w:val="24"/>
          <w:szCs w:val="24"/>
        </w:rPr>
        <w:t>…</w:t>
      </w:r>
      <w:r w:rsidR="00CC7007">
        <w:rPr>
          <w:rFonts w:ascii="Times New Roman" w:hAnsi="Times New Roman" w:cs="Times New Roman"/>
          <w:sz w:val="24"/>
          <w:szCs w:val="24"/>
        </w:rPr>
        <w:tab/>
      </w:r>
      <w:r w:rsidR="001541EB" w:rsidRPr="00D76FE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8A477E" w:rsidRPr="00D76FE1">
        <w:rPr>
          <w:rFonts w:ascii="Times New Roman" w:hAnsi="Times New Roman" w:cs="Times New Roman"/>
          <w:sz w:val="24"/>
          <w:szCs w:val="24"/>
        </w:rPr>
        <w:t>……..</w:t>
      </w:r>
      <w:r w:rsidR="00064F3C" w:rsidRPr="00D76FE1">
        <w:rPr>
          <w:rFonts w:ascii="Times New Roman" w:hAnsi="Times New Roman" w:cs="Times New Roman"/>
          <w:sz w:val="24"/>
          <w:szCs w:val="24"/>
        </w:rPr>
        <w:t>.</w:t>
      </w:r>
      <w:r w:rsidR="00524218" w:rsidRPr="00D76FE1">
        <w:rPr>
          <w:rFonts w:ascii="Times New Roman" w:hAnsi="Times New Roman" w:cs="Times New Roman"/>
          <w:sz w:val="24"/>
          <w:szCs w:val="24"/>
        </w:rPr>
        <w:t>....</w:t>
      </w:r>
      <w:r w:rsidR="001541EB" w:rsidRPr="00D76FE1">
        <w:rPr>
          <w:rFonts w:ascii="Times New Roman" w:hAnsi="Times New Roman" w:cs="Times New Roman"/>
          <w:sz w:val="24"/>
          <w:szCs w:val="24"/>
        </w:rPr>
        <w:t>3</w:t>
      </w:r>
    </w:p>
    <w:p w:rsidR="001541EB" w:rsidRPr="00D76FE1" w:rsidRDefault="001541EB" w:rsidP="00EF4907">
      <w:pPr>
        <w:tabs>
          <w:tab w:val="right" w:leader="dot" w:pos="6804"/>
          <w:tab w:val="right" w:leader="dot" w:pos="850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B40B4" w:rsidRPr="00D76FE1" w:rsidRDefault="00DB40B4" w:rsidP="00EF4907">
      <w:pPr>
        <w:pStyle w:val="a4"/>
        <w:tabs>
          <w:tab w:val="right" w:leader="dot" w:pos="6804"/>
          <w:tab w:val="right" w:leader="dot" w:pos="8505"/>
        </w:tabs>
        <w:spacing w:after="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D76FE1">
        <w:rPr>
          <w:rFonts w:ascii="Times New Roman" w:hAnsi="Times New Roman" w:cs="Times New Roman"/>
          <w:sz w:val="24"/>
          <w:szCs w:val="24"/>
        </w:rPr>
        <w:t>ГЛАВА 1. ЛИТЕРАТ</w:t>
      </w:r>
      <w:r w:rsidR="001541EB" w:rsidRPr="00D76FE1">
        <w:rPr>
          <w:rFonts w:ascii="Times New Roman" w:hAnsi="Times New Roman" w:cs="Times New Roman"/>
          <w:sz w:val="24"/>
          <w:szCs w:val="24"/>
        </w:rPr>
        <w:t>УРНЫЙ БЗОР………</w:t>
      </w:r>
      <w:r w:rsidR="00E27888" w:rsidRPr="00D76FE1">
        <w:rPr>
          <w:rFonts w:ascii="Times New Roman" w:hAnsi="Times New Roman" w:cs="Times New Roman"/>
          <w:sz w:val="24"/>
          <w:szCs w:val="24"/>
        </w:rPr>
        <w:t>.</w:t>
      </w:r>
      <w:r w:rsidR="004E2662" w:rsidRPr="00D76FE1">
        <w:rPr>
          <w:rFonts w:ascii="Times New Roman" w:hAnsi="Times New Roman" w:cs="Times New Roman"/>
          <w:sz w:val="24"/>
          <w:szCs w:val="24"/>
        </w:rPr>
        <w:t>…</w:t>
      </w:r>
      <w:r w:rsidR="001541EB" w:rsidRPr="00D76FE1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8A477E" w:rsidRPr="00D76FE1">
        <w:rPr>
          <w:rFonts w:ascii="Times New Roman" w:hAnsi="Times New Roman" w:cs="Times New Roman"/>
          <w:sz w:val="24"/>
          <w:szCs w:val="24"/>
        </w:rPr>
        <w:t>…</w:t>
      </w:r>
      <w:r w:rsidR="000F1A64" w:rsidRPr="00D76FE1">
        <w:rPr>
          <w:rFonts w:ascii="Times New Roman" w:hAnsi="Times New Roman" w:cs="Times New Roman"/>
          <w:sz w:val="24"/>
          <w:szCs w:val="24"/>
        </w:rPr>
        <w:t>.</w:t>
      </w:r>
      <w:r w:rsidR="00E27888" w:rsidRPr="00D76FE1">
        <w:rPr>
          <w:rFonts w:ascii="Times New Roman" w:hAnsi="Times New Roman" w:cs="Times New Roman"/>
          <w:sz w:val="24"/>
          <w:szCs w:val="24"/>
        </w:rPr>
        <w:t>.</w:t>
      </w:r>
      <w:r w:rsidR="008A477E" w:rsidRPr="00D76FE1">
        <w:rPr>
          <w:rFonts w:ascii="Times New Roman" w:hAnsi="Times New Roman" w:cs="Times New Roman"/>
          <w:sz w:val="24"/>
          <w:szCs w:val="24"/>
        </w:rPr>
        <w:t>..</w:t>
      </w:r>
      <w:r w:rsidR="00524218" w:rsidRPr="00D76FE1">
        <w:rPr>
          <w:rFonts w:ascii="Times New Roman" w:hAnsi="Times New Roman" w:cs="Times New Roman"/>
          <w:sz w:val="24"/>
          <w:szCs w:val="24"/>
        </w:rPr>
        <w:t>.....</w:t>
      </w:r>
      <w:r w:rsidR="001541EB" w:rsidRPr="00D76FE1">
        <w:rPr>
          <w:rFonts w:ascii="Times New Roman" w:hAnsi="Times New Roman" w:cs="Times New Roman"/>
          <w:sz w:val="24"/>
          <w:szCs w:val="24"/>
        </w:rPr>
        <w:t>4</w:t>
      </w:r>
    </w:p>
    <w:p w:rsidR="00DB40B4" w:rsidRPr="00D76FE1" w:rsidRDefault="00BF2B44" w:rsidP="00EF4907">
      <w:pPr>
        <w:tabs>
          <w:tab w:val="right" w:leader="dot" w:pos="6804"/>
          <w:tab w:val="right" w:leader="dot" w:pos="850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6FE1">
        <w:rPr>
          <w:rFonts w:ascii="Times New Roman" w:hAnsi="Times New Roman" w:cs="Times New Roman"/>
          <w:sz w:val="24"/>
          <w:szCs w:val="24"/>
        </w:rPr>
        <w:t xml:space="preserve">1.1 </w:t>
      </w:r>
      <w:r w:rsidR="00DB40B4" w:rsidRPr="00D76FE1">
        <w:rPr>
          <w:rFonts w:ascii="Times New Roman" w:hAnsi="Times New Roman" w:cs="Times New Roman"/>
          <w:sz w:val="24"/>
          <w:szCs w:val="24"/>
        </w:rPr>
        <w:t xml:space="preserve">Ботаническое описание </w:t>
      </w:r>
      <w:r w:rsidR="004E2662" w:rsidRPr="00D76FE1">
        <w:rPr>
          <w:rFonts w:ascii="Times New Roman" w:hAnsi="Times New Roman" w:cs="Times New Roman"/>
          <w:sz w:val="24"/>
          <w:szCs w:val="24"/>
        </w:rPr>
        <w:t>…….</w:t>
      </w:r>
      <w:r w:rsidR="00064F3C" w:rsidRPr="00D76FE1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8A477E" w:rsidRPr="00D76FE1">
        <w:rPr>
          <w:rFonts w:ascii="Times New Roman" w:hAnsi="Times New Roman" w:cs="Times New Roman"/>
          <w:sz w:val="24"/>
          <w:szCs w:val="24"/>
        </w:rPr>
        <w:t>……</w:t>
      </w:r>
      <w:r w:rsidR="00524218" w:rsidRPr="00D76FE1">
        <w:rPr>
          <w:rFonts w:ascii="Times New Roman" w:hAnsi="Times New Roman" w:cs="Times New Roman"/>
          <w:sz w:val="24"/>
          <w:szCs w:val="24"/>
        </w:rPr>
        <w:t>………...</w:t>
      </w:r>
      <w:r w:rsidR="002830DB" w:rsidRPr="00D76FE1">
        <w:rPr>
          <w:rFonts w:ascii="Times New Roman" w:hAnsi="Times New Roman" w:cs="Times New Roman"/>
          <w:sz w:val="24"/>
          <w:szCs w:val="24"/>
        </w:rPr>
        <w:t>4</w:t>
      </w:r>
    </w:p>
    <w:p w:rsidR="00064F3C" w:rsidRPr="00D76FE1" w:rsidRDefault="00D76FE1" w:rsidP="00EF4907">
      <w:pPr>
        <w:tabs>
          <w:tab w:val="right" w:leader="dot" w:pos="6804"/>
          <w:tab w:val="right" w:leader="dot" w:pos="850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6FE1">
        <w:rPr>
          <w:rFonts w:ascii="Times New Roman" w:hAnsi="Times New Roman" w:cs="Times New Roman"/>
          <w:sz w:val="24"/>
          <w:szCs w:val="24"/>
        </w:rPr>
        <w:t xml:space="preserve">1.2 </w:t>
      </w:r>
      <w:r w:rsidR="00064F3C" w:rsidRPr="00D76FE1">
        <w:rPr>
          <w:rFonts w:ascii="Times New Roman" w:hAnsi="Times New Roman" w:cs="Times New Roman"/>
          <w:sz w:val="24"/>
          <w:szCs w:val="24"/>
        </w:rPr>
        <w:t>Ареал</w:t>
      </w:r>
      <w:r w:rsidR="004E2662" w:rsidRPr="00D76FE1">
        <w:rPr>
          <w:rFonts w:ascii="Times New Roman" w:hAnsi="Times New Roman" w:cs="Times New Roman"/>
          <w:sz w:val="24"/>
          <w:szCs w:val="24"/>
        </w:rPr>
        <w:t>..</w:t>
      </w:r>
      <w:r w:rsidR="00064F3C" w:rsidRPr="00D76FE1">
        <w:rPr>
          <w:rFonts w:ascii="Times New Roman" w:hAnsi="Times New Roman" w:cs="Times New Roman"/>
          <w:sz w:val="24"/>
          <w:szCs w:val="24"/>
        </w:rPr>
        <w:t>…</w:t>
      </w:r>
      <w:r w:rsidR="004E2662" w:rsidRPr="00D76FE1">
        <w:rPr>
          <w:rFonts w:ascii="Times New Roman" w:hAnsi="Times New Roman" w:cs="Times New Roman"/>
          <w:sz w:val="24"/>
          <w:szCs w:val="24"/>
        </w:rPr>
        <w:t>…….</w:t>
      </w:r>
      <w:r w:rsidR="00064F3C" w:rsidRPr="00D76FE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4E2662" w:rsidRPr="00D76FE1">
        <w:rPr>
          <w:rFonts w:ascii="Times New Roman" w:hAnsi="Times New Roman" w:cs="Times New Roman"/>
          <w:sz w:val="24"/>
          <w:szCs w:val="24"/>
        </w:rPr>
        <w:t>…</w:t>
      </w:r>
      <w:r w:rsidR="00524218" w:rsidRPr="00D76FE1">
        <w:rPr>
          <w:rFonts w:ascii="Times New Roman" w:hAnsi="Times New Roman" w:cs="Times New Roman"/>
          <w:sz w:val="24"/>
          <w:szCs w:val="24"/>
        </w:rPr>
        <w:t>………</w:t>
      </w:r>
      <w:r w:rsidR="00CC7007">
        <w:rPr>
          <w:rFonts w:ascii="Times New Roman" w:hAnsi="Times New Roman" w:cs="Times New Roman"/>
          <w:sz w:val="24"/>
          <w:szCs w:val="24"/>
        </w:rPr>
        <w:t>..</w:t>
      </w:r>
      <w:r w:rsidR="00524218" w:rsidRPr="00D76FE1">
        <w:rPr>
          <w:rFonts w:ascii="Times New Roman" w:hAnsi="Times New Roman" w:cs="Times New Roman"/>
          <w:sz w:val="24"/>
          <w:szCs w:val="24"/>
        </w:rPr>
        <w:t>.</w:t>
      </w:r>
      <w:r w:rsidR="00064F3C" w:rsidRPr="00D76FE1">
        <w:rPr>
          <w:rFonts w:ascii="Times New Roman" w:hAnsi="Times New Roman" w:cs="Times New Roman"/>
          <w:sz w:val="24"/>
          <w:szCs w:val="24"/>
        </w:rPr>
        <w:t>6</w:t>
      </w:r>
    </w:p>
    <w:p w:rsidR="00064F3C" w:rsidRPr="00D76FE1" w:rsidRDefault="00BF2B44" w:rsidP="00EF4907">
      <w:pPr>
        <w:tabs>
          <w:tab w:val="right" w:leader="dot" w:pos="6804"/>
          <w:tab w:val="right" w:leader="dot" w:pos="850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6FE1">
        <w:rPr>
          <w:rFonts w:ascii="Times New Roman" w:hAnsi="Times New Roman" w:cs="Times New Roman"/>
          <w:sz w:val="24"/>
          <w:szCs w:val="24"/>
        </w:rPr>
        <w:t xml:space="preserve">1.3 </w:t>
      </w:r>
      <w:r w:rsidR="00064F3C" w:rsidRPr="00D76FE1">
        <w:rPr>
          <w:rFonts w:ascii="Times New Roman" w:hAnsi="Times New Roman" w:cs="Times New Roman"/>
          <w:sz w:val="24"/>
          <w:szCs w:val="24"/>
        </w:rPr>
        <w:t>Использование пшеницы в сельском хозяйстве …</w:t>
      </w:r>
      <w:r w:rsidR="004E2662" w:rsidRPr="00D76FE1">
        <w:rPr>
          <w:rFonts w:ascii="Times New Roman" w:hAnsi="Times New Roman" w:cs="Times New Roman"/>
          <w:sz w:val="24"/>
          <w:szCs w:val="24"/>
        </w:rPr>
        <w:t>.</w:t>
      </w:r>
      <w:r w:rsidR="00064F3C" w:rsidRPr="00D76FE1">
        <w:rPr>
          <w:rFonts w:ascii="Times New Roman" w:hAnsi="Times New Roman" w:cs="Times New Roman"/>
          <w:sz w:val="24"/>
          <w:szCs w:val="24"/>
        </w:rPr>
        <w:t>………</w:t>
      </w:r>
      <w:r w:rsidR="004E2662" w:rsidRPr="00D76FE1">
        <w:rPr>
          <w:rFonts w:ascii="Times New Roman" w:hAnsi="Times New Roman" w:cs="Times New Roman"/>
          <w:sz w:val="24"/>
          <w:szCs w:val="24"/>
        </w:rPr>
        <w:t>…..</w:t>
      </w:r>
      <w:r w:rsidR="00064F3C" w:rsidRPr="00D76FE1">
        <w:rPr>
          <w:rFonts w:ascii="Times New Roman" w:hAnsi="Times New Roman" w:cs="Times New Roman"/>
          <w:sz w:val="24"/>
          <w:szCs w:val="24"/>
        </w:rPr>
        <w:t>…………………...</w:t>
      </w:r>
      <w:r w:rsidR="008A477E" w:rsidRPr="00D76FE1">
        <w:rPr>
          <w:rFonts w:ascii="Times New Roman" w:hAnsi="Times New Roman" w:cs="Times New Roman"/>
          <w:sz w:val="24"/>
          <w:szCs w:val="24"/>
        </w:rPr>
        <w:t>........</w:t>
      </w:r>
      <w:r w:rsidR="00524218" w:rsidRPr="00D76FE1">
        <w:rPr>
          <w:rFonts w:ascii="Times New Roman" w:hAnsi="Times New Roman" w:cs="Times New Roman"/>
          <w:sz w:val="24"/>
          <w:szCs w:val="24"/>
        </w:rPr>
        <w:t>..............</w:t>
      </w:r>
      <w:r w:rsidR="00064F3C" w:rsidRPr="00D76FE1">
        <w:rPr>
          <w:rFonts w:ascii="Times New Roman" w:hAnsi="Times New Roman" w:cs="Times New Roman"/>
          <w:sz w:val="24"/>
          <w:szCs w:val="24"/>
        </w:rPr>
        <w:t>7</w:t>
      </w:r>
    </w:p>
    <w:p w:rsidR="00064F3C" w:rsidRPr="00D76FE1" w:rsidRDefault="00BF2B44" w:rsidP="00EF4907">
      <w:pPr>
        <w:tabs>
          <w:tab w:val="right" w:leader="dot" w:pos="6804"/>
          <w:tab w:val="right" w:leader="dot" w:pos="850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6FE1">
        <w:rPr>
          <w:rFonts w:ascii="Times New Roman" w:hAnsi="Times New Roman" w:cs="Times New Roman"/>
          <w:sz w:val="24"/>
          <w:szCs w:val="24"/>
        </w:rPr>
        <w:t xml:space="preserve">1.4 </w:t>
      </w:r>
      <w:r w:rsidR="00064F3C" w:rsidRPr="00D76FE1">
        <w:rPr>
          <w:rFonts w:ascii="Times New Roman" w:hAnsi="Times New Roman" w:cs="Times New Roman"/>
          <w:sz w:val="24"/>
          <w:szCs w:val="24"/>
        </w:rPr>
        <w:t>Индивидуальное развитие пшеницы яровой…</w:t>
      </w:r>
      <w:r w:rsidR="004E2662" w:rsidRPr="00D76FE1">
        <w:rPr>
          <w:rFonts w:ascii="Times New Roman" w:hAnsi="Times New Roman" w:cs="Times New Roman"/>
          <w:sz w:val="24"/>
          <w:szCs w:val="24"/>
        </w:rPr>
        <w:t>…...</w:t>
      </w:r>
      <w:r w:rsidR="00064F3C" w:rsidRPr="00D76FE1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8A477E" w:rsidRPr="00D76FE1">
        <w:rPr>
          <w:rFonts w:ascii="Times New Roman" w:hAnsi="Times New Roman" w:cs="Times New Roman"/>
          <w:sz w:val="24"/>
          <w:szCs w:val="24"/>
        </w:rPr>
        <w:t>……</w:t>
      </w:r>
      <w:r w:rsidR="00524218" w:rsidRPr="00D76FE1">
        <w:rPr>
          <w:rFonts w:ascii="Times New Roman" w:hAnsi="Times New Roman" w:cs="Times New Roman"/>
          <w:sz w:val="24"/>
          <w:szCs w:val="24"/>
        </w:rPr>
        <w:t>………...</w:t>
      </w:r>
      <w:r w:rsidR="00064F3C" w:rsidRPr="00D76FE1">
        <w:rPr>
          <w:rFonts w:ascii="Times New Roman" w:hAnsi="Times New Roman" w:cs="Times New Roman"/>
          <w:sz w:val="24"/>
          <w:szCs w:val="24"/>
        </w:rPr>
        <w:t>8</w:t>
      </w:r>
    </w:p>
    <w:p w:rsidR="00064F3C" w:rsidRPr="00D76FE1" w:rsidRDefault="00BF2B44" w:rsidP="00EF4907">
      <w:pPr>
        <w:tabs>
          <w:tab w:val="right" w:leader="dot" w:pos="6804"/>
          <w:tab w:val="right" w:leader="dot" w:pos="850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6FE1">
        <w:rPr>
          <w:rFonts w:ascii="Times New Roman" w:hAnsi="Times New Roman" w:cs="Times New Roman"/>
          <w:sz w:val="24"/>
          <w:szCs w:val="24"/>
        </w:rPr>
        <w:t xml:space="preserve">1.5 </w:t>
      </w:r>
      <w:r w:rsidR="00064F3C" w:rsidRPr="00D76FE1">
        <w:rPr>
          <w:rFonts w:ascii="Times New Roman" w:hAnsi="Times New Roman" w:cs="Times New Roman"/>
          <w:sz w:val="24"/>
          <w:szCs w:val="24"/>
        </w:rPr>
        <w:t xml:space="preserve">Климатические условия, оказывающие влияние на </w:t>
      </w:r>
      <w:r w:rsidR="004E2662" w:rsidRPr="00D76FE1">
        <w:rPr>
          <w:rFonts w:ascii="Times New Roman" w:hAnsi="Times New Roman" w:cs="Times New Roman"/>
          <w:sz w:val="24"/>
          <w:szCs w:val="24"/>
        </w:rPr>
        <w:t>рост и развитие пшеницы яровой</w:t>
      </w:r>
      <w:r w:rsidRPr="00D76FE1">
        <w:rPr>
          <w:rFonts w:ascii="Times New Roman" w:hAnsi="Times New Roman" w:cs="Times New Roman"/>
          <w:sz w:val="24"/>
          <w:szCs w:val="24"/>
        </w:rPr>
        <w:t>……</w:t>
      </w:r>
      <w:r w:rsidR="00524218" w:rsidRPr="00D76FE1">
        <w:rPr>
          <w:rFonts w:ascii="Times New Roman" w:hAnsi="Times New Roman" w:cs="Times New Roman"/>
          <w:sz w:val="24"/>
          <w:szCs w:val="24"/>
        </w:rPr>
        <w:t>...</w:t>
      </w:r>
      <w:r w:rsidR="00064F3C" w:rsidRPr="00D76FE1">
        <w:rPr>
          <w:rFonts w:ascii="Times New Roman" w:hAnsi="Times New Roman" w:cs="Times New Roman"/>
          <w:sz w:val="24"/>
          <w:szCs w:val="24"/>
        </w:rPr>
        <w:t>10</w:t>
      </w:r>
    </w:p>
    <w:p w:rsidR="00F853F4" w:rsidRPr="00D76FE1" w:rsidRDefault="00BF2B44" w:rsidP="00EF4907">
      <w:pPr>
        <w:tabs>
          <w:tab w:val="right" w:leader="dot" w:pos="6804"/>
          <w:tab w:val="right" w:leader="dot" w:pos="850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6FE1">
        <w:rPr>
          <w:rFonts w:ascii="Times New Roman" w:hAnsi="Times New Roman" w:cs="Times New Roman"/>
          <w:sz w:val="24"/>
          <w:szCs w:val="24"/>
        </w:rPr>
        <w:t xml:space="preserve">1.6 </w:t>
      </w:r>
      <w:r w:rsidR="00F853F4" w:rsidRPr="00D76FE1">
        <w:rPr>
          <w:rFonts w:ascii="Times New Roman" w:hAnsi="Times New Roman" w:cs="Times New Roman"/>
          <w:sz w:val="24"/>
          <w:szCs w:val="24"/>
        </w:rPr>
        <w:t>Почвенные условия, оказывающие влияние на рост и развитие пшеницы яро</w:t>
      </w:r>
      <w:r w:rsidRPr="00D76FE1">
        <w:rPr>
          <w:rFonts w:ascii="Times New Roman" w:hAnsi="Times New Roman" w:cs="Times New Roman"/>
          <w:sz w:val="24"/>
          <w:szCs w:val="24"/>
        </w:rPr>
        <w:t>вой……</w:t>
      </w:r>
      <w:r w:rsidR="00524218" w:rsidRPr="00D76FE1">
        <w:rPr>
          <w:rFonts w:ascii="Times New Roman" w:hAnsi="Times New Roman" w:cs="Times New Roman"/>
          <w:sz w:val="24"/>
          <w:szCs w:val="24"/>
        </w:rPr>
        <w:t>……..</w:t>
      </w:r>
      <w:r w:rsidR="00F853F4" w:rsidRPr="00D76FE1">
        <w:rPr>
          <w:rFonts w:ascii="Times New Roman" w:hAnsi="Times New Roman" w:cs="Times New Roman"/>
          <w:sz w:val="24"/>
          <w:szCs w:val="24"/>
        </w:rPr>
        <w:t>12</w:t>
      </w:r>
    </w:p>
    <w:p w:rsidR="00EF4907" w:rsidRDefault="00EF4907" w:rsidP="00EF4907">
      <w:pPr>
        <w:tabs>
          <w:tab w:val="right" w:leader="dot" w:pos="6804"/>
          <w:tab w:val="right" w:leader="dot" w:pos="8505"/>
          <w:tab w:val="right" w:leader="dot" w:pos="907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40B4" w:rsidRPr="00D76FE1" w:rsidRDefault="00DB40B4" w:rsidP="00EF4907">
      <w:pPr>
        <w:tabs>
          <w:tab w:val="right" w:leader="dot" w:pos="6804"/>
          <w:tab w:val="right" w:leader="dot" w:pos="8505"/>
          <w:tab w:val="right" w:leader="dot" w:pos="907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6FE1">
        <w:rPr>
          <w:rFonts w:ascii="Times New Roman" w:hAnsi="Times New Roman" w:cs="Times New Roman"/>
          <w:sz w:val="24"/>
          <w:szCs w:val="24"/>
        </w:rPr>
        <w:t>ГЛАВА 2. ОБЪЕКТЫ И МЕ</w:t>
      </w:r>
      <w:r w:rsidR="00F853F4" w:rsidRPr="00D76FE1">
        <w:rPr>
          <w:rFonts w:ascii="Times New Roman" w:hAnsi="Times New Roman" w:cs="Times New Roman"/>
          <w:sz w:val="24"/>
          <w:szCs w:val="24"/>
        </w:rPr>
        <w:t>ТОДЫ ИССЛЕДОВАНИЯ …</w:t>
      </w:r>
      <w:r w:rsidR="004E2662" w:rsidRPr="00D76FE1">
        <w:rPr>
          <w:rFonts w:ascii="Times New Roman" w:hAnsi="Times New Roman" w:cs="Times New Roman"/>
          <w:sz w:val="24"/>
          <w:szCs w:val="24"/>
        </w:rPr>
        <w:t>..</w:t>
      </w:r>
      <w:r w:rsidR="00F853F4" w:rsidRPr="00D76FE1">
        <w:rPr>
          <w:rFonts w:ascii="Times New Roman" w:hAnsi="Times New Roman" w:cs="Times New Roman"/>
          <w:sz w:val="24"/>
          <w:szCs w:val="24"/>
        </w:rPr>
        <w:t>……………………………...</w:t>
      </w:r>
      <w:r w:rsidR="008A477E" w:rsidRPr="00D76FE1">
        <w:rPr>
          <w:rFonts w:ascii="Times New Roman" w:hAnsi="Times New Roman" w:cs="Times New Roman"/>
          <w:sz w:val="24"/>
          <w:szCs w:val="24"/>
        </w:rPr>
        <w:t>.......</w:t>
      </w:r>
      <w:r w:rsidR="004E2662" w:rsidRPr="00D76FE1">
        <w:rPr>
          <w:rFonts w:ascii="Times New Roman" w:hAnsi="Times New Roman" w:cs="Times New Roman"/>
          <w:sz w:val="24"/>
          <w:szCs w:val="24"/>
        </w:rPr>
        <w:t>.</w:t>
      </w:r>
      <w:r w:rsidR="008A477E" w:rsidRPr="00D76FE1">
        <w:rPr>
          <w:rFonts w:ascii="Times New Roman" w:hAnsi="Times New Roman" w:cs="Times New Roman"/>
          <w:sz w:val="24"/>
          <w:szCs w:val="24"/>
        </w:rPr>
        <w:t>.</w:t>
      </w:r>
      <w:r w:rsidR="00524218" w:rsidRPr="00D76FE1">
        <w:rPr>
          <w:rFonts w:ascii="Times New Roman" w:hAnsi="Times New Roman" w:cs="Times New Roman"/>
          <w:sz w:val="24"/>
          <w:szCs w:val="24"/>
        </w:rPr>
        <w:t>....</w:t>
      </w:r>
      <w:r w:rsidR="00183D9D">
        <w:rPr>
          <w:rFonts w:ascii="Times New Roman" w:hAnsi="Times New Roman" w:cs="Times New Roman"/>
          <w:sz w:val="24"/>
          <w:szCs w:val="24"/>
        </w:rPr>
        <w:t>13</w:t>
      </w:r>
    </w:p>
    <w:p w:rsidR="00DB40B4" w:rsidRPr="00D76FE1" w:rsidRDefault="00DB40B4" w:rsidP="00EF4907">
      <w:pPr>
        <w:tabs>
          <w:tab w:val="right" w:leader="dot" w:pos="6804"/>
          <w:tab w:val="right" w:leader="dot" w:pos="850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6FE1">
        <w:rPr>
          <w:rFonts w:ascii="Times New Roman" w:hAnsi="Times New Roman" w:cs="Times New Roman"/>
          <w:sz w:val="24"/>
          <w:szCs w:val="24"/>
        </w:rPr>
        <w:t xml:space="preserve">2.1 </w:t>
      </w:r>
      <w:r w:rsidR="00E206C8" w:rsidRPr="00D76FE1">
        <w:rPr>
          <w:rFonts w:ascii="Times New Roman" w:hAnsi="Times New Roman" w:cs="Times New Roman"/>
          <w:sz w:val="24"/>
          <w:szCs w:val="24"/>
        </w:rPr>
        <w:t>Объекты исследования…………………………………………………</w:t>
      </w:r>
      <w:r w:rsidR="004E2662" w:rsidRPr="00D76FE1">
        <w:rPr>
          <w:rFonts w:ascii="Times New Roman" w:hAnsi="Times New Roman" w:cs="Times New Roman"/>
          <w:sz w:val="24"/>
          <w:szCs w:val="24"/>
        </w:rPr>
        <w:t>….</w:t>
      </w:r>
      <w:r w:rsidR="00E206C8" w:rsidRPr="00D76FE1">
        <w:rPr>
          <w:rFonts w:ascii="Times New Roman" w:hAnsi="Times New Roman" w:cs="Times New Roman"/>
          <w:sz w:val="24"/>
          <w:szCs w:val="24"/>
        </w:rPr>
        <w:t>………</w:t>
      </w:r>
      <w:r w:rsidR="008A477E" w:rsidRPr="00D76FE1">
        <w:rPr>
          <w:rFonts w:ascii="Times New Roman" w:hAnsi="Times New Roman" w:cs="Times New Roman"/>
          <w:sz w:val="24"/>
          <w:szCs w:val="24"/>
        </w:rPr>
        <w:t>…</w:t>
      </w:r>
      <w:r w:rsidR="004E2662" w:rsidRPr="00D76FE1">
        <w:rPr>
          <w:rFonts w:ascii="Times New Roman" w:hAnsi="Times New Roman" w:cs="Times New Roman"/>
          <w:sz w:val="24"/>
          <w:szCs w:val="24"/>
        </w:rPr>
        <w:t>.</w:t>
      </w:r>
      <w:r w:rsidR="008A477E" w:rsidRPr="00D76FE1">
        <w:rPr>
          <w:rFonts w:ascii="Times New Roman" w:hAnsi="Times New Roman" w:cs="Times New Roman"/>
          <w:sz w:val="24"/>
          <w:szCs w:val="24"/>
        </w:rPr>
        <w:t>…</w:t>
      </w:r>
      <w:r w:rsidR="00524218" w:rsidRPr="00D76FE1">
        <w:rPr>
          <w:rFonts w:ascii="Times New Roman" w:hAnsi="Times New Roman" w:cs="Times New Roman"/>
          <w:sz w:val="24"/>
          <w:szCs w:val="24"/>
        </w:rPr>
        <w:t>……….</w:t>
      </w:r>
      <w:r w:rsidR="00183D9D">
        <w:rPr>
          <w:rFonts w:ascii="Times New Roman" w:hAnsi="Times New Roman" w:cs="Times New Roman"/>
          <w:sz w:val="24"/>
          <w:szCs w:val="24"/>
        </w:rPr>
        <w:t>13</w:t>
      </w:r>
    </w:p>
    <w:p w:rsidR="00E206C8" w:rsidRPr="00D76FE1" w:rsidRDefault="00E206C8" w:rsidP="00EF4907">
      <w:pPr>
        <w:tabs>
          <w:tab w:val="right" w:leader="dot" w:pos="6804"/>
          <w:tab w:val="right" w:leader="dot" w:pos="850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6FE1">
        <w:rPr>
          <w:rFonts w:ascii="Times New Roman" w:hAnsi="Times New Roman" w:cs="Times New Roman"/>
          <w:sz w:val="24"/>
          <w:szCs w:val="24"/>
        </w:rPr>
        <w:t>2.2 Определение всхожести и энергии прорастания семян на фильтровальной</w:t>
      </w:r>
      <w:r w:rsidR="00BF2B44" w:rsidRPr="00D76FE1">
        <w:rPr>
          <w:rFonts w:ascii="Times New Roman" w:hAnsi="Times New Roman" w:cs="Times New Roman"/>
          <w:sz w:val="24"/>
          <w:szCs w:val="24"/>
        </w:rPr>
        <w:t xml:space="preserve"> </w:t>
      </w:r>
      <w:r w:rsidRPr="00D76FE1">
        <w:rPr>
          <w:rFonts w:ascii="Times New Roman" w:hAnsi="Times New Roman" w:cs="Times New Roman"/>
          <w:sz w:val="24"/>
          <w:szCs w:val="24"/>
        </w:rPr>
        <w:t>бум</w:t>
      </w:r>
      <w:r w:rsidR="00BF2B44" w:rsidRPr="00D76FE1">
        <w:rPr>
          <w:rFonts w:ascii="Times New Roman" w:hAnsi="Times New Roman" w:cs="Times New Roman"/>
          <w:sz w:val="24"/>
          <w:szCs w:val="24"/>
        </w:rPr>
        <w:t>аге</w:t>
      </w:r>
      <w:r w:rsidR="004E2662" w:rsidRPr="00D76FE1">
        <w:rPr>
          <w:rFonts w:ascii="Times New Roman" w:hAnsi="Times New Roman" w:cs="Times New Roman"/>
          <w:sz w:val="24"/>
          <w:szCs w:val="24"/>
        </w:rPr>
        <w:t>…</w:t>
      </w:r>
      <w:r w:rsidR="00524218" w:rsidRPr="00D76FE1">
        <w:rPr>
          <w:rFonts w:ascii="Times New Roman" w:hAnsi="Times New Roman" w:cs="Times New Roman"/>
          <w:sz w:val="24"/>
          <w:szCs w:val="24"/>
        </w:rPr>
        <w:t>………</w:t>
      </w:r>
      <w:r w:rsidR="00183D9D">
        <w:rPr>
          <w:rFonts w:ascii="Times New Roman" w:hAnsi="Times New Roman" w:cs="Times New Roman"/>
          <w:sz w:val="24"/>
          <w:szCs w:val="24"/>
        </w:rPr>
        <w:t>14</w:t>
      </w:r>
    </w:p>
    <w:p w:rsidR="00EF4907" w:rsidRDefault="00EF4907" w:rsidP="00EF4907">
      <w:pPr>
        <w:tabs>
          <w:tab w:val="right" w:leader="dot" w:pos="6804"/>
          <w:tab w:val="right" w:leader="dot" w:pos="850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40B4" w:rsidRPr="00D76FE1" w:rsidRDefault="00DB40B4" w:rsidP="00EF4907">
      <w:pPr>
        <w:tabs>
          <w:tab w:val="right" w:leader="dot" w:pos="6804"/>
          <w:tab w:val="right" w:leader="dot" w:pos="850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6FE1">
        <w:rPr>
          <w:rFonts w:ascii="Times New Roman" w:hAnsi="Times New Roman" w:cs="Times New Roman"/>
          <w:sz w:val="24"/>
          <w:szCs w:val="24"/>
        </w:rPr>
        <w:t>ГЛАВА 3. РЕЗУЛЬТАТЫ</w:t>
      </w:r>
      <w:r w:rsidR="00E206C8" w:rsidRPr="00D76FE1">
        <w:rPr>
          <w:rFonts w:ascii="Times New Roman" w:hAnsi="Times New Roman" w:cs="Times New Roman"/>
          <w:sz w:val="24"/>
          <w:szCs w:val="24"/>
        </w:rPr>
        <w:t xml:space="preserve"> ИССЛЕДОВАНИЙ</w:t>
      </w:r>
      <w:r w:rsidR="00813478" w:rsidRPr="00183D9D">
        <w:rPr>
          <w:rFonts w:ascii="Times New Roman" w:hAnsi="Times New Roman" w:cs="Times New Roman"/>
          <w:sz w:val="24"/>
          <w:szCs w:val="24"/>
        </w:rPr>
        <w:t>.</w:t>
      </w:r>
      <w:r w:rsidR="00E206C8" w:rsidRPr="00D76FE1">
        <w:rPr>
          <w:rFonts w:ascii="Times New Roman" w:hAnsi="Times New Roman" w:cs="Times New Roman"/>
          <w:sz w:val="24"/>
          <w:szCs w:val="24"/>
        </w:rPr>
        <w:t>…</w:t>
      </w:r>
      <w:r w:rsidR="004E2662" w:rsidRPr="00D76FE1">
        <w:rPr>
          <w:rFonts w:ascii="Times New Roman" w:hAnsi="Times New Roman" w:cs="Times New Roman"/>
          <w:sz w:val="24"/>
          <w:szCs w:val="24"/>
        </w:rPr>
        <w:t>..</w:t>
      </w:r>
      <w:r w:rsidR="00E206C8" w:rsidRPr="00D76FE1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8A477E" w:rsidRPr="00D76FE1">
        <w:rPr>
          <w:rFonts w:ascii="Times New Roman" w:hAnsi="Times New Roman" w:cs="Times New Roman"/>
          <w:sz w:val="24"/>
          <w:szCs w:val="24"/>
        </w:rPr>
        <w:t>……</w:t>
      </w:r>
      <w:r w:rsidR="004E2662" w:rsidRPr="00D76FE1">
        <w:rPr>
          <w:rFonts w:ascii="Times New Roman" w:hAnsi="Times New Roman" w:cs="Times New Roman"/>
          <w:sz w:val="24"/>
          <w:szCs w:val="24"/>
        </w:rPr>
        <w:t>.</w:t>
      </w:r>
      <w:r w:rsidR="008A477E" w:rsidRPr="00D76FE1">
        <w:rPr>
          <w:rFonts w:ascii="Times New Roman" w:hAnsi="Times New Roman" w:cs="Times New Roman"/>
          <w:sz w:val="24"/>
          <w:szCs w:val="24"/>
        </w:rPr>
        <w:t>..</w:t>
      </w:r>
      <w:r w:rsidR="00524218" w:rsidRPr="00D76FE1">
        <w:rPr>
          <w:rFonts w:ascii="Times New Roman" w:hAnsi="Times New Roman" w:cs="Times New Roman"/>
          <w:sz w:val="24"/>
          <w:szCs w:val="24"/>
        </w:rPr>
        <w:t>....</w:t>
      </w:r>
      <w:r w:rsidR="00E206C8" w:rsidRPr="00D76FE1">
        <w:rPr>
          <w:rFonts w:ascii="Times New Roman" w:hAnsi="Times New Roman" w:cs="Times New Roman"/>
          <w:sz w:val="24"/>
          <w:szCs w:val="24"/>
        </w:rPr>
        <w:t>17</w:t>
      </w:r>
    </w:p>
    <w:p w:rsidR="00E206C8" w:rsidRPr="00D76FE1" w:rsidRDefault="00E206C8" w:rsidP="00EF4907">
      <w:pPr>
        <w:tabs>
          <w:tab w:val="right" w:leader="dot" w:pos="6804"/>
          <w:tab w:val="right" w:leader="dot" w:pos="850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6FE1">
        <w:rPr>
          <w:rFonts w:ascii="Times New Roman" w:hAnsi="Times New Roman" w:cs="Times New Roman"/>
          <w:sz w:val="24"/>
          <w:szCs w:val="24"/>
        </w:rPr>
        <w:t>3.1 Всхожесть прорастания семян……</w:t>
      </w:r>
      <w:r w:rsidR="004E2662" w:rsidRPr="00D76FE1">
        <w:rPr>
          <w:rFonts w:ascii="Times New Roman" w:hAnsi="Times New Roman" w:cs="Times New Roman"/>
          <w:sz w:val="24"/>
          <w:szCs w:val="24"/>
        </w:rPr>
        <w:t>…</w:t>
      </w:r>
      <w:r w:rsidRPr="00D76FE1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8A477E" w:rsidRPr="00D76FE1">
        <w:rPr>
          <w:rFonts w:ascii="Times New Roman" w:hAnsi="Times New Roman" w:cs="Times New Roman"/>
          <w:sz w:val="24"/>
          <w:szCs w:val="24"/>
        </w:rPr>
        <w:t>……</w:t>
      </w:r>
      <w:r w:rsidR="00524218" w:rsidRPr="00D76FE1">
        <w:rPr>
          <w:rFonts w:ascii="Times New Roman" w:hAnsi="Times New Roman" w:cs="Times New Roman"/>
          <w:sz w:val="24"/>
          <w:szCs w:val="24"/>
        </w:rPr>
        <w:t>………...</w:t>
      </w:r>
      <w:r w:rsidRPr="00D76FE1">
        <w:rPr>
          <w:rFonts w:ascii="Times New Roman" w:hAnsi="Times New Roman" w:cs="Times New Roman"/>
          <w:sz w:val="24"/>
          <w:szCs w:val="24"/>
        </w:rPr>
        <w:t>17</w:t>
      </w:r>
    </w:p>
    <w:p w:rsidR="00E206C8" w:rsidRPr="00D76FE1" w:rsidRDefault="003E10ED" w:rsidP="00EF4907">
      <w:pPr>
        <w:tabs>
          <w:tab w:val="right" w:leader="dot" w:pos="6804"/>
          <w:tab w:val="right" w:leader="dot" w:pos="850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6FE1">
        <w:rPr>
          <w:rFonts w:ascii="Times New Roman" w:hAnsi="Times New Roman" w:cs="Times New Roman"/>
          <w:sz w:val="24"/>
          <w:szCs w:val="24"/>
        </w:rPr>
        <w:t>3.2 Ростовые показатели пшеницы яровой…</w:t>
      </w:r>
      <w:r w:rsidR="004E2662" w:rsidRPr="00D76FE1">
        <w:rPr>
          <w:rFonts w:ascii="Times New Roman" w:hAnsi="Times New Roman" w:cs="Times New Roman"/>
          <w:sz w:val="24"/>
          <w:szCs w:val="24"/>
        </w:rPr>
        <w:t>…</w:t>
      </w:r>
      <w:r w:rsidRPr="00D76FE1">
        <w:rPr>
          <w:rFonts w:ascii="Times New Roman" w:hAnsi="Times New Roman" w:cs="Times New Roman"/>
          <w:sz w:val="24"/>
          <w:szCs w:val="24"/>
        </w:rPr>
        <w:t>……………………………..………</w:t>
      </w:r>
      <w:r w:rsidR="008A477E" w:rsidRPr="00D76FE1">
        <w:rPr>
          <w:rFonts w:ascii="Times New Roman" w:hAnsi="Times New Roman" w:cs="Times New Roman"/>
          <w:sz w:val="24"/>
          <w:szCs w:val="24"/>
        </w:rPr>
        <w:t>……</w:t>
      </w:r>
      <w:r w:rsidR="00524218" w:rsidRPr="00D76FE1">
        <w:rPr>
          <w:rFonts w:ascii="Times New Roman" w:hAnsi="Times New Roman" w:cs="Times New Roman"/>
          <w:sz w:val="24"/>
          <w:szCs w:val="24"/>
        </w:rPr>
        <w:t>………...</w:t>
      </w:r>
      <w:r w:rsidR="00183D9D">
        <w:rPr>
          <w:rFonts w:ascii="Times New Roman" w:hAnsi="Times New Roman" w:cs="Times New Roman"/>
          <w:sz w:val="24"/>
          <w:szCs w:val="24"/>
        </w:rPr>
        <w:t>17</w:t>
      </w:r>
    </w:p>
    <w:p w:rsidR="003E10ED" w:rsidRPr="00D76FE1" w:rsidRDefault="003E10ED" w:rsidP="00EF4907">
      <w:pPr>
        <w:tabs>
          <w:tab w:val="right" w:leader="dot" w:pos="6804"/>
          <w:tab w:val="right" w:leader="dot" w:pos="850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6FE1">
        <w:rPr>
          <w:rFonts w:ascii="Times New Roman" w:hAnsi="Times New Roman" w:cs="Times New Roman"/>
          <w:sz w:val="24"/>
          <w:szCs w:val="24"/>
        </w:rPr>
        <w:t>ЗАКЛЮЧЕНИЕ……………………………………………………………………………...</w:t>
      </w:r>
      <w:r w:rsidR="008A477E" w:rsidRPr="00D76FE1">
        <w:rPr>
          <w:rFonts w:ascii="Times New Roman" w:hAnsi="Times New Roman" w:cs="Times New Roman"/>
          <w:sz w:val="24"/>
          <w:szCs w:val="24"/>
        </w:rPr>
        <w:t>.....</w:t>
      </w:r>
      <w:r w:rsidR="004E2662" w:rsidRPr="00D76FE1">
        <w:rPr>
          <w:rFonts w:ascii="Times New Roman" w:hAnsi="Times New Roman" w:cs="Times New Roman"/>
          <w:sz w:val="24"/>
          <w:szCs w:val="24"/>
        </w:rPr>
        <w:t>..</w:t>
      </w:r>
      <w:r w:rsidR="008A477E" w:rsidRPr="00D76FE1">
        <w:rPr>
          <w:rFonts w:ascii="Times New Roman" w:hAnsi="Times New Roman" w:cs="Times New Roman"/>
          <w:sz w:val="24"/>
          <w:szCs w:val="24"/>
        </w:rPr>
        <w:t>..</w:t>
      </w:r>
      <w:r w:rsidR="00524218" w:rsidRPr="00D76FE1">
        <w:rPr>
          <w:rFonts w:ascii="Times New Roman" w:hAnsi="Times New Roman" w:cs="Times New Roman"/>
          <w:sz w:val="24"/>
          <w:szCs w:val="24"/>
        </w:rPr>
        <w:t>....</w:t>
      </w:r>
      <w:r w:rsidR="008A477E" w:rsidRPr="00D76FE1">
        <w:rPr>
          <w:rFonts w:ascii="Times New Roman" w:hAnsi="Times New Roman" w:cs="Times New Roman"/>
          <w:sz w:val="24"/>
          <w:szCs w:val="24"/>
        </w:rPr>
        <w:t>.</w:t>
      </w:r>
      <w:r w:rsidR="00183D9D">
        <w:rPr>
          <w:rFonts w:ascii="Times New Roman" w:hAnsi="Times New Roman" w:cs="Times New Roman"/>
          <w:sz w:val="24"/>
          <w:szCs w:val="24"/>
        </w:rPr>
        <w:t>20</w:t>
      </w:r>
    </w:p>
    <w:p w:rsidR="003E10ED" w:rsidRPr="00D76FE1" w:rsidRDefault="003E10ED" w:rsidP="00EF4907">
      <w:pPr>
        <w:tabs>
          <w:tab w:val="right" w:leader="dot" w:pos="6804"/>
          <w:tab w:val="right" w:leader="dot" w:pos="850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E10ED" w:rsidRPr="00D76FE1" w:rsidRDefault="003E10ED" w:rsidP="00EF4907">
      <w:pPr>
        <w:tabs>
          <w:tab w:val="center" w:leader="dot" w:pos="6804"/>
          <w:tab w:val="right" w:leader="dot" w:pos="850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6FE1">
        <w:rPr>
          <w:rFonts w:ascii="Times New Roman" w:hAnsi="Times New Roman" w:cs="Times New Roman"/>
          <w:sz w:val="24"/>
          <w:szCs w:val="24"/>
        </w:rPr>
        <w:t>ВЫВОДЫ…</w:t>
      </w:r>
      <w:r w:rsidR="004E2662" w:rsidRPr="00D76FE1">
        <w:rPr>
          <w:rFonts w:ascii="Times New Roman" w:hAnsi="Times New Roman" w:cs="Times New Roman"/>
          <w:sz w:val="24"/>
          <w:szCs w:val="24"/>
        </w:rPr>
        <w:t>..</w:t>
      </w:r>
      <w:r w:rsidRPr="00D76FE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="00E27888" w:rsidRPr="00D76FE1">
        <w:rPr>
          <w:rFonts w:ascii="Times New Roman" w:hAnsi="Times New Roman" w:cs="Times New Roman"/>
          <w:sz w:val="24"/>
          <w:szCs w:val="24"/>
        </w:rPr>
        <w:t>.</w:t>
      </w:r>
      <w:r w:rsidR="008A477E" w:rsidRPr="00D76FE1">
        <w:rPr>
          <w:rFonts w:ascii="Times New Roman" w:hAnsi="Times New Roman" w:cs="Times New Roman"/>
          <w:sz w:val="24"/>
          <w:szCs w:val="24"/>
        </w:rPr>
        <w:t>……</w:t>
      </w:r>
      <w:r w:rsidR="00524218" w:rsidRPr="00D76FE1">
        <w:rPr>
          <w:rFonts w:ascii="Times New Roman" w:hAnsi="Times New Roman" w:cs="Times New Roman"/>
          <w:sz w:val="24"/>
          <w:szCs w:val="24"/>
        </w:rPr>
        <w:t>…</w:t>
      </w:r>
      <w:r w:rsidR="00183D9D">
        <w:rPr>
          <w:rFonts w:ascii="Times New Roman" w:hAnsi="Times New Roman" w:cs="Times New Roman"/>
          <w:sz w:val="24"/>
          <w:szCs w:val="24"/>
        </w:rPr>
        <w:t>22</w:t>
      </w:r>
    </w:p>
    <w:p w:rsidR="00DB40B4" w:rsidRPr="00D76FE1" w:rsidRDefault="00DB40B4" w:rsidP="00EF4907">
      <w:pPr>
        <w:tabs>
          <w:tab w:val="right" w:leader="dot" w:pos="6804"/>
          <w:tab w:val="right" w:leader="dot" w:pos="850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40B4" w:rsidRPr="00543FC0" w:rsidRDefault="00DB40B4" w:rsidP="00EF4907">
      <w:pPr>
        <w:tabs>
          <w:tab w:val="right" w:leader="dot" w:pos="6804"/>
          <w:tab w:val="right" w:leader="dot" w:pos="850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6FE1">
        <w:rPr>
          <w:rFonts w:ascii="Times New Roman" w:hAnsi="Times New Roman" w:cs="Times New Roman"/>
          <w:sz w:val="24"/>
          <w:szCs w:val="24"/>
        </w:rPr>
        <w:t>СПИСОК ЛИТЕРА</w:t>
      </w:r>
      <w:r w:rsidR="003E10ED" w:rsidRPr="00D76FE1">
        <w:rPr>
          <w:rFonts w:ascii="Times New Roman" w:hAnsi="Times New Roman" w:cs="Times New Roman"/>
          <w:sz w:val="24"/>
          <w:szCs w:val="24"/>
        </w:rPr>
        <w:t>ТУРЫ …………</w:t>
      </w:r>
      <w:r w:rsidR="004E2662" w:rsidRPr="00D76FE1">
        <w:rPr>
          <w:rFonts w:ascii="Times New Roman" w:hAnsi="Times New Roman" w:cs="Times New Roman"/>
          <w:sz w:val="24"/>
          <w:szCs w:val="24"/>
        </w:rPr>
        <w:t>..</w:t>
      </w:r>
      <w:r w:rsidR="003E10ED" w:rsidRPr="00D76FE1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E27888" w:rsidRPr="00D76FE1">
        <w:rPr>
          <w:rFonts w:ascii="Times New Roman" w:hAnsi="Times New Roman" w:cs="Times New Roman"/>
          <w:sz w:val="24"/>
          <w:szCs w:val="24"/>
        </w:rPr>
        <w:t>.</w:t>
      </w:r>
      <w:r w:rsidR="003E10ED" w:rsidRPr="00D76FE1">
        <w:rPr>
          <w:rFonts w:ascii="Times New Roman" w:hAnsi="Times New Roman" w:cs="Times New Roman"/>
          <w:sz w:val="24"/>
          <w:szCs w:val="24"/>
        </w:rPr>
        <w:t>…</w:t>
      </w:r>
      <w:r w:rsidR="008A477E" w:rsidRPr="00D76FE1">
        <w:rPr>
          <w:rFonts w:ascii="Times New Roman" w:hAnsi="Times New Roman" w:cs="Times New Roman"/>
          <w:sz w:val="24"/>
          <w:szCs w:val="24"/>
        </w:rPr>
        <w:t>……</w:t>
      </w:r>
      <w:r w:rsidR="00524218" w:rsidRPr="00D76FE1">
        <w:rPr>
          <w:rFonts w:ascii="Times New Roman" w:hAnsi="Times New Roman" w:cs="Times New Roman"/>
          <w:sz w:val="24"/>
          <w:szCs w:val="24"/>
        </w:rPr>
        <w:t>….</w:t>
      </w:r>
      <w:r w:rsidR="00183D9D">
        <w:rPr>
          <w:rFonts w:ascii="Times New Roman" w:hAnsi="Times New Roman" w:cs="Times New Roman"/>
          <w:sz w:val="24"/>
          <w:szCs w:val="24"/>
        </w:rPr>
        <w:t>23</w:t>
      </w:r>
      <w:bookmarkStart w:id="0" w:name="_GoBack"/>
      <w:bookmarkEnd w:id="0"/>
    </w:p>
    <w:p w:rsidR="00DB40B4" w:rsidRPr="00543FC0" w:rsidRDefault="00DB40B4" w:rsidP="00EF4907">
      <w:pPr>
        <w:tabs>
          <w:tab w:val="right" w:leader="dot" w:pos="6804"/>
          <w:tab w:val="decimal" w:pos="850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40B4" w:rsidRPr="00543FC0" w:rsidRDefault="00DB40B4" w:rsidP="00DB40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40B4" w:rsidRPr="00543FC0" w:rsidRDefault="00DB40B4" w:rsidP="00DB40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40B4" w:rsidRPr="00543FC0" w:rsidRDefault="00DB40B4" w:rsidP="00DB40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40B4" w:rsidRPr="00543FC0" w:rsidRDefault="00DB40B4" w:rsidP="00DB40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40B4" w:rsidRPr="00543FC0" w:rsidRDefault="00DB40B4" w:rsidP="00DB40B4">
      <w:pPr>
        <w:rPr>
          <w:rFonts w:ascii="Times New Roman" w:hAnsi="Times New Roman" w:cs="Times New Roman"/>
          <w:sz w:val="24"/>
          <w:szCs w:val="24"/>
        </w:rPr>
      </w:pPr>
    </w:p>
    <w:p w:rsidR="00DB40B4" w:rsidRPr="00543FC0" w:rsidRDefault="00DB40B4" w:rsidP="00DB40B4">
      <w:pPr>
        <w:rPr>
          <w:rFonts w:ascii="Times New Roman" w:hAnsi="Times New Roman" w:cs="Times New Roman"/>
          <w:sz w:val="24"/>
          <w:szCs w:val="24"/>
        </w:rPr>
      </w:pPr>
    </w:p>
    <w:p w:rsidR="00DB40B4" w:rsidRPr="00543FC0" w:rsidRDefault="00DB40B4" w:rsidP="00DB40B4">
      <w:pPr>
        <w:rPr>
          <w:rFonts w:ascii="Times New Roman" w:hAnsi="Times New Roman" w:cs="Times New Roman"/>
          <w:sz w:val="24"/>
          <w:szCs w:val="24"/>
        </w:rPr>
      </w:pPr>
    </w:p>
    <w:p w:rsidR="00DB40B4" w:rsidRPr="00543FC0" w:rsidRDefault="00DB40B4" w:rsidP="00DB40B4">
      <w:pPr>
        <w:rPr>
          <w:rFonts w:ascii="Times New Roman" w:hAnsi="Times New Roman" w:cs="Times New Roman"/>
          <w:sz w:val="24"/>
          <w:szCs w:val="24"/>
        </w:rPr>
      </w:pPr>
    </w:p>
    <w:p w:rsidR="00656809" w:rsidRDefault="00656809" w:rsidP="00785225">
      <w:pPr>
        <w:rPr>
          <w:rFonts w:ascii="Times New Roman" w:hAnsi="Times New Roman" w:cs="Times New Roman"/>
          <w:b/>
          <w:sz w:val="24"/>
          <w:szCs w:val="24"/>
        </w:rPr>
      </w:pPr>
    </w:p>
    <w:p w:rsidR="00DB40B4" w:rsidRPr="008A477E" w:rsidRDefault="00DB40B4" w:rsidP="00DB40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77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B40B4" w:rsidRPr="00543FC0" w:rsidRDefault="00DB40B4" w:rsidP="00DB40B4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 xml:space="preserve">Пшеница как продовольственная культура – один из основных источников энергии для человека и животных. Как пищевой продукт пшеница питательна, калорийна, хорошо хранится и транспортируется. Ее зерно характеризуется высоким содержанием белка (18…24%) и клейковины (28…40%), отличными хлебопекарными качествами. Пшеница с самых древних времен и до настоящего времени является основной культурой. В зерновом производстве удельный вес яровой пшеницы очень велик. На ее базе созданы мукомольная, хлебопекарная, макаронно-заводская промышленности и различного вида кондитерские производства (Беркутова, 1991). </w:t>
      </w:r>
    </w:p>
    <w:p w:rsidR="008A477E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b/>
          <w:sz w:val="24"/>
          <w:szCs w:val="24"/>
        </w:rPr>
        <w:t>Яровая пшеница</w:t>
      </w:r>
      <w:r w:rsidRPr="00543FC0">
        <w:rPr>
          <w:rFonts w:ascii="Times New Roman" w:hAnsi="Times New Roman" w:cs="Times New Roman"/>
          <w:sz w:val="24"/>
          <w:szCs w:val="24"/>
        </w:rPr>
        <w:t xml:space="preserve"> – одна из древнейших и наиболее распространенных культур на земном шаре. Ее возделывают во всех частях света – от Полярного круга до крайнего юга Америки и Африки. Наибольшие площади посева сосредоточены в Российской Федерации. По посевным площадям и валовому сбору зерна она занимает первое место среди других зерновых культур(Посыпанов и др., 1977). 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 xml:space="preserve">Однако, в процессе своего роста и развития растения пшеницы подвергаются влиянию различных климатических факторов (температура, влажность, свет и др.). Кроме этого, на ростовые показатели растений огромное влияние оказывает тип субстрата, в котором они растут. В связи с этим данное исследование является актуальным.  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</w:pPr>
      <w:r w:rsidRPr="00543FC0">
        <w:rPr>
          <w:rFonts w:ascii="Times New Roman" w:hAnsi="Times New Roman" w:cs="Times New Roman"/>
          <w:b/>
          <w:sz w:val="24"/>
          <w:szCs w:val="24"/>
          <w:u w:val="single"/>
        </w:rPr>
        <w:t>Цель работы</w:t>
      </w:r>
      <w:r w:rsidRPr="00543FC0">
        <w:rPr>
          <w:rFonts w:ascii="Times New Roman" w:hAnsi="Times New Roman" w:cs="Times New Roman"/>
          <w:sz w:val="24"/>
          <w:szCs w:val="24"/>
        </w:rPr>
        <w:t xml:space="preserve">: изучение влияния на рост и развитие пшеницы яровой разных почвенных субстратов и некоторых параметров окружающей среды. </w:t>
      </w:r>
    </w:p>
    <w:p w:rsidR="00DB40B4" w:rsidRPr="00543FC0" w:rsidRDefault="00DB40B4" w:rsidP="00DB40B4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3FC0">
        <w:rPr>
          <w:rFonts w:ascii="Times New Roman" w:hAnsi="Times New Roman" w:cs="Times New Roman"/>
          <w:b/>
          <w:sz w:val="24"/>
          <w:szCs w:val="24"/>
          <w:u w:val="single"/>
        </w:rPr>
        <w:t xml:space="preserve">Для достижения намеченной цели были поставлены следующие задачи: </w:t>
      </w:r>
    </w:p>
    <w:p w:rsidR="00DB40B4" w:rsidRPr="00543FC0" w:rsidRDefault="00DB40B4" w:rsidP="007D2E2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определить всхожесть семян пшеницы яровой;</w:t>
      </w:r>
    </w:p>
    <w:p w:rsidR="00DB40B4" w:rsidRPr="00543FC0" w:rsidRDefault="00DB40B4" w:rsidP="007D2E2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провести эксперимент по выращиванию пшеницы яровой в разных почвенных субстратах и при разных климатических условиях;</w:t>
      </w:r>
    </w:p>
    <w:p w:rsidR="00DB40B4" w:rsidRPr="00543FC0" w:rsidRDefault="00DB40B4" w:rsidP="007D2E2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изучить влияние различных почвенных субстратов на рост и развитие пшеницы яровой;</w:t>
      </w:r>
    </w:p>
    <w:p w:rsidR="00DB40B4" w:rsidRPr="00543FC0" w:rsidRDefault="00DB40B4" w:rsidP="007D2E2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установить взаимосвязь влияния климатических условий</w:t>
      </w:r>
      <w:r w:rsidR="00C50040" w:rsidRPr="00543FC0">
        <w:rPr>
          <w:rFonts w:ascii="Times New Roman" w:hAnsi="Times New Roman" w:cs="Times New Roman"/>
          <w:sz w:val="24"/>
          <w:szCs w:val="24"/>
        </w:rPr>
        <w:t xml:space="preserve">, </w:t>
      </w:r>
      <w:r w:rsidRPr="00543FC0">
        <w:rPr>
          <w:rFonts w:ascii="Times New Roman" w:hAnsi="Times New Roman" w:cs="Times New Roman"/>
          <w:sz w:val="24"/>
          <w:szCs w:val="24"/>
        </w:rPr>
        <w:t>всхожести и роста семян пшеницы яровой.</w:t>
      </w:r>
    </w:p>
    <w:p w:rsidR="00785225" w:rsidRDefault="00785225" w:rsidP="007D2E22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D0B2B" w:rsidRDefault="004D0B2B" w:rsidP="00785225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D2E22" w:rsidRDefault="007D2E22" w:rsidP="00785225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D0B2B" w:rsidRDefault="004D0B2B" w:rsidP="00785225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D0B2B" w:rsidRPr="00543FC0" w:rsidRDefault="004D0B2B" w:rsidP="00785225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82B60" w:rsidRPr="00AC5040" w:rsidRDefault="00AC5040" w:rsidP="007D2E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040">
        <w:rPr>
          <w:rFonts w:ascii="Times New Roman" w:hAnsi="Times New Roman" w:cs="Times New Roman"/>
          <w:b/>
          <w:sz w:val="28"/>
          <w:szCs w:val="28"/>
        </w:rPr>
        <w:lastRenderedPageBreak/>
        <w:t>Глава</w:t>
      </w:r>
      <w:r w:rsidR="00DB40B4" w:rsidRPr="00AC5040">
        <w:rPr>
          <w:rFonts w:ascii="Times New Roman" w:hAnsi="Times New Roman" w:cs="Times New Roman"/>
          <w:b/>
          <w:sz w:val="28"/>
          <w:szCs w:val="28"/>
        </w:rPr>
        <w:t xml:space="preserve"> 1. </w:t>
      </w:r>
      <w:r w:rsidRPr="00AC5040">
        <w:rPr>
          <w:rFonts w:ascii="Times New Roman" w:hAnsi="Times New Roman" w:cs="Times New Roman"/>
          <w:b/>
          <w:sz w:val="28"/>
          <w:szCs w:val="28"/>
        </w:rPr>
        <w:t>Литературный обзор</w:t>
      </w:r>
    </w:p>
    <w:p w:rsidR="00DB40B4" w:rsidRPr="00543FC0" w:rsidRDefault="00DB40B4" w:rsidP="007A27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ab/>
        <w:t xml:space="preserve"> В главе приводится анализ литературных источников, включающих сравнительную оценку эффективности технологий возделывания яровой пшеницы в различных почвенно-климатических условиях, характеристику современного состояния точного земледелия в стране и мире, описание строения пшеницы.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b/>
          <w:sz w:val="24"/>
          <w:szCs w:val="24"/>
        </w:rPr>
        <w:t>1.1. Ботаническое описание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 xml:space="preserve">Пшеница (род Triticum) относится к семейству злаковых. Растение является однолетним. Встречаются как озимые, так и яровые формы, а также формы, совмещающие в себе биологические особенности обоих типов </w:t>
      </w:r>
      <w:r w:rsidR="00185082" w:rsidRPr="00543FC0">
        <w:rPr>
          <w:rFonts w:ascii="Times New Roman" w:hAnsi="Times New Roman" w:cs="Times New Roman"/>
          <w:sz w:val="24"/>
          <w:szCs w:val="24"/>
        </w:rPr>
        <w:t>(двуручки) (Филатова, 1999</w:t>
      </w:r>
      <w:r w:rsidRPr="00543FC0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b/>
          <w:sz w:val="24"/>
          <w:szCs w:val="24"/>
        </w:rPr>
        <w:t xml:space="preserve">Стебель </w:t>
      </w:r>
      <w:r w:rsidRPr="00543FC0">
        <w:rPr>
          <w:rFonts w:ascii="Times New Roman" w:hAnsi="Times New Roman" w:cs="Times New Roman"/>
          <w:sz w:val="24"/>
          <w:szCs w:val="24"/>
        </w:rPr>
        <w:t>(Рис. 1)– соломина, цилиндрической формы, в наружной части ее находится твердая упругая механическая ткань, которая придает растению большую или меньшую устойчивость против полегания, а близ внутренней полосы расположены нежные сосудистые пучки. Стеблевые узлы в молодом возрасте растений располагаются довольно близко друг к другу, а в дальнейшем они отдаляются в связи с удлинением междоузлия в процессе роста растений. Приземный узел содействует выпрямлению полеглых растений.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b/>
          <w:sz w:val="24"/>
          <w:szCs w:val="24"/>
        </w:rPr>
        <w:t xml:space="preserve">Листья </w:t>
      </w:r>
      <w:r w:rsidRPr="00543FC0">
        <w:rPr>
          <w:rFonts w:ascii="Times New Roman" w:hAnsi="Times New Roman" w:cs="Times New Roman"/>
          <w:sz w:val="24"/>
          <w:szCs w:val="24"/>
        </w:rPr>
        <w:t>(Рис. 1)– очередные, сидячие. Язычок (лигула) прикрывает внутренние нежны</w:t>
      </w:r>
      <w:r w:rsidR="00185082" w:rsidRPr="00543FC0">
        <w:rPr>
          <w:rFonts w:ascii="Times New Roman" w:hAnsi="Times New Roman" w:cs="Times New Roman"/>
          <w:sz w:val="24"/>
          <w:szCs w:val="24"/>
        </w:rPr>
        <w:t>е части листового влагалища (Филатова,1999</w:t>
      </w:r>
      <w:r w:rsidRPr="00543FC0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b/>
          <w:sz w:val="24"/>
          <w:szCs w:val="24"/>
        </w:rPr>
        <w:t xml:space="preserve">Соцветие </w:t>
      </w:r>
      <w:r w:rsidRPr="00543FC0">
        <w:rPr>
          <w:rFonts w:ascii="Times New Roman" w:hAnsi="Times New Roman" w:cs="Times New Roman"/>
          <w:sz w:val="24"/>
          <w:szCs w:val="24"/>
        </w:rPr>
        <w:t>(Рис. 2)– колос, который состоит из стержня и колосков. Стержень колоса в свою очередь, состоит из члеников, верхняя часть каждого членика образует площадку и на каждой такой площадке сидит по одному колоску. Колоски располагаются поочередно влево и вправо. Колосок пшеницы многоцветковый, он состоит из двух наружных колосковых чешуй, между которыми располагаются несколько цветков. Каждый цветок состоит из двух цветочных чешуй (наружной и внутренней), между которыми находятся завязь с двумя перистыми рыльцами и три тычинки. В зрелых колосках между двумя цветочными чешуйками в свободном состоянии находится зерно. Колосковая чешуя имеет киль, килевой зубец и плечо. Наружная цветочная чешуя выпуклая, у остистых пшениц она имеет ость, у безостых – обычно остевидная. Эта чешуя прикрывает зерно со спинной стороны. Внутренняя цветочная чешуя без ости и без остевидного образования. Она прикрывает зерно с брюшной стороны, т.е. со стороны</w:t>
      </w:r>
      <w:r w:rsidR="00185082" w:rsidRPr="00543FC0">
        <w:rPr>
          <w:rFonts w:ascii="Times New Roman" w:hAnsi="Times New Roman" w:cs="Times New Roman"/>
          <w:sz w:val="24"/>
          <w:szCs w:val="24"/>
        </w:rPr>
        <w:t>, где зерно имеет бороздку (Филатова, 1999</w:t>
      </w:r>
      <w:r w:rsidRPr="00543FC0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B40B4" w:rsidRPr="00543FC0" w:rsidRDefault="00DB40B4" w:rsidP="00BD5BE7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43FC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48040" cy="3078865"/>
            <wp:effectExtent l="0" t="0" r="0" b="0"/>
            <wp:docPr id="5" name="Рисунок 5" descr="C:\Users\medve\OneDrive\Рабочий стол\биология\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dve\OneDrive\Рабочий стол\биология\slide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2" t="21998" r="13840" b="6530"/>
                    <a:stretch/>
                  </pic:blipFill>
                  <pic:spPr bwMode="auto">
                    <a:xfrm>
                      <a:off x="0" y="0"/>
                      <a:ext cx="4638403" cy="314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1"/>
      </w:tblGrid>
      <w:tr w:rsidR="00DB40B4" w:rsidRPr="00543FC0" w:rsidTr="00DB40B4">
        <w:trPr>
          <w:trHeight w:val="292"/>
          <w:jc w:val="center"/>
        </w:trPr>
        <w:tc>
          <w:tcPr>
            <w:tcW w:w="10001" w:type="dxa"/>
          </w:tcPr>
          <w:p w:rsidR="00DB40B4" w:rsidRPr="00543FC0" w:rsidRDefault="00DB40B4" w:rsidP="004D7E4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FC0">
              <w:rPr>
                <w:rFonts w:ascii="Times New Roman" w:hAnsi="Times New Roman" w:cs="Times New Roman"/>
                <w:sz w:val="24"/>
                <w:szCs w:val="24"/>
              </w:rPr>
              <w:t xml:space="preserve">Рис. 1. Строение пшеницы яровой </w:t>
            </w:r>
            <w:r w:rsidR="00F7607A" w:rsidRPr="00543FC0">
              <w:rPr>
                <w:rFonts w:ascii="Times New Roman" w:hAnsi="Times New Roman" w:cs="Times New Roman"/>
                <w:sz w:val="24"/>
                <w:szCs w:val="24"/>
              </w:rPr>
              <w:t>(http://nalugah.ru/zernovye/pshenica/kolos-pshenicy.html)</w:t>
            </w:r>
          </w:p>
        </w:tc>
      </w:tr>
      <w:tr w:rsidR="00DB40B4" w:rsidRPr="00543FC0" w:rsidTr="006C6613">
        <w:trPr>
          <w:trHeight w:val="4395"/>
          <w:jc w:val="center"/>
        </w:trPr>
        <w:tc>
          <w:tcPr>
            <w:tcW w:w="10001" w:type="dxa"/>
          </w:tcPr>
          <w:p w:rsidR="00DB40B4" w:rsidRPr="00543FC0" w:rsidRDefault="00DB40B4" w:rsidP="00BD5BE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43F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10200" cy="4458909"/>
                  <wp:effectExtent l="19050" t="0" r="0" b="0"/>
                  <wp:docPr id="8" name="Рисунок 8" descr="https://studfile.net/html/2706/487/html_GWS2K3o7s5.4ocG/img-uv2V_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udfile.net/html/2706/487/html_GWS2K3o7s5.4ocG/img-uv2V_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420" cy="449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77800" dist="190500" dir="5400000" sx="83000" sy="83000" algn="ctr" rotWithShape="0">
                              <a:srgbClr val="000000">
                                <a:alpha val="86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B40B4" w:rsidRPr="00543FC0" w:rsidRDefault="00DB40B4" w:rsidP="006C661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FC0">
              <w:rPr>
                <w:rFonts w:ascii="Times New Roman" w:hAnsi="Times New Roman" w:cs="Times New Roman"/>
                <w:sz w:val="24"/>
                <w:szCs w:val="24"/>
              </w:rPr>
              <w:t>Рис. 2</w:t>
            </w:r>
            <w:r w:rsidR="00441037" w:rsidRPr="00543FC0">
              <w:rPr>
                <w:rFonts w:ascii="Times New Roman" w:hAnsi="Times New Roman" w:cs="Times New Roman"/>
                <w:sz w:val="24"/>
                <w:szCs w:val="24"/>
              </w:rPr>
              <w:t xml:space="preserve">. Пшеница яровая </w:t>
            </w:r>
            <w:r w:rsidR="00F7607A" w:rsidRPr="00543FC0">
              <w:rPr>
                <w:rFonts w:ascii="Times New Roman" w:hAnsi="Times New Roman" w:cs="Times New Roman"/>
                <w:sz w:val="24"/>
                <w:szCs w:val="24"/>
              </w:rPr>
              <w:t>(http://nalugah.ru/zernovye/pshenica/kolos-pshenicy.html)</w:t>
            </w:r>
          </w:p>
          <w:p w:rsidR="00DB40B4" w:rsidRPr="00543FC0" w:rsidRDefault="00DB40B4" w:rsidP="006C661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F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3415030</wp:posOffset>
                  </wp:positionH>
                  <wp:positionV relativeFrom="paragraph">
                    <wp:posOffset>151765</wp:posOffset>
                  </wp:positionV>
                  <wp:extent cx="2835275" cy="2705735"/>
                  <wp:effectExtent l="0" t="0" r="0" b="0"/>
                  <wp:wrapTight wrapText="bothSides">
                    <wp:wrapPolygon edited="0">
                      <wp:start x="0" y="0"/>
                      <wp:lineTo x="0" y="21443"/>
                      <wp:lineTo x="21479" y="21443"/>
                      <wp:lineTo x="21479" y="0"/>
                      <wp:lineTo x="0" y="0"/>
                    </wp:wrapPolygon>
                  </wp:wrapTight>
                  <wp:docPr id="1" name="Рисунок 1" descr="C:\Users\medve\OneDrive\Рабочий стол\биология\Зер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dve\OneDrive\Рабочий стол\биология\Зер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275" cy="270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3F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6268" cy="2853055"/>
                  <wp:effectExtent l="0" t="0" r="0" b="0"/>
                  <wp:docPr id="21" name="Рисунок 10" descr="https://nashzelenyimir.ru/wp-content/uploads/2015/08/%D0%A1%D1%82%D1%80%D0%BE%D0%B5%D0%BD%D0%B8%D0%B5-%D0%BF%D1%88%D0%B5%D0%BD%D0%B8%D1%86%D1%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nashzelenyimir.ru/wp-content/uploads/2015/08/%D0%A1%D1%82%D1%80%D0%BE%D0%B5%D0%BD%D0%B8%D0%B5-%D0%BF%D1%88%D0%B5%D0%BD%D0%B8%D1%86%D1%8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3" t="1988" r="3836"/>
                          <a:stretch/>
                        </pic:blipFill>
                        <pic:spPr bwMode="auto">
                          <a:xfrm>
                            <a:off x="0" y="0"/>
                            <a:ext cx="3183373" cy="304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0B4" w:rsidRPr="00543FC0" w:rsidTr="006C6613">
        <w:trPr>
          <w:trHeight w:val="292"/>
          <w:jc w:val="center"/>
        </w:trPr>
        <w:tc>
          <w:tcPr>
            <w:tcW w:w="10001" w:type="dxa"/>
          </w:tcPr>
          <w:p w:rsidR="00DB40B4" w:rsidRPr="00543FC0" w:rsidRDefault="00DB40B4" w:rsidP="006C66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0B4" w:rsidRPr="00543FC0" w:rsidTr="006C6613">
        <w:trPr>
          <w:trHeight w:val="872"/>
          <w:jc w:val="center"/>
        </w:trPr>
        <w:tc>
          <w:tcPr>
            <w:tcW w:w="10001" w:type="dxa"/>
          </w:tcPr>
          <w:p w:rsidR="00DB40B4" w:rsidRPr="00543FC0" w:rsidRDefault="00DB40B4" w:rsidP="006C661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FC0">
              <w:rPr>
                <w:rFonts w:ascii="Times New Roman" w:hAnsi="Times New Roman" w:cs="Times New Roman"/>
                <w:sz w:val="24"/>
                <w:szCs w:val="24"/>
              </w:rPr>
              <w:t>Рис. 3. Строение цветка пшеницы и плода                                Рис. 4. Зерновка</w:t>
            </w:r>
          </w:p>
          <w:p w:rsidR="00DB40B4" w:rsidRPr="00543FC0" w:rsidRDefault="00F7607A" w:rsidP="006C6613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FC0">
              <w:rPr>
                <w:rFonts w:ascii="Times New Roman" w:hAnsi="Times New Roman" w:cs="Times New Roman"/>
                <w:sz w:val="24"/>
                <w:szCs w:val="24"/>
              </w:rPr>
              <w:t>(http://nalugah.ru/zernovye/pshenica/kolos-pshenicy.html)</w:t>
            </w:r>
          </w:p>
          <w:p w:rsidR="00DB40B4" w:rsidRPr="00543FC0" w:rsidRDefault="00DB40B4" w:rsidP="00A9290D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F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Плод пшеницы </w:t>
            </w:r>
            <w:r w:rsidRPr="00543FC0">
              <w:rPr>
                <w:rFonts w:ascii="Times New Roman" w:hAnsi="Times New Roman" w:cs="Times New Roman"/>
                <w:sz w:val="24"/>
                <w:szCs w:val="24"/>
              </w:rPr>
              <w:t>(Рис. 4) – зерновка, состоит из зародыша, эндосперма и оболочек (семенной плодовой).</w:t>
            </w:r>
            <w:r w:rsidR="00A9290D" w:rsidRPr="00543FC0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 часть зерна – эндосперм, в нем сосредоточены основные питательные вещества зерна (Скурихин и др., 1991).</w:t>
            </w:r>
          </w:p>
        </w:tc>
      </w:tr>
    </w:tbl>
    <w:p w:rsidR="00DB40B4" w:rsidRPr="00543FC0" w:rsidRDefault="00DB40B4" w:rsidP="00DB40B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40B4" w:rsidRPr="00543FC0" w:rsidRDefault="00DB40B4" w:rsidP="00DB40B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3FC0">
        <w:rPr>
          <w:rFonts w:ascii="Times New Roman" w:hAnsi="Times New Roman" w:cs="Times New Roman"/>
          <w:b/>
          <w:sz w:val="24"/>
          <w:szCs w:val="24"/>
        </w:rPr>
        <w:t>1.2. Ареал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Яровую пшеницу в нашей стране возделывают почти повсеместно: на севере ее посевы достигают полярного круга, на юге, востоке и западе она доходит до государственных границ. Основная зона возделывания яровой пшеницы – Поволжье, Урал, Западная и Восточная Сибирь. В этих регионах получают ценное зерно с высоким содержанием белка и клейковины. Дальнейшее увеличение производства яровой мягкой пшеницы, особенно ее сильных сортов, а также твердой пшеницы – важнейша</w:t>
      </w:r>
      <w:r w:rsidR="007A27D1" w:rsidRPr="00543FC0">
        <w:rPr>
          <w:rFonts w:ascii="Times New Roman" w:hAnsi="Times New Roman" w:cs="Times New Roman"/>
          <w:sz w:val="24"/>
          <w:szCs w:val="24"/>
        </w:rPr>
        <w:t xml:space="preserve">я задача нашего земледелия </w:t>
      </w:r>
      <w:r w:rsidR="004B09A0" w:rsidRPr="00543FC0">
        <w:rPr>
          <w:rFonts w:ascii="Times New Roman" w:hAnsi="Times New Roman" w:cs="Times New Roman"/>
          <w:sz w:val="24"/>
          <w:szCs w:val="24"/>
        </w:rPr>
        <w:t>(Филатова, 1999</w:t>
      </w:r>
      <w:r w:rsidRPr="00543FC0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Северо-Западная часть нечерноземной части России, куда входит Республика Кар</w:t>
      </w:r>
      <w:r w:rsidR="00A64305" w:rsidRPr="00543FC0">
        <w:rPr>
          <w:rFonts w:ascii="Times New Roman" w:hAnsi="Times New Roman" w:cs="Times New Roman"/>
          <w:sz w:val="24"/>
          <w:szCs w:val="24"/>
        </w:rPr>
        <w:t>елия, где сосредоточены</w:t>
      </w:r>
      <w:r w:rsidR="00F57047" w:rsidRPr="00543FC0">
        <w:rPr>
          <w:rFonts w:ascii="Times New Roman" w:hAnsi="Times New Roman" w:cs="Times New Roman"/>
          <w:sz w:val="24"/>
          <w:szCs w:val="24"/>
        </w:rPr>
        <w:t>, например,</w:t>
      </w:r>
      <w:r w:rsidR="002B39A5">
        <w:rPr>
          <w:rFonts w:ascii="Times New Roman" w:hAnsi="Times New Roman" w:cs="Times New Roman"/>
          <w:sz w:val="24"/>
          <w:szCs w:val="24"/>
        </w:rPr>
        <w:t xml:space="preserve"> </w:t>
      </w:r>
      <w:r w:rsidRPr="00543FC0">
        <w:rPr>
          <w:rFonts w:ascii="Times New Roman" w:hAnsi="Times New Roman" w:cs="Times New Roman"/>
          <w:sz w:val="24"/>
          <w:szCs w:val="24"/>
        </w:rPr>
        <w:t>подзолистые почвы</w:t>
      </w:r>
      <w:r w:rsidR="00A64305" w:rsidRPr="00543FC0">
        <w:rPr>
          <w:rFonts w:ascii="Times New Roman" w:hAnsi="Times New Roman" w:cs="Times New Roman"/>
          <w:sz w:val="24"/>
          <w:szCs w:val="24"/>
        </w:rPr>
        <w:t>, дерново-подзолистые</w:t>
      </w:r>
      <w:r w:rsidRPr="00543FC0">
        <w:rPr>
          <w:rFonts w:ascii="Times New Roman" w:hAnsi="Times New Roman" w:cs="Times New Roman"/>
          <w:sz w:val="24"/>
          <w:szCs w:val="24"/>
        </w:rPr>
        <w:t>,</w:t>
      </w:r>
      <w:r w:rsidR="00B97705" w:rsidRPr="00543FC0">
        <w:rPr>
          <w:rFonts w:ascii="Times New Roman" w:hAnsi="Times New Roman" w:cs="Times New Roman"/>
          <w:sz w:val="24"/>
          <w:szCs w:val="24"/>
        </w:rPr>
        <w:t xml:space="preserve"> торфяные болотные</w:t>
      </w:r>
      <w:r w:rsidR="00386FB8" w:rsidRPr="00543FC0">
        <w:rPr>
          <w:rFonts w:ascii="Times New Roman" w:hAnsi="Times New Roman" w:cs="Times New Roman"/>
          <w:sz w:val="24"/>
          <w:szCs w:val="24"/>
        </w:rPr>
        <w:t>,</w:t>
      </w:r>
      <w:r w:rsidRPr="00543FC0">
        <w:rPr>
          <w:rFonts w:ascii="Times New Roman" w:hAnsi="Times New Roman" w:cs="Times New Roman"/>
          <w:sz w:val="24"/>
          <w:szCs w:val="24"/>
        </w:rPr>
        <w:t xml:space="preserve"> характеризуется как зона рискованного земледелия возделывания сельскохозяйственных культур.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B40B4" w:rsidRPr="00543FC0" w:rsidRDefault="009E69E7" w:rsidP="00DB40B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6" o:spid="_x0000_s1026" type="#_x0000_t120" style="position:absolute;left:0;text-align:left;margin-left:266.8pt;margin-top:44.85pt;width:7.3pt;height:7.7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" fillcolor="#c00000" strokecolor="#c00000" strokeweight="1pt">
            <v:stroke joinstyle="miter"/>
          </v:shape>
        </w:pict>
      </w:r>
      <w:r w:rsidR="00DB40B4" w:rsidRPr="00543F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3538" cy="3148314"/>
            <wp:effectExtent l="0" t="0" r="0" b="0"/>
            <wp:docPr id="4" name="Рисунок 1" descr="C:\Users\Анна\Desktop\Cultivo_tri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Cultivo_tri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62" cy="316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0B4" w:rsidRPr="00543FC0" w:rsidRDefault="00DB40B4" w:rsidP="00DB40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505" cy="109855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43FC0">
        <w:rPr>
          <w:rFonts w:ascii="Times New Roman" w:hAnsi="Times New Roman" w:cs="Times New Roman"/>
          <w:sz w:val="24"/>
          <w:szCs w:val="24"/>
        </w:rPr>
        <w:t xml:space="preserve"> - Республика Карелия</w:t>
      </w:r>
    </w:p>
    <w:p w:rsidR="00036A2A" w:rsidRPr="00543FC0" w:rsidRDefault="00DB40B4" w:rsidP="00036A2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Рис. 5. Ареал происхождения (желтый) и выращивания (голубой)</w:t>
      </w:r>
      <w:r w:rsidR="00036A2A" w:rsidRPr="00543FC0">
        <w:rPr>
          <w:rFonts w:ascii="Times New Roman" w:hAnsi="Times New Roman" w:cs="Times New Roman"/>
          <w:sz w:val="24"/>
          <w:szCs w:val="24"/>
        </w:rPr>
        <w:t>(https://ru.wikipedia.org/wiki/Пшеница)</w:t>
      </w:r>
    </w:p>
    <w:p w:rsidR="00DB40B4" w:rsidRPr="00543FC0" w:rsidRDefault="00DB40B4" w:rsidP="00DB40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40B4" w:rsidRPr="00543FC0" w:rsidRDefault="00DB40B4" w:rsidP="00DB40B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3FC0">
        <w:rPr>
          <w:rFonts w:ascii="Times New Roman" w:hAnsi="Times New Roman" w:cs="Times New Roman"/>
          <w:b/>
          <w:sz w:val="24"/>
          <w:szCs w:val="24"/>
        </w:rPr>
        <w:t xml:space="preserve">1.3. Использование пшеницы в сельском хозяйстве 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Пшеница – главная зерновая культура мира. Основные ее производители – Россия, США, Канада, Франция, Индия. На долю пшеницы в мире приходится 35% общего производства зерна. Яровая пшеница является основной зерновой культурой страны. Однако в настоящее время потребность в качественном хлебопекарном зерне яровой пшеницы удовлетворяется не полностью. Одной из причин этого является низкое к</w:t>
      </w:r>
      <w:r w:rsidR="002426EF" w:rsidRPr="00543FC0">
        <w:rPr>
          <w:rFonts w:ascii="Times New Roman" w:hAnsi="Times New Roman" w:cs="Times New Roman"/>
          <w:sz w:val="24"/>
          <w:szCs w:val="24"/>
        </w:rPr>
        <w:t>ачество производимого зерна</w:t>
      </w:r>
      <w:r w:rsidR="009D3B99" w:rsidRPr="00543FC0">
        <w:rPr>
          <w:rFonts w:ascii="Times New Roman" w:hAnsi="Times New Roman" w:cs="Times New Roman"/>
          <w:sz w:val="24"/>
          <w:szCs w:val="24"/>
        </w:rPr>
        <w:t xml:space="preserve"> (Филатова, 1999</w:t>
      </w:r>
      <w:r w:rsidRPr="00543FC0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Технология возделывания яровой пшеницы в каждом хозяйстве должна разрабатываться с учетом биологических особенностей культуры возделываемых сортов, а также почвенно-климатических условий. Она должна быть экологически безопасной и предусматривать внедрение ресурсосберегающей техники, удобрений, семян и других ресурсов для полу</w:t>
      </w:r>
      <w:r w:rsidR="009D3B99" w:rsidRPr="00543FC0">
        <w:rPr>
          <w:rFonts w:ascii="Times New Roman" w:hAnsi="Times New Roman" w:cs="Times New Roman"/>
          <w:sz w:val="24"/>
          <w:szCs w:val="24"/>
        </w:rPr>
        <w:t>чения доброкачественного зерна</w:t>
      </w:r>
      <w:r w:rsidR="002B39A5">
        <w:rPr>
          <w:rFonts w:ascii="Times New Roman" w:hAnsi="Times New Roman" w:cs="Times New Roman"/>
          <w:sz w:val="24"/>
          <w:szCs w:val="24"/>
        </w:rPr>
        <w:t xml:space="preserve"> </w:t>
      </w:r>
      <w:r w:rsidR="009D3B99" w:rsidRPr="00543FC0">
        <w:rPr>
          <w:rFonts w:ascii="Times New Roman" w:hAnsi="Times New Roman" w:cs="Times New Roman"/>
          <w:sz w:val="24"/>
          <w:szCs w:val="24"/>
        </w:rPr>
        <w:t xml:space="preserve">(Бебякин и др., </w:t>
      </w:r>
      <w:r w:rsidRPr="00543FC0">
        <w:rPr>
          <w:rFonts w:ascii="Times New Roman" w:hAnsi="Times New Roman" w:cs="Times New Roman"/>
          <w:sz w:val="24"/>
          <w:szCs w:val="24"/>
        </w:rPr>
        <w:t>2003).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Из муки мягкой пшеницы выпекают высококачественный хлеб, а из твердой изготавливают манную крупу, макаронные изделия – лапшу, вермишель, макароны. Муку твердой пшеницы используют в хлебопечении в качестве улучшителя.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543FC0">
        <w:rPr>
          <w:rFonts w:ascii="Times New Roman" w:hAnsi="Times New Roman" w:cs="Times New Roman"/>
          <w:sz w:val="24"/>
          <w:szCs w:val="24"/>
        </w:rPr>
        <w:t xml:space="preserve">Хлеб, как продукт питания человека должен рассматриваться с точки зрения содержания питательных веществ, их легкой переваримости, усвоения организмом. Удельный вес яровой пшеницы в зерновом производстве России очень велик. Зерно её богато белком (16-18%), </w:t>
      </w:r>
      <w:r w:rsidRPr="00543FC0">
        <w:rPr>
          <w:rFonts w:ascii="Times New Roman" w:hAnsi="Times New Roman" w:cs="Times New Roman"/>
          <w:sz w:val="24"/>
          <w:szCs w:val="24"/>
        </w:rPr>
        <w:lastRenderedPageBreak/>
        <w:t>особенно в засушливые годы (более 20%), наибольшее его количество содержится в зерне твердой пшеницы. Из муки твердой пшеницы вырабатывают манную крупу, макароны, лапшу и вермишель, а муку мягкой пшениц</w:t>
      </w:r>
      <w:r w:rsidR="002426EF" w:rsidRPr="00543FC0">
        <w:rPr>
          <w:rFonts w:ascii="Times New Roman" w:hAnsi="Times New Roman" w:cs="Times New Roman"/>
          <w:sz w:val="24"/>
          <w:szCs w:val="24"/>
        </w:rPr>
        <w:t>ы используют в хлебопечении</w:t>
      </w:r>
      <w:r w:rsidRPr="00543FC0">
        <w:rPr>
          <w:rFonts w:ascii="Times New Roman" w:hAnsi="Times New Roman" w:cs="Times New Roman"/>
          <w:sz w:val="24"/>
          <w:szCs w:val="24"/>
        </w:rPr>
        <w:t xml:space="preserve"> (Беркутова, 1991).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 xml:space="preserve">Средний химический состав пшеницы: крахмал от 60 до 65 %; белок – 15–18 %; сахара – 2–3 %; жир – 2–2,5 %: </w:t>
      </w:r>
      <w:r w:rsidR="002426EF" w:rsidRPr="00543FC0">
        <w:rPr>
          <w:rFonts w:ascii="Times New Roman" w:hAnsi="Times New Roman" w:cs="Times New Roman"/>
          <w:sz w:val="24"/>
          <w:szCs w:val="24"/>
        </w:rPr>
        <w:t>клетчатка – 2 %; зола – 2 %</w:t>
      </w:r>
      <w:r w:rsidR="00BD5BE7" w:rsidRPr="00543FC0">
        <w:rPr>
          <w:rFonts w:ascii="Times New Roman" w:hAnsi="Times New Roman" w:cs="Times New Roman"/>
          <w:sz w:val="24"/>
          <w:szCs w:val="24"/>
        </w:rPr>
        <w:t>(</w:t>
      </w:r>
      <w:r w:rsidRPr="00543FC0">
        <w:rPr>
          <w:rFonts w:ascii="Times New Roman" w:hAnsi="Times New Roman" w:cs="Times New Roman"/>
          <w:sz w:val="24"/>
          <w:szCs w:val="24"/>
        </w:rPr>
        <w:t>Федорова, 2016).</w:t>
      </w:r>
    </w:p>
    <w:p w:rsidR="00DB40B4" w:rsidRPr="00543FC0" w:rsidRDefault="00DB40B4" w:rsidP="00DB40B4">
      <w:pPr>
        <w:spacing w:after="225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40B4" w:rsidRPr="00543FC0" w:rsidRDefault="00DB40B4" w:rsidP="00DB40B4">
      <w:pPr>
        <w:spacing w:after="225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1.4. Индивидуальное развитие пшеницы яровой </w:t>
      </w:r>
    </w:p>
    <w:p w:rsidR="00DB40B4" w:rsidRPr="00543FC0" w:rsidRDefault="00DB40B4" w:rsidP="00DB40B4">
      <w:pPr>
        <w:spacing w:after="225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и формообразовательные процессы в течение онтогенеза растений претерпевают ряд качественных состояний – фенологических фаз развития и роста. У яровой мягкой пшеницы различают следующие фазы: прорастание, всходы, появление третьего листа, кущение, выход в трубку, колошение, цветение, фазы молочной, восковой и полной спелости. </w:t>
      </w:r>
      <w:r w:rsidR="00AF2397" w:rsidRPr="00265A4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67560" w:rsidRPr="00265A4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Самара, 2010</w:t>
      </w:r>
      <w:r w:rsidRPr="00265A4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B40B4" w:rsidRPr="00543FC0" w:rsidRDefault="00DB40B4" w:rsidP="00BD5BE7">
      <w:pPr>
        <w:spacing w:after="225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8664" cy="222984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751" cy="2236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40B4" w:rsidRPr="00543FC0" w:rsidRDefault="00DB40B4" w:rsidP="00DB40B4">
      <w:pPr>
        <w:spacing w:after="225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6. Процесс прорастания семени пшеницы</w:t>
      </w:r>
      <w:r w:rsidR="008C5C4A"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(http://nalugah.ru/zerno</w:t>
      </w:r>
      <w:r w:rsidR="00775CEA"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>vye/pshenica</w:t>
      </w:r>
      <w:r w:rsidR="008C5C4A"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Первый этап</w:t>
      </w: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проходит в период прорастания семян, образования первых настоящих 2-3 листьев. Питание растений осуществляется за счет запасов эндосперма. Неблагоприятные условия среды на этом этапе могут влиять на способность зерновки к прорастанию и развитие растения в начальный период.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43FC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Главное условие для прорастания семян - наличие влаги, тепла, кислорода.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Второй этап</w:t>
      </w: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характеризуется закладкой узлов и междоузлий стебля. В этот период закладывается структура будущего растения во взрослом состоянии, формируется основа вегетативной системы растений. Появляется третий лист. 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Эта стадия называется </w:t>
      </w:r>
      <w:r w:rsidRPr="00543FC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кущение</w:t>
      </w: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>. Очень важное место имеет влияние внешних условий, определяющих дальнейшее возникновение и развитие. В этот период формируются и растут боковые побеги и вторичная корневая система.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Третий этап</w:t>
      </w: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проходит в период от </w:t>
      </w:r>
      <w:r w:rsidRPr="00543FC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конца фазы кущения – начала выхода в трубку.</w:t>
      </w: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это время разделяется ось соцветия, образуются членики колоса, формируются зачаточные кроющие листья и околоцветник.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Четвертый этап</w:t>
      </w: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характеризуется началом формирования колосковых бугорков, конусов нарастания второго порядка и прекращением появления листьев на главной оси побега. На этом этапе определяется важный количественный признак– </w:t>
      </w:r>
      <w:r w:rsidRPr="00543FC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число колосков в колосе</w:t>
      </w: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Этот этап совпадает с периодом выхода растений в трубку. Устойчивость посевов к стрессовым факторам в этот период имеет важное значение для формирования продуктивного колоса.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43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Пятый этап</w:t>
      </w: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характерен образованием цветков в колосках, появлением тычиночных и пестичных бугорков и лодикул. В конце этапа формируются тычиночные нити и четырехгнездный пыльник. На этом этапе определяется число цветков в колосках. Для нормального прохождения пятого этапа особое значение имеют </w:t>
      </w:r>
      <w:r w:rsidRPr="00543FC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оптимальные условия температуры, света, влажности воздуха и почвы.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шестом этапе</w:t>
      </w: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проходит дальнейшее формирование пыльников и пестика, на цветковых чешуях развиваются ости, образуются третье и четвертое междоузлия стебля.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Седьмой этап</w:t>
      </w: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проходит в период </w:t>
      </w:r>
      <w:r w:rsidRPr="00183D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 колошением и в колошение</w:t>
      </w: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 характерен увеличением размеров колоса и его элементов, формированием половых клеток. Образуются и развиваются женские и мужские половые клетки. Наблюдается рост колосковых и цветковых чешуй.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течение восьмого этапа</w:t>
      </w: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проходит дальнейшее развитие зародышевого мешка и образование трехклеточной пыльцы, завершаются процессы образования половых клеток и формирования всех органов соцветия и цветка. Восьмой этап завершает третий цикл развития растений </w:t>
      </w:r>
      <w:r w:rsidRPr="00183D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 период зрелости</w:t>
      </w: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девятом этапе</w:t>
      </w: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проходит цветение, оплодотворение и образование зиготы. С девятого этапа на растении образуется и формируется новый спорофит и развивается зерновка, представляющая собой зачаток будущего растения с запасом питательных веществ.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десятом этапе</w:t>
      </w: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растение находится в фазе </w:t>
      </w:r>
      <w:r w:rsidRPr="00183D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молочной спелости</w:t>
      </w: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Этап характерен ростом и развитием зерновки. В этот период окончательно определяются размеры зерновки - ее величина.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одиннадцатом этапе</w:t>
      </w: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43FC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фазу молочной спелости</w:t>
      </w: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проходит дальнейшее формирование зародыша и эндосперма. 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43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двенадцатом этапе,</w:t>
      </w:r>
      <w:r w:rsidR="002B39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43FC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фазу восковой спелости</w:t>
      </w: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происходит завершение этих процессов, биохимические и структурные процессы способствуют превращению питательных веществ в запасные. </w:t>
      </w:r>
      <w:r w:rsidRPr="00543FC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Зерновка переходит в состояние покоя.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B40B4" w:rsidRPr="00543FC0" w:rsidRDefault="009E69E7" w:rsidP="00DB40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oval id="Овал 3" o:spid="_x0000_s1029" style="position:absolute;margin-left:32.6pt;margin-top:40.65pt;width:42.85pt;height:164.05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" filled="f" strokecolor="#c00000" strokeweight="1pt">
            <v:stroke joinstyle="miter"/>
          </v:oval>
        </w:pict>
      </w:r>
      <w:r w:rsidR="00DB40B4" w:rsidRPr="00543FC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50329" cy="2476500"/>
            <wp:effectExtent l="19050" t="19050" r="17145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" t="-458" r="1157" b="2663"/>
                    <a:stretch/>
                  </pic:blipFill>
                  <pic:spPr bwMode="auto">
                    <a:xfrm>
                      <a:off x="0" y="0"/>
                      <a:ext cx="6269545" cy="248411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0B4" w:rsidRPr="00543FC0" w:rsidRDefault="00DB40B4" w:rsidP="00DB40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 xml:space="preserve"> Рис.7. Фазы развития пшеницы</w:t>
      </w:r>
      <w:r w:rsidR="00CE6D0D" w:rsidRPr="00543FC0">
        <w:rPr>
          <w:rFonts w:ascii="Times New Roman" w:hAnsi="Times New Roman" w:cs="Times New Roman"/>
          <w:sz w:val="24"/>
          <w:szCs w:val="24"/>
        </w:rPr>
        <w:t xml:space="preserve"> (ВВСН)</w:t>
      </w:r>
    </w:p>
    <w:p w:rsidR="00BB544E" w:rsidRDefault="00BB544E" w:rsidP="00DB40B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40B4" w:rsidRPr="00543FC0" w:rsidRDefault="00DB40B4" w:rsidP="00DB40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b/>
          <w:sz w:val="24"/>
          <w:szCs w:val="24"/>
        </w:rPr>
        <w:t xml:space="preserve">1.5. Климатические условия, оказывающие влияние на рост и развитие пшеницы яровой 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Формирование посевных качеств семян начинается очень рано и в значительной мере зависит от климатических и погодных условий,</w:t>
      </w:r>
      <w:r w:rsidR="002B39A5">
        <w:rPr>
          <w:rFonts w:ascii="Times New Roman" w:hAnsi="Times New Roman" w:cs="Times New Roman"/>
          <w:sz w:val="24"/>
          <w:szCs w:val="24"/>
        </w:rPr>
        <w:t xml:space="preserve"> </w:t>
      </w:r>
      <w:r w:rsidR="00656809" w:rsidRPr="00543FC0">
        <w:rPr>
          <w:rFonts w:ascii="Times New Roman" w:hAnsi="Times New Roman" w:cs="Times New Roman"/>
          <w:sz w:val="24"/>
          <w:szCs w:val="24"/>
        </w:rPr>
        <w:t>таких как температура, количество</w:t>
      </w:r>
      <w:r w:rsidRPr="00543FC0">
        <w:rPr>
          <w:rFonts w:ascii="Times New Roman" w:hAnsi="Times New Roman" w:cs="Times New Roman"/>
          <w:sz w:val="24"/>
          <w:szCs w:val="24"/>
        </w:rPr>
        <w:t xml:space="preserve"> влаги</w:t>
      </w:r>
      <w:r w:rsidR="00656809" w:rsidRPr="00543FC0">
        <w:rPr>
          <w:rFonts w:ascii="Times New Roman" w:hAnsi="Times New Roman" w:cs="Times New Roman"/>
          <w:sz w:val="24"/>
          <w:szCs w:val="24"/>
        </w:rPr>
        <w:t>, свет</w:t>
      </w:r>
      <w:r w:rsidRPr="00543FC0">
        <w:rPr>
          <w:rFonts w:ascii="Times New Roman" w:hAnsi="Times New Roman" w:cs="Times New Roman"/>
          <w:sz w:val="24"/>
          <w:szCs w:val="24"/>
        </w:rPr>
        <w:t>.</w:t>
      </w:r>
    </w:p>
    <w:p w:rsidR="00265A40" w:rsidRDefault="00373A7A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 xml:space="preserve">Оптимальная температура для роста и развития пшеницы колеблется в пределах </w:t>
      </w:r>
      <w:r w:rsidRPr="00543FC0">
        <w:rPr>
          <w:rFonts w:ascii="Times New Roman" w:hAnsi="Times New Roman" w:cs="Times New Roman"/>
          <w:b/>
          <w:sz w:val="24"/>
          <w:szCs w:val="24"/>
        </w:rPr>
        <w:t>10–24°С.</w:t>
      </w:r>
      <w:r w:rsidRPr="00543FC0">
        <w:rPr>
          <w:rFonts w:ascii="Times New Roman" w:hAnsi="Times New Roman" w:cs="Times New Roman"/>
          <w:sz w:val="24"/>
          <w:szCs w:val="24"/>
        </w:rPr>
        <w:t xml:space="preserve"> Температурные отклонения в одну или другую сторону отрицательно сказываются на росте, развитии и продуктивности растения.</w:t>
      </w:r>
      <w:r w:rsidR="00731015" w:rsidRPr="00543FC0">
        <w:rPr>
          <w:rFonts w:ascii="Times New Roman" w:hAnsi="Times New Roman" w:cs="Times New Roman"/>
          <w:sz w:val="24"/>
          <w:szCs w:val="24"/>
        </w:rPr>
        <w:t xml:space="preserve"> При </w:t>
      </w:r>
      <w:r w:rsidR="00731015" w:rsidRPr="00543FC0">
        <w:rPr>
          <w:rFonts w:ascii="Times New Roman" w:hAnsi="Times New Roman" w:cs="Times New Roman"/>
          <w:b/>
          <w:sz w:val="24"/>
          <w:szCs w:val="24"/>
        </w:rPr>
        <w:t>21–24°С</w:t>
      </w:r>
      <w:r w:rsidR="00731015" w:rsidRPr="00543FC0">
        <w:rPr>
          <w:rFonts w:ascii="Times New Roman" w:hAnsi="Times New Roman" w:cs="Times New Roman"/>
          <w:sz w:val="24"/>
          <w:szCs w:val="24"/>
        </w:rPr>
        <w:t xml:space="preserve"> фотосинтез замедляется, а с дальнейшим повышением тем</w:t>
      </w:r>
      <w:r w:rsidR="002426EF" w:rsidRPr="00543FC0">
        <w:rPr>
          <w:rFonts w:ascii="Times New Roman" w:hAnsi="Times New Roman" w:cs="Times New Roman"/>
          <w:sz w:val="24"/>
          <w:szCs w:val="24"/>
        </w:rPr>
        <w:t>пературы полностью прекращается</w:t>
      </w:r>
      <w:r w:rsidR="00B079A9" w:rsidRPr="00265A40">
        <w:rPr>
          <w:rFonts w:ascii="Times New Roman" w:hAnsi="Times New Roman" w:cs="Times New Roman"/>
          <w:sz w:val="24"/>
          <w:szCs w:val="24"/>
        </w:rPr>
        <w:t>(Журнал…</w:t>
      </w:r>
      <w:r w:rsidRPr="00265A40">
        <w:rPr>
          <w:rFonts w:ascii="Times New Roman" w:hAnsi="Times New Roman" w:cs="Times New Roman"/>
          <w:sz w:val="24"/>
          <w:szCs w:val="24"/>
        </w:rPr>
        <w:t>, 2017)</w:t>
      </w:r>
      <w:r w:rsidR="00B079A9" w:rsidRPr="00265A40">
        <w:rPr>
          <w:rFonts w:ascii="Times New Roman" w:hAnsi="Times New Roman" w:cs="Times New Roman"/>
          <w:sz w:val="24"/>
          <w:szCs w:val="24"/>
        </w:rPr>
        <w:t>.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 xml:space="preserve">Яровая пшеница – растение холодостойкое, семена могут прорастать при температуре 1-2°С, жизнеспособные всходы появляются при 4-5°С. Семена пшеницы могут прорастать и давать всходы в незамерзшей почве под снегом. 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К высоким температурам яровая пшеница довольно устойчива, особенно при наличии влаги в почве. Оптимальная температура воздуха в пери</w:t>
      </w:r>
      <w:r w:rsidR="00B06C10" w:rsidRPr="00543FC0">
        <w:rPr>
          <w:rFonts w:ascii="Times New Roman" w:hAnsi="Times New Roman" w:cs="Times New Roman"/>
          <w:sz w:val="24"/>
          <w:szCs w:val="24"/>
        </w:rPr>
        <w:t>од налива и созревания 22-25°С</w:t>
      </w:r>
      <w:r w:rsidR="00C356A0">
        <w:rPr>
          <w:rFonts w:ascii="Times New Roman" w:hAnsi="Times New Roman" w:cs="Times New Roman"/>
          <w:sz w:val="24"/>
          <w:szCs w:val="24"/>
        </w:rPr>
        <w:t xml:space="preserve"> </w:t>
      </w:r>
      <w:r w:rsidR="00B06C10" w:rsidRPr="00543FC0">
        <w:rPr>
          <w:rFonts w:ascii="Times New Roman" w:hAnsi="Times New Roman" w:cs="Times New Roman"/>
          <w:sz w:val="24"/>
          <w:szCs w:val="24"/>
        </w:rPr>
        <w:t>(Бараев и др.</w:t>
      </w:r>
      <w:r w:rsidRPr="00543FC0">
        <w:rPr>
          <w:rFonts w:ascii="Times New Roman" w:hAnsi="Times New Roman" w:cs="Times New Roman"/>
          <w:sz w:val="24"/>
          <w:szCs w:val="24"/>
        </w:rPr>
        <w:t>, 1978).</w:t>
      </w:r>
    </w:p>
    <w:p w:rsidR="00EB3A17" w:rsidRPr="00543FC0" w:rsidRDefault="00EB3A17" w:rsidP="00EB3A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Дружные, крепкие всходы можно получить при среднесуточной температуре 8-15°С, когда у пшеницы хорошо развивается корневая система, повышается эффективность расхода питательных веществ на построение проростка. Более высокие температуры усиливают темпы развития ростка, но при этом корни отстают в росте, что приводит к недостаточному питанию молодых растений. Кроме того, высокие температуры создают благоприятные условия для активной жизнедеятельности различных грибов и бактерий, которые повреждают и даже губят зародыш и эндосперм.</w:t>
      </w:r>
    </w:p>
    <w:p w:rsidR="00265A4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 xml:space="preserve">Однако она прекращает рост и даже может потерять вес (отрицательный рост) если температура подымится выше 32–35°С и продержится на этой отметке продолжительный период времени. Особенно пшеница чувствительна к высокой температуре сразу после сева, в </w:t>
      </w:r>
      <w:r w:rsidRPr="00543FC0">
        <w:rPr>
          <w:rFonts w:ascii="Times New Roman" w:hAnsi="Times New Roman" w:cs="Times New Roman"/>
          <w:sz w:val="24"/>
          <w:szCs w:val="24"/>
        </w:rPr>
        <w:lastRenderedPageBreak/>
        <w:t xml:space="preserve">период появления всходов и образования стеблей. Она также может быть подвержена стрессу в фазу удлинения стебля, колошения и цветения. При температуре почвы выше 21–24°С семена пшеницы переходят в состояние покоя. Причем это явление характерно только для семян текущего года (новым), но не предыдущих сезонов, хранившимся больше одного года. При температуре почвы больше 32°С прекращение прорастания и вытягивание ростков можно ожидать даже у семян, которые менее подвержены влиянию </w:t>
      </w:r>
      <w:r w:rsidRPr="0062665A">
        <w:rPr>
          <w:rFonts w:ascii="Times New Roman" w:hAnsi="Times New Roman" w:cs="Times New Roman"/>
          <w:sz w:val="24"/>
          <w:szCs w:val="24"/>
        </w:rPr>
        <w:t xml:space="preserve">температуры </w:t>
      </w:r>
      <w:r w:rsidR="00265A40" w:rsidRPr="00265A40">
        <w:rPr>
          <w:rFonts w:ascii="Times New Roman" w:hAnsi="Times New Roman" w:cs="Times New Roman"/>
          <w:sz w:val="24"/>
          <w:szCs w:val="24"/>
        </w:rPr>
        <w:t>(Журнал…, 2017).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 xml:space="preserve">Влага пшенице нужна в течение всей ее вегетации и ее роль в формировании высокого урожая, особенно в районах с недостаточной влагообеспеченностью становится решающей.  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Особенно отрицательно на продуктивности пшеницы сказывается недостаток влаги в начале фазе ее развития</w:t>
      </w:r>
      <w:r w:rsidR="00320EFE" w:rsidRPr="00543FC0">
        <w:rPr>
          <w:rFonts w:ascii="Times New Roman" w:hAnsi="Times New Roman" w:cs="Times New Roman"/>
          <w:sz w:val="24"/>
          <w:szCs w:val="24"/>
        </w:rPr>
        <w:t xml:space="preserve"> (Бараев и др.</w:t>
      </w:r>
      <w:r w:rsidRPr="00543FC0">
        <w:rPr>
          <w:rFonts w:ascii="Times New Roman" w:hAnsi="Times New Roman" w:cs="Times New Roman"/>
          <w:sz w:val="24"/>
          <w:szCs w:val="24"/>
        </w:rPr>
        <w:t>, 1978).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 xml:space="preserve">В разные фазы своего роста и развития яровая мягкая пшеница предъявляет и разные требования к влаге. Так, для прорастания семян мягкая пшеница требует меньше влаги (50-60% от массы абсолютно сухого зерна), чем твердая (60–70%) </w:t>
      </w:r>
      <w:r w:rsidR="00FD3D2A" w:rsidRPr="00543FC0">
        <w:rPr>
          <w:rFonts w:ascii="Times New Roman" w:hAnsi="Times New Roman" w:cs="Times New Roman"/>
          <w:sz w:val="24"/>
          <w:szCs w:val="24"/>
        </w:rPr>
        <w:t>(Фе</w:t>
      </w:r>
      <w:r w:rsidR="00246F9E">
        <w:rPr>
          <w:rFonts w:ascii="Times New Roman" w:hAnsi="Times New Roman" w:cs="Times New Roman"/>
          <w:sz w:val="24"/>
          <w:szCs w:val="24"/>
        </w:rPr>
        <w:t>доров, 1980; Вавилов и др., 1984</w:t>
      </w:r>
      <w:r w:rsidR="00FD3D2A" w:rsidRPr="00543FC0">
        <w:rPr>
          <w:rFonts w:ascii="Times New Roman" w:hAnsi="Times New Roman" w:cs="Times New Roman"/>
          <w:sz w:val="24"/>
          <w:szCs w:val="24"/>
        </w:rPr>
        <w:t>; Кумаков, 1988; Посыпанов</w:t>
      </w:r>
      <w:r w:rsidR="00A846C8">
        <w:rPr>
          <w:rFonts w:ascii="Times New Roman" w:hAnsi="Times New Roman" w:cs="Times New Roman"/>
          <w:sz w:val="24"/>
          <w:szCs w:val="24"/>
        </w:rPr>
        <w:t xml:space="preserve"> и др., 2007</w:t>
      </w:r>
      <w:r w:rsidRPr="00543FC0">
        <w:rPr>
          <w:rFonts w:ascii="Times New Roman" w:hAnsi="Times New Roman" w:cs="Times New Roman"/>
          <w:sz w:val="24"/>
          <w:szCs w:val="24"/>
        </w:rPr>
        <w:t>).</w:t>
      </w:r>
    </w:p>
    <w:p w:rsidR="00D6209C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Наибольшее количество влаги яровая мягкая пшеница потребляет в фазу трубкования. Эта фаза характеризуется быстрым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 xml:space="preserve"> ростом стебля, а также интенсивным формированием листьев. В этот период нарастают до 40–50% сухой биомассы растений в посевах. При чрезмерном увлажнении и избыточном азотном питании в этот период происходит вытягивание </w:t>
      </w:r>
      <w:r w:rsidR="00FD3D2A" w:rsidRPr="00543FC0">
        <w:rPr>
          <w:rFonts w:ascii="Times New Roman" w:hAnsi="Times New Roman" w:cs="Times New Roman"/>
          <w:sz w:val="24"/>
          <w:szCs w:val="24"/>
        </w:rPr>
        <w:t xml:space="preserve">стебля и полегание пшеницы (Федоров, 1980; Вавилов </w:t>
      </w:r>
      <w:r w:rsidR="00ED463F">
        <w:rPr>
          <w:rFonts w:ascii="Times New Roman" w:hAnsi="Times New Roman" w:cs="Times New Roman"/>
          <w:sz w:val="24"/>
          <w:szCs w:val="24"/>
        </w:rPr>
        <w:t>и др., 1984</w:t>
      </w:r>
      <w:r w:rsidR="00FD3D2A" w:rsidRPr="00543FC0">
        <w:rPr>
          <w:rFonts w:ascii="Times New Roman" w:hAnsi="Times New Roman" w:cs="Times New Roman"/>
          <w:sz w:val="24"/>
          <w:szCs w:val="24"/>
        </w:rPr>
        <w:t>; Кумаков, 1988; Посыпанов</w:t>
      </w:r>
      <w:r w:rsidRPr="00543FC0">
        <w:rPr>
          <w:rFonts w:ascii="Times New Roman" w:hAnsi="Times New Roman" w:cs="Times New Roman"/>
          <w:sz w:val="24"/>
          <w:szCs w:val="24"/>
        </w:rPr>
        <w:t xml:space="preserve"> и</w:t>
      </w:r>
      <w:r w:rsidR="00C356A0">
        <w:rPr>
          <w:rFonts w:ascii="Times New Roman" w:hAnsi="Times New Roman" w:cs="Times New Roman"/>
          <w:sz w:val="24"/>
          <w:szCs w:val="24"/>
        </w:rPr>
        <w:t xml:space="preserve"> др., 2007</w:t>
      </w:r>
      <w:r w:rsidRPr="00543FC0">
        <w:rPr>
          <w:rFonts w:ascii="Times New Roman" w:hAnsi="Times New Roman" w:cs="Times New Roman"/>
          <w:sz w:val="24"/>
          <w:szCs w:val="24"/>
        </w:rPr>
        <w:t>).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Потребление влаги в разные периоды развития яровой мягкой пшеницы характеризуется следующими величинами: в период посев-всходы – 5-7% воды от общего потребления, в период всходы-кущение – 15-25%, в период кущение-колошение – 30-35%, в период налив-молочная спелость – 25-30%, в период молочной-восковой спелости – 3-5%.</w:t>
      </w:r>
    </w:p>
    <w:p w:rsidR="002E6F33" w:rsidRPr="00543FC0" w:rsidRDefault="002E6F33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Наиболее благоприятна для растений влажность почвы в пределах 70-75% (Беркутова, 1991).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Особенностью яровой пшеницы является неравномерные и изреженные всходы, причиной является в южных и юго-восточных районах — недостаточная влажность верхнего слоя почвы, в северных — повышенная кислотность почвы и поражение семян фузариозом (заболевание растений (культурных и дикорастущих), вызываемое грибами рода Fusarium).</w:t>
      </w:r>
    </w:p>
    <w:p w:rsidR="00843439" w:rsidRPr="00543FC0" w:rsidRDefault="00843439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Яровая пшеница - растение длинного дня. Для ее полноценного и здорового развития требуется 12 часов све</w:t>
      </w:r>
      <w:r w:rsidR="00785225" w:rsidRPr="00543FC0">
        <w:rPr>
          <w:rFonts w:ascii="Times New Roman" w:hAnsi="Times New Roman" w:cs="Times New Roman"/>
          <w:sz w:val="24"/>
          <w:szCs w:val="24"/>
        </w:rPr>
        <w:t>тового дня (Куперман, 1953</w:t>
      </w:r>
      <w:r w:rsidRPr="00543FC0">
        <w:rPr>
          <w:rFonts w:ascii="Times New Roman" w:hAnsi="Times New Roman" w:cs="Times New Roman"/>
          <w:sz w:val="24"/>
          <w:szCs w:val="24"/>
        </w:rPr>
        <w:t>).</w:t>
      </w:r>
    </w:p>
    <w:p w:rsidR="00DB40B4" w:rsidRPr="007D2E22" w:rsidRDefault="00E922E0" w:rsidP="007D2E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Характерной особенностью Карелии являются изменения в продолжительности светового дня. Самым коротким он бывает в декабре — 6 часов. Наиболее солнечным месяцем в Карелии является март.</w:t>
      </w:r>
    </w:p>
    <w:p w:rsidR="00DB40B4" w:rsidRPr="00543FC0" w:rsidRDefault="00DB40B4" w:rsidP="00DB40B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3FC0">
        <w:rPr>
          <w:rFonts w:ascii="Times New Roman" w:hAnsi="Times New Roman" w:cs="Times New Roman"/>
          <w:b/>
          <w:sz w:val="24"/>
          <w:szCs w:val="24"/>
        </w:rPr>
        <w:lastRenderedPageBreak/>
        <w:t>1.6. Почвенные условия, оказывающие влияние на рост и развитие пшеницы яровой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Яровая пшеница весьма требовательна к наличию в почве легкодоступных питательных веществ, что объясняется ее сравнительно коротким вегетационным периодом и пониженной усваивающей способностью корневой системы.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Для мягкой пшеницы особенно благоприятны все виды черноземов, каштановые, средне - и слабоподзолистые почвы.</w:t>
      </w:r>
      <w:r w:rsidR="002B39A5">
        <w:rPr>
          <w:rFonts w:ascii="Times New Roman" w:hAnsi="Times New Roman" w:cs="Times New Roman"/>
          <w:sz w:val="24"/>
          <w:szCs w:val="24"/>
        </w:rPr>
        <w:t xml:space="preserve"> </w:t>
      </w:r>
      <w:r w:rsidRPr="00543FC0">
        <w:rPr>
          <w:rFonts w:ascii="Times New Roman" w:hAnsi="Times New Roman" w:cs="Times New Roman"/>
          <w:sz w:val="24"/>
          <w:szCs w:val="24"/>
        </w:rPr>
        <w:t>Пшеница страдает от повышенной почвенной кислотности. Хорошие урожаи можно получить на слабокислых и нейтральных почвах.</w:t>
      </w:r>
    </w:p>
    <w:p w:rsidR="00DB40B4" w:rsidRPr="00543FC0" w:rsidRDefault="00DB40B4" w:rsidP="00DB40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Кислая реакция почв – один из основных факторов, препятствующих получению высоких урожаев большинства сельскохозяйственных культур. Очень немногие культуры (например, чайный куст, некоторые овощные культуры) хорошо развиваются в условиях кислой реакции среды. Большая же часть сельскохозяйственных культур, в том числе пшеница, овес, кукуруза, сахарная свекла, подсолнечник, многолетние травы и другие, а также плодовые деревья и кустарники, дают наиболее высокие урожаи в условиях слабокислой или нейтральной реакции среды, т.е. в интервале значений</w:t>
      </w:r>
      <w:r w:rsidRPr="00543FC0">
        <w:rPr>
          <w:rFonts w:ascii="Times New Roman" w:hAnsi="Times New Roman" w:cs="Times New Roman"/>
          <w:b/>
          <w:sz w:val="24"/>
          <w:szCs w:val="24"/>
        </w:rPr>
        <w:t xml:space="preserve"> рН</w:t>
      </w:r>
      <w:r w:rsidRPr="00543FC0">
        <w:rPr>
          <w:rFonts w:ascii="Times New Roman" w:hAnsi="Times New Roman" w:cs="Times New Roman"/>
          <w:sz w:val="24"/>
          <w:szCs w:val="24"/>
        </w:rPr>
        <w:t xml:space="preserve"> от </w:t>
      </w:r>
      <w:r w:rsidR="002426EF" w:rsidRPr="00543FC0">
        <w:rPr>
          <w:rFonts w:ascii="Times New Roman" w:hAnsi="Times New Roman" w:cs="Times New Roman"/>
          <w:b/>
          <w:sz w:val="24"/>
          <w:szCs w:val="24"/>
        </w:rPr>
        <w:t>6 до 7</w:t>
      </w:r>
      <w:r w:rsidR="00FD3D2A" w:rsidRPr="00543FC0">
        <w:rPr>
          <w:rFonts w:ascii="Times New Roman" w:hAnsi="Times New Roman" w:cs="Times New Roman"/>
          <w:sz w:val="24"/>
          <w:szCs w:val="24"/>
        </w:rPr>
        <w:t xml:space="preserve"> (Соколова и др.</w:t>
      </w:r>
      <w:r w:rsidRPr="00543FC0">
        <w:rPr>
          <w:rFonts w:ascii="Times New Roman" w:hAnsi="Times New Roman" w:cs="Times New Roman"/>
          <w:sz w:val="24"/>
          <w:szCs w:val="24"/>
        </w:rPr>
        <w:t>, 2012).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B40B4" w:rsidRPr="00543FC0" w:rsidRDefault="00DB40B4" w:rsidP="00BD5BE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618299" cy="1932940"/>
            <wp:effectExtent l="0" t="0" r="0" b="0"/>
            <wp:docPr id="23" name="Рисунок 6" descr="http://i.mycdn.me/i?r=AzEPZsRbOZEKgBhR0XGMT1RkMdEOY6LwHBFg0BOoeUDCn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.mycdn.me/i?r=AzEPZsRbOZEKgBhR0XGMT1RkMdEOY6LwHBFg0BOoeUDCn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975" cy="195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0B4" w:rsidRPr="00543FC0" w:rsidRDefault="00DB40B4" w:rsidP="00DB40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Рис. 8. Шкала уровня кислотности</w:t>
      </w:r>
    </w:p>
    <w:p w:rsidR="00DB40B4" w:rsidRPr="00543FC0" w:rsidRDefault="00DB40B4" w:rsidP="00DB40B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В соответствии со шкалой уровня кислотности можно сделать вывод, что песок (песчаные почвы) в качестве почвы создает неблагоприятную среду для роста пшеницы яровой, т.к имеет щелочную среду.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 xml:space="preserve">Тогда как торфяная земля имеет уровень </w:t>
      </w:r>
      <w:r w:rsidRPr="00543FC0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Pr="00543FC0">
        <w:rPr>
          <w:rFonts w:ascii="Times New Roman" w:hAnsi="Times New Roman" w:cs="Times New Roman"/>
          <w:sz w:val="24"/>
          <w:szCs w:val="24"/>
        </w:rPr>
        <w:t>&gt; 6,5 (кислая среда), что также неблагоприятно сказывается на всхожести семян пшеницы яровой.</w:t>
      </w:r>
    </w:p>
    <w:p w:rsidR="00DB40B4" w:rsidRPr="00543FC0" w:rsidRDefault="00DB40B4" w:rsidP="00DB40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Яровая пшеница требовательна к на</w:t>
      </w: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личию в почве питательных веществ в доступной форме, что объясняется коротким периодом вегетации и сниженной усвояющей способностью корневой системы.</w:t>
      </w:r>
    </w:p>
    <w:p w:rsidR="00DB40B4" w:rsidRPr="00543FC0" w:rsidRDefault="00DB40B4" w:rsidP="00DB40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Тяжелые глинистые и легкие песчаные почвы не пригодны для возделывания.</w:t>
      </w:r>
    </w:p>
    <w:p w:rsidR="00345762" w:rsidRPr="00543FC0" w:rsidRDefault="00345762" w:rsidP="003457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Почвенный покров Республики Карелия неоднороден, представлен подзолистыми и торфяными почвами. </w:t>
      </w:r>
    </w:p>
    <w:p w:rsidR="00345762" w:rsidRPr="00543FC0" w:rsidRDefault="00345762" w:rsidP="003457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Своеобразие почв Карелии связано с особенностями климата и рельефа, а также с тем, что они развиты на хорошо водопроницаемом каменисто-щебнистом субстрате либо на песчаных, супесчаных, грубозернистых и завалуненных моренных и водно-ледниковых наносах.</w:t>
      </w:r>
    </w:p>
    <w:p w:rsidR="00521194" w:rsidRPr="00543FC0" w:rsidRDefault="00521194" w:rsidP="005211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Яровая пшеница – культура, очень требовательная к условиям минерального питания к наличию в почве легкодоступных питательных веществ, что объясняется ее сравнительно коротким периодом вегетации и пониженной усваивающей способностью корневой системы. Поглощение азота происходит в течение продолжительного времени и с особой интенсивностью – в пер</w:t>
      </w:r>
      <w:r w:rsidR="002426EF"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>иод выхода в трубку – колошения</w:t>
      </w:r>
      <w:r w:rsidR="00391ED1"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(Филатова, 1999)</w:t>
      </w: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21194" w:rsidRPr="00543FC0" w:rsidRDefault="00521194" w:rsidP="005211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>С момента начала образования зародышевых корней и прикорневых листьев начинается корневое питание растений. Для этого необходимо в верхних слоях почвы наличие доступных элементов питания – азота, фосфора, калия и других.</w:t>
      </w:r>
    </w:p>
    <w:p w:rsidR="00521194" w:rsidRPr="00543FC0" w:rsidRDefault="00C2702D" w:rsidP="005211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521194"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едостаточное питание в начальные фазы роста и развития пшеницы  отрицательно сказывается на конечной величине урожая, в первую очередь, на всех показателях продуктивности самого колоса. Недостаток одного азота или фосфора, или азота и фосфора, а в совокупности всех необходимых элементов почвенного питания обуславливает закладку мелкого колоса и его форми</w:t>
      </w:r>
      <w:r w:rsidR="000F3533"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рование с малым числом зерен (Бараев, 1978)</w:t>
      </w:r>
      <w:r w:rsidR="00521194"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045A7" w:rsidRPr="00543FC0" w:rsidRDefault="007045A7" w:rsidP="00DB40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06C8" w:rsidRPr="007D2E22" w:rsidRDefault="00AC5040" w:rsidP="007D2E22">
      <w:pPr>
        <w:jc w:val="center"/>
        <w:rPr>
          <w:rFonts w:ascii="Times New Roman" w:hAnsi="Times New Roman" w:cs="Times New Roman"/>
          <w:sz w:val="28"/>
          <w:szCs w:val="28"/>
        </w:rPr>
      </w:pPr>
      <w:r w:rsidRPr="00AC5040">
        <w:rPr>
          <w:rFonts w:ascii="Times New Roman" w:hAnsi="Times New Roman" w:cs="Times New Roman"/>
          <w:b/>
          <w:sz w:val="28"/>
          <w:szCs w:val="28"/>
        </w:rPr>
        <w:t>Глава</w:t>
      </w:r>
      <w:r w:rsidR="00DB40B4" w:rsidRPr="00AC5040">
        <w:rPr>
          <w:rFonts w:ascii="Times New Roman" w:hAnsi="Times New Roman" w:cs="Times New Roman"/>
          <w:b/>
          <w:sz w:val="28"/>
          <w:szCs w:val="28"/>
        </w:rPr>
        <w:t xml:space="preserve"> 2. </w:t>
      </w:r>
      <w:r w:rsidRPr="00AC5040">
        <w:rPr>
          <w:rFonts w:ascii="Times New Roman" w:hAnsi="Times New Roman" w:cs="Times New Roman"/>
          <w:b/>
          <w:sz w:val="28"/>
          <w:szCs w:val="28"/>
        </w:rPr>
        <w:t>Объекты и методы исследования</w:t>
      </w:r>
    </w:p>
    <w:p w:rsidR="00E206C8" w:rsidRPr="00543FC0" w:rsidRDefault="00E206C8" w:rsidP="00E206C8">
      <w:pPr>
        <w:rPr>
          <w:rFonts w:ascii="Times New Roman" w:hAnsi="Times New Roman" w:cs="Times New Roman"/>
          <w:b/>
          <w:sz w:val="24"/>
          <w:szCs w:val="24"/>
        </w:rPr>
      </w:pPr>
      <w:r w:rsidRPr="00543FC0">
        <w:rPr>
          <w:rFonts w:ascii="Times New Roman" w:hAnsi="Times New Roman" w:cs="Times New Roman"/>
          <w:b/>
          <w:sz w:val="24"/>
          <w:szCs w:val="24"/>
        </w:rPr>
        <w:t>2.1 Объекты исследования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В качестве объектов исследования использовали семена яровой пшеницы мягких сортов (</w:t>
      </w:r>
      <w:r w:rsidRPr="00543FC0">
        <w:rPr>
          <w:rFonts w:ascii="Times New Roman" w:hAnsi="Times New Roman" w:cs="Times New Roman"/>
          <w:i/>
          <w:sz w:val="24"/>
          <w:szCs w:val="24"/>
        </w:rPr>
        <w:t>Triticum aestivum</w:t>
      </w:r>
      <w:r w:rsidRPr="00543FC0">
        <w:rPr>
          <w:rFonts w:ascii="Times New Roman" w:hAnsi="Times New Roman" w:cs="Times New Roman"/>
          <w:sz w:val="24"/>
          <w:szCs w:val="24"/>
        </w:rPr>
        <w:t xml:space="preserve"> L.).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Выращивание растений проводили в течение месяца (</w:t>
      </w:r>
      <w:r w:rsidRPr="00BB544E">
        <w:rPr>
          <w:rFonts w:ascii="Times New Roman" w:hAnsi="Times New Roman" w:cs="Times New Roman"/>
          <w:b/>
          <w:sz w:val="24"/>
          <w:szCs w:val="24"/>
        </w:rPr>
        <w:t>с 21 ноября по 24 декабря 2019 г.</w:t>
      </w:r>
      <w:r w:rsidRPr="00543FC0">
        <w:rPr>
          <w:rFonts w:ascii="Times New Roman" w:hAnsi="Times New Roman" w:cs="Times New Roman"/>
          <w:sz w:val="24"/>
          <w:szCs w:val="24"/>
        </w:rPr>
        <w:t>) в трех субстратах: живой биогрунт универсальный, живой биогрунт</w:t>
      </w:r>
      <w:r w:rsidR="00D567CA" w:rsidRPr="00543FC0">
        <w:rPr>
          <w:rFonts w:ascii="Times New Roman" w:hAnsi="Times New Roman" w:cs="Times New Roman"/>
          <w:sz w:val="24"/>
          <w:szCs w:val="24"/>
        </w:rPr>
        <w:t xml:space="preserve"> универсальный 50% и песок 50%, </w:t>
      </w:r>
      <w:r w:rsidRPr="00543FC0">
        <w:rPr>
          <w:rFonts w:ascii="Times New Roman" w:hAnsi="Times New Roman" w:cs="Times New Roman"/>
          <w:sz w:val="24"/>
          <w:szCs w:val="24"/>
        </w:rPr>
        <w:t xml:space="preserve">песок в условиях учебного кабинета ГБОУ ДО РК РЦРДО Ровесник. </w:t>
      </w:r>
    </w:p>
    <w:p w:rsidR="002426EF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b/>
          <w:sz w:val="24"/>
          <w:szCs w:val="24"/>
        </w:rPr>
        <w:t>Состав биогрунта</w:t>
      </w:r>
      <w:r w:rsidRPr="00543FC0">
        <w:rPr>
          <w:rFonts w:ascii="Times New Roman" w:hAnsi="Times New Roman" w:cs="Times New Roman"/>
          <w:sz w:val="24"/>
          <w:szCs w:val="24"/>
        </w:rPr>
        <w:t>: 80% торфа, 20% биогумуса, немного агроперлита. Содержание питательных веществ: азот - 300 мг/л, фосфор - 200 мг/л и калий - 350 мг/л., органические вещества в составе не менее 50%, кислотность - 5,0 - 6,5</w:t>
      </w:r>
      <w:r w:rsidR="002426EF" w:rsidRPr="00543FC0">
        <w:rPr>
          <w:rFonts w:ascii="Times New Roman" w:hAnsi="Times New Roman" w:cs="Times New Roman"/>
          <w:sz w:val="24"/>
          <w:szCs w:val="24"/>
        </w:rPr>
        <w:t>.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 xml:space="preserve">Субстрат был помещен в специальные емкости – торфяные горшочки. Состав горшочков – торф верховой 70%, древесная масса 30%, мел.   </w:t>
      </w:r>
    </w:p>
    <w:p w:rsidR="00DB40B4" w:rsidRPr="00543FC0" w:rsidRDefault="00DB40B4" w:rsidP="00FB34E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lastRenderedPageBreak/>
        <w:t>В каждый тип субстрата высаживали по 10 семян. Предварит</w:t>
      </w:r>
      <w:r w:rsidR="00FB34E6" w:rsidRPr="00543FC0">
        <w:rPr>
          <w:rFonts w:ascii="Times New Roman" w:hAnsi="Times New Roman" w:cs="Times New Roman"/>
          <w:sz w:val="24"/>
          <w:szCs w:val="24"/>
        </w:rPr>
        <w:t>ельно семена проращивали в чашках</w:t>
      </w:r>
      <w:r w:rsidRPr="00543FC0">
        <w:rPr>
          <w:rFonts w:ascii="Times New Roman" w:hAnsi="Times New Roman" w:cs="Times New Roman"/>
          <w:sz w:val="24"/>
          <w:szCs w:val="24"/>
        </w:rPr>
        <w:t xml:space="preserve"> Петри </w:t>
      </w:r>
      <w:r w:rsidR="00FB34E6" w:rsidRPr="00543FC0">
        <w:rPr>
          <w:rFonts w:ascii="Times New Roman" w:hAnsi="Times New Roman" w:cs="Times New Roman"/>
          <w:sz w:val="24"/>
          <w:szCs w:val="24"/>
        </w:rPr>
        <w:t>на двухслойной бумаге смоченной дистиллированной водой</w:t>
      </w:r>
      <w:r w:rsidRPr="00543FC0">
        <w:rPr>
          <w:rFonts w:ascii="Times New Roman" w:hAnsi="Times New Roman" w:cs="Times New Roman"/>
          <w:sz w:val="24"/>
          <w:szCs w:val="24"/>
        </w:rPr>
        <w:t xml:space="preserve">. </w:t>
      </w:r>
      <w:r w:rsidR="00FB34E6" w:rsidRPr="00543FC0">
        <w:rPr>
          <w:rFonts w:ascii="Times New Roman" w:hAnsi="Times New Roman" w:cs="Times New Roman"/>
          <w:sz w:val="24"/>
          <w:szCs w:val="24"/>
        </w:rPr>
        <w:t>Затем торфяные горшки по</w:t>
      </w:r>
      <w:r w:rsidR="00E84C1F" w:rsidRPr="00543FC0">
        <w:rPr>
          <w:rFonts w:ascii="Times New Roman" w:hAnsi="Times New Roman" w:cs="Times New Roman"/>
          <w:sz w:val="24"/>
          <w:szCs w:val="24"/>
        </w:rPr>
        <w:t>мещали</w:t>
      </w:r>
      <w:r w:rsidRPr="00543FC0">
        <w:rPr>
          <w:rFonts w:ascii="Times New Roman" w:hAnsi="Times New Roman" w:cs="Times New Roman"/>
          <w:sz w:val="24"/>
          <w:szCs w:val="24"/>
        </w:rPr>
        <w:t xml:space="preserve"> на подокон</w:t>
      </w:r>
      <w:r w:rsidR="00FB34E6" w:rsidRPr="00543FC0">
        <w:rPr>
          <w:rFonts w:ascii="Times New Roman" w:hAnsi="Times New Roman" w:cs="Times New Roman"/>
          <w:sz w:val="24"/>
          <w:szCs w:val="24"/>
        </w:rPr>
        <w:t xml:space="preserve">ник. </w:t>
      </w:r>
    </w:p>
    <w:p w:rsidR="00760ED2" w:rsidRPr="00543FC0" w:rsidRDefault="00760ED2" w:rsidP="00FB34E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b/>
          <w:sz w:val="24"/>
          <w:szCs w:val="24"/>
        </w:rPr>
        <w:t>Освещение</w:t>
      </w:r>
      <w:r w:rsidRPr="00543FC0">
        <w:rPr>
          <w:rFonts w:ascii="Times New Roman" w:hAnsi="Times New Roman" w:cs="Times New Roman"/>
          <w:sz w:val="24"/>
          <w:szCs w:val="24"/>
        </w:rPr>
        <w:t xml:space="preserve"> в течении дня было</w:t>
      </w:r>
      <w:r w:rsidR="009A40E6" w:rsidRPr="00543FC0">
        <w:rPr>
          <w:rFonts w:ascii="Times New Roman" w:hAnsi="Times New Roman" w:cs="Times New Roman"/>
          <w:sz w:val="24"/>
          <w:szCs w:val="24"/>
        </w:rPr>
        <w:t xml:space="preserve"> как</w:t>
      </w:r>
      <w:r w:rsidR="002B39A5">
        <w:rPr>
          <w:rFonts w:ascii="Times New Roman" w:hAnsi="Times New Roman" w:cs="Times New Roman"/>
          <w:sz w:val="24"/>
          <w:szCs w:val="24"/>
        </w:rPr>
        <w:t xml:space="preserve"> </w:t>
      </w:r>
      <w:r w:rsidR="00666124" w:rsidRPr="00543FC0">
        <w:rPr>
          <w:rFonts w:ascii="Times New Roman" w:hAnsi="Times New Roman" w:cs="Times New Roman"/>
          <w:sz w:val="24"/>
          <w:szCs w:val="24"/>
        </w:rPr>
        <w:t>естественным</w:t>
      </w:r>
      <w:r w:rsidR="009A40E6" w:rsidRPr="00543FC0">
        <w:rPr>
          <w:rFonts w:ascii="Times New Roman" w:hAnsi="Times New Roman" w:cs="Times New Roman"/>
          <w:sz w:val="24"/>
          <w:szCs w:val="24"/>
        </w:rPr>
        <w:t xml:space="preserve"> (источник света – окно кабинета), так и искусственным (потолочные светильники).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3FC0">
        <w:rPr>
          <w:rFonts w:ascii="Times New Roman" w:hAnsi="Times New Roman" w:cs="Times New Roman"/>
          <w:b/>
          <w:sz w:val="24"/>
          <w:szCs w:val="24"/>
        </w:rPr>
        <w:t xml:space="preserve">Температуре воздуха в кабинете в течение всего исследования составляла в среднем 25-27°С, относительная влажность воздуха не превышала 30%. </w:t>
      </w:r>
    </w:p>
    <w:p w:rsidR="00DB40B4" w:rsidRPr="00543FC0" w:rsidRDefault="00DB40B4" w:rsidP="006C6613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b/>
          <w:sz w:val="24"/>
          <w:szCs w:val="24"/>
        </w:rPr>
        <w:t>Полив</w:t>
      </w:r>
      <w:r w:rsidRPr="00543FC0">
        <w:rPr>
          <w:rFonts w:ascii="Times New Roman" w:hAnsi="Times New Roman" w:cs="Times New Roman"/>
          <w:sz w:val="24"/>
          <w:szCs w:val="24"/>
        </w:rPr>
        <w:t xml:space="preserve"> растений осуществлялся  </w:t>
      </w:r>
      <w:r w:rsidRPr="00543FC0">
        <w:rPr>
          <w:rFonts w:ascii="Times New Roman" w:hAnsi="Times New Roman" w:cs="Times New Roman"/>
          <w:b/>
          <w:sz w:val="24"/>
          <w:szCs w:val="24"/>
        </w:rPr>
        <w:t>два раза</w:t>
      </w:r>
      <w:r w:rsidRPr="00543FC0">
        <w:rPr>
          <w:rFonts w:ascii="Times New Roman" w:hAnsi="Times New Roman" w:cs="Times New Roman"/>
          <w:sz w:val="24"/>
          <w:szCs w:val="24"/>
        </w:rPr>
        <w:t xml:space="preserve"> в неделю.</w:t>
      </w:r>
      <w:r w:rsidRPr="00543F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3538943</wp:posOffset>
            </wp:positionH>
            <wp:positionV relativeFrom="paragraph">
              <wp:posOffset>556011</wp:posOffset>
            </wp:positionV>
            <wp:extent cx="2303145" cy="2820035"/>
            <wp:effectExtent l="190500" t="190500" r="192405" b="189865"/>
            <wp:wrapThrough wrapText="bothSides">
              <wp:wrapPolygon edited="0">
                <wp:start x="357" y="-1459"/>
                <wp:lineTo x="-1787" y="-1167"/>
                <wp:lineTo x="-1787" y="21157"/>
                <wp:lineTo x="-1072" y="22179"/>
                <wp:lineTo x="357" y="22908"/>
                <wp:lineTo x="21082" y="22908"/>
                <wp:lineTo x="22511" y="22179"/>
                <wp:lineTo x="23226" y="19990"/>
                <wp:lineTo x="23226" y="1167"/>
                <wp:lineTo x="21261" y="-1021"/>
                <wp:lineTo x="21082" y="-1459"/>
                <wp:lineTo x="357" y="-1459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820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43F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495155</wp:posOffset>
            </wp:positionH>
            <wp:positionV relativeFrom="paragraph">
              <wp:posOffset>520450</wp:posOffset>
            </wp:positionV>
            <wp:extent cx="2291715" cy="2855595"/>
            <wp:effectExtent l="190500" t="190500" r="184785" b="192405"/>
            <wp:wrapThrough wrapText="bothSides">
              <wp:wrapPolygon edited="0">
                <wp:start x="359" y="-1441"/>
                <wp:lineTo x="-1796" y="-1153"/>
                <wp:lineTo x="-1796" y="21182"/>
                <wp:lineTo x="-1436" y="21903"/>
                <wp:lineTo x="180" y="22623"/>
                <wp:lineTo x="359" y="22911"/>
                <wp:lineTo x="21007" y="22911"/>
                <wp:lineTo x="21187" y="22623"/>
                <wp:lineTo x="22803" y="21903"/>
                <wp:lineTo x="23162" y="19597"/>
                <wp:lineTo x="23162" y="1153"/>
                <wp:lineTo x="21187" y="-1009"/>
                <wp:lineTo x="21007" y="-1441"/>
                <wp:lineTo x="359" y="-1441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855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B40B4" w:rsidRPr="00543FC0" w:rsidRDefault="00DB40B4" w:rsidP="00DB40B4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B40B4" w:rsidRPr="00543FC0" w:rsidRDefault="00DB40B4" w:rsidP="00E84C1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 xml:space="preserve">Рис. 9. </w:t>
      </w:r>
      <w:r w:rsidR="00FB34E6" w:rsidRPr="00543FC0">
        <w:rPr>
          <w:rFonts w:ascii="Times New Roman" w:hAnsi="Times New Roman" w:cs="Times New Roman"/>
          <w:sz w:val="24"/>
          <w:szCs w:val="24"/>
        </w:rPr>
        <w:t>Посадка семян                           Рис. 10. Проростки пшеницы</w:t>
      </w: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Измерение ростовых показателей проводили общепринятыми методами.  Дважды в неделю и</w:t>
      </w:r>
      <w:r w:rsidR="00E84C1F" w:rsidRPr="00543FC0">
        <w:rPr>
          <w:rFonts w:ascii="Times New Roman" w:hAnsi="Times New Roman" w:cs="Times New Roman"/>
          <w:sz w:val="24"/>
          <w:szCs w:val="24"/>
        </w:rPr>
        <w:t>змеряли побеги линейкой</w:t>
      </w:r>
      <w:r w:rsidRPr="00543FC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006FB" w:rsidRDefault="00E006FB" w:rsidP="00F853F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40B4" w:rsidRPr="00543FC0" w:rsidRDefault="00F853F4" w:rsidP="00F853F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43FC0">
        <w:rPr>
          <w:rFonts w:ascii="Times New Roman" w:hAnsi="Times New Roman" w:cs="Times New Roman"/>
          <w:b/>
          <w:sz w:val="24"/>
          <w:szCs w:val="24"/>
        </w:rPr>
        <w:t xml:space="preserve">2.2 </w:t>
      </w:r>
      <w:r w:rsidR="00DB40B4" w:rsidRPr="00543FC0">
        <w:rPr>
          <w:rFonts w:ascii="Times New Roman" w:hAnsi="Times New Roman" w:cs="Times New Roman"/>
          <w:b/>
          <w:sz w:val="24"/>
          <w:szCs w:val="24"/>
        </w:rPr>
        <w:t xml:space="preserve">Определение всхожести и энергии прорастания семян на </w:t>
      </w:r>
      <w:r w:rsidRPr="00543FC0">
        <w:rPr>
          <w:rFonts w:ascii="Times New Roman" w:hAnsi="Times New Roman" w:cs="Times New Roman"/>
          <w:b/>
          <w:sz w:val="24"/>
          <w:szCs w:val="24"/>
        </w:rPr>
        <w:t>фи</w:t>
      </w:r>
      <w:r w:rsidR="00DB40B4" w:rsidRPr="00543FC0">
        <w:rPr>
          <w:rFonts w:ascii="Times New Roman" w:hAnsi="Times New Roman" w:cs="Times New Roman"/>
          <w:b/>
          <w:sz w:val="24"/>
          <w:szCs w:val="24"/>
        </w:rPr>
        <w:t>льтровальной бумаге.</w:t>
      </w:r>
    </w:p>
    <w:p w:rsidR="007045A7" w:rsidRPr="00543FC0" w:rsidRDefault="007045A7" w:rsidP="007045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 xml:space="preserve">В настоящее время определение всхожести семян пшеницы осуществляется методом проращивания семян в песке или фильтровальной бумаге. </w:t>
      </w:r>
      <w:r w:rsidRPr="00543FC0">
        <w:rPr>
          <w:rFonts w:ascii="Times New Roman" w:hAnsi="Times New Roman" w:cs="Times New Roman"/>
          <w:b/>
          <w:sz w:val="24"/>
          <w:szCs w:val="24"/>
        </w:rPr>
        <w:t>Лабораторная всхожесть</w:t>
      </w:r>
      <w:r w:rsidRPr="00543FC0">
        <w:rPr>
          <w:rFonts w:ascii="Times New Roman" w:hAnsi="Times New Roman" w:cs="Times New Roman"/>
          <w:sz w:val="24"/>
          <w:szCs w:val="24"/>
        </w:rPr>
        <w:t xml:space="preserve"> - количество нормально проросших семян в пробе, взятой для анализа, выраженное в процентах (Боме и др., 2017).</w:t>
      </w:r>
    </w:p>
    <w:p w:rsidR="007045A7" w:rsidRPr="00543FC0" w:rsidRDefault="007045A7" w:rsidP="007045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Проращивание семян в чашках Петри</w:t>
      </w: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проращивания отбирают четыре или две пробы по 30 семян в каждой. Семена проращивают в чашках Петри на фильтровальной бумаге, которую нарезают по размерам посуды, укладывают на дно и увлажняют. Перед проращиванием фильтровальную бумагу увлажняют до полной влагоемкости, опуская в воду, и </w:t>
      </w: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давая стечь избытку влаги</w:t>
      </w:r>
      <w:r w:rsidR="00DF263C"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>. Семена предварительно  промыли водой комнатной температуры в течение двух или трех минут, затем просушили фильтровальной бумагой.</w:t>
      </w:r>
    </w:p>
    <w:p w:rsidR="00002A70" w:rsidRPr="00543FC0" w:rsidRDefault="007045A7" w:rsidP="007045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Учет всхожести семян.</w:t>
      </w:r>
    </w:p>
    <w:p w:rsidR="007045A7" w:rsidRPr="00543FC0" w:rsidRDefault="007045A7" w:rsidP="007045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 подсчитывают нормально проросшие, набухшие, твердые, загнившие и ненормально проросшие семена. К числу нормально проросших относят семена, имеющие хорошо развитые зародышевые корни (или главный зародышевый корень), имеющие здоровый вид, или две семядоли у двудольных.</w:t>
      </w:r>
    </w:p>
    <w:p w:rsidR="007045A7" w:rsidRPr="00543FC0" w:rsidRDefault="007045A7" w:rsidP="007045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>У культур, семена которых прорастают зародышевыми корнями (например, как описываемая нами культура - пшеница), к числу нормально проросших (Рис. 9) относят семена, имеющие не менее двух нормально развитых первичных корней, размером более длины семени и росток размером не менее половины его длины.</w:t>
      </w:r>
    </w:p>
    <w:p w:rsidR="007045A7" w:rsidRPr="00543FC0" w:rsidRDefault="002B39A5" w:rsidP="007045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93345</wp:posOffset>
            </wp:positionV>
            <wp:extent cx="1705610" cy="1547495"/>
            <wp:effectExtent l="0" t="0" r="0" b="0"/>
            <wp:wrapTight wrapText="bothSides">
              <wp:wrapPolygon edited="0">
                <wp:start x="0" y="0"/>
                <wp:lineTo x="0" y="21272"/>
                <wp:lineTo x="21471" y="21272"/>
                <wp:lineTo x="21471" y="0"/>
                <wp:lineTo x="0" y="0"/>
              </wp:wrapPolygon>
            </wp:wrapTight>
            <wp:docPr id="28" name="Рисунок 28" descr="C:\Users\medve\OneDrive\Рабочий стол\биология\Opera Снимок_2020-04-05_191220_docviewer.yande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dve\OneDrive\Рабочий стол\биология\Opera Снимок_2020-04-05_191220_docviewer.yandex.ru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45A7" w:rsidRPr="00543F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1398" cy="1701165"/>
            <wp:effectExtent l="0" t="0" r="3175" b="0"/>
            <wp:docPr id="27" name="Рисунок 27" descr="C:\Users\medve\OneDrive\Рабочий стол\биология\Opera Снимок_2020-04-05_190810_docviewer.yande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dve\OneDrive\Рабочий стол\биология\Opera Снимок_2020-04-05_190810_docviewer.yandex.ru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56" cy="17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5A7" w:rsidRPr="00543FC0" w:rsidRDefault="007045A7" w:rsidP="007045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9. Нормально проросшее семя пшеницы       Рис. 10. Ненормально проросшее семя</w:t>
      </w:r>
    </w:p>
    <w:p w:rsidR="007045A7" w:rsidRPr="00543FC0" w:rsidRDefault="007045A7" w:rsidP="007045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пшеницы</w:t>
      </w:r>
    </w:p>
    <w:p w:rsidR="008926AA" w:rsidRDefault="008926AA" w:rsidP="007045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045A7" w:rsidRPr="00543FC0" w:rsidRDefault="007045A7" w:rsidP="007045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невсхожим семенам относят:</w:t>
      </w:r>
    </w:p>
    <w:p w:rsidR="007045A7" w:rsidRPr="00543FC0" w:rsidRDefault="007045A7" w:rsidP="007045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>а) загнившие семена с мягким разложившимся эндоспермом, с загнившим или почерневшим зародышем, с загнившими корнями;</w:t>
      </w:r>
    </w:p>
    <w:p w:rsidR="007045A7" w:rsidRPr="00543FC0" w:rsidRDefault="007045A7" w:rsidP="007045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>б) твердые семена, которые остались не набухшими и не изменили внешнего вида;</w:t>
      </w:r>
    </w:p>
    <w:p w:rsidR="008926AA" w:rsidRDefault="008926AA" w:rsidP="007045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045A7" w:rsidRPr="00543FC0" w:rsidRDefault="007045A7" w:rsidP="007045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Вычисление всхожести семян. </w:t>
      </w:r>
    </w:p>
    <w:p w:rsidR="007045A7" w:rsidRPr="00543FC0" w:rsidRDefault="007045A7" w:rsidP="007045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>Всхожесть вычисляют в процентах как среднеарифметическое результатов повторностей с учетом допустимых отклонений (табл. 1).</w:t>
      </w:r>
    </w:p>
    <w:p w:rsidR="008926AA" w:rsidRDefault="008926AA" w:rsidP="007045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6AA" w:rsidRDefault="008926AA" w:rsidP="007045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6AA" w:rsidRDefault="008926AA" w:rsidP="007045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6AA" w:rsidRDefault="008926AA" w:rsidP="007045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6AA" w:rsidRDefault="008926AA" w:rsidP="007045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6AA" w:rsidRDefault="008926AA" w:rsidP="007045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6AA" w:rsidRDefault="008926AA" w:rsidP="007045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5A7" w:rsidRPr="00543FC0" w:rsidRDefault="007045A7" w:rsidP="007045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Таблица 1. Допустимые отклонения лабораторной всхожести семян от средней  </w:t>
      </w:r>
    </w:p>
    <w:p w:rsidR="007045A7" w:rsidRPr="00543FC0" w:rsidRDefault="009E69E7" w:rsidP="007045A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Овал 29" o:spid="_x0000_s1030" style="position:absolute;left:0;text-align:left;margin-left:34.45pt;margin-top:362.85pt;width:141.25pt;height:25.5pt;z-index:2516582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" filled="f" strokecolor="#c00000" strokeweight="1pt">
            <v:stroke joinstyle="miter"/>
          </v:oval>
        </w:pict>
      </w:r>
      <w:r w:rsidR="007045A7" w:rsidRPr="00543F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9225" cy="4933455"/>
            <wp:effectExtent l="0" t="0" r="0" b="0"/>
            <wp:docPr id="31" name="Рисунок 31" descr="C:\Users\medve\OneDrive\Рабочий стол\биология\Opera Снимок_2020-04-05_193430_docs.cntd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dve\OneDrive\Рабочий стол\биология\Opera Снимок_2020-04-05_193430_docs.cntd.ru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609" cy="506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5A7" w:rsidRPr="00543FC0" w:rsidRDefault="007045A7" w:rsidP="006077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F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Примечание: если всхожесть семян ниже 50%, то допускаемые отклонения устанавливаются по отношению к проценту невсхожих семян.</w:t>
      </w:r>
    </w:p>
    <w:p w:rsidR="00DB40B4" w:rsidRPr="00543FC0" w:rsidRDefault="00DB40B4" w:rsidP="0060774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Для определения энергии прорастания и всхожести семян в лабораторных условиях мы взяли две пробы по 30 семян, поместили каждую пробу в чашку Петри.</w:t>
      </w:r>
    </w:p>
    <w:p w:rsidR="00DB40B4" w:rsidRPr="00543FC0" w:rsidRDefault="00DB40B4" w:rsidP="0060774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3FC0">
        <w:rPr>
          <w:rFonts w:ascii="Times New Roman" w:hAnsi="Times New Roman" w:cs="Times New Roman"/>
          <w:b/>
          <w:sz w:val="24"/>
          <w:szCs w:val="24"/>
        </w:rPr>
        <w:t>Условия для проращивания семян пшеницы яровой соблюдены согласно Таблице 1.</w:t>
      </w:r>
    </w:p>
    <w:p w:rsidR="00DB40B4" w:rsidRPr="00543FC0" w:rsidRDefault="00DB40B4" w:rsidP="006077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 xml:space="preserve">Сложили в два слоя фильтровальную бумагу в чашки Петри, залили её водой так, чтобы была смочена бумага, но свободной воды почти не было. На бумагу разложили по </w:t>
      </w:r>
      <w:r w:rsidR="0060774A" w:rsidRPr="00543FC0">
        <w:rPr>
          <w:rFonts w:ascii="Times New Roman" w:hAnsi="Times New Roman" w:cs="Times New Roman"/>
          <w:sz w:val="24"/>
          <w:szCs w:val="24"/>
        </w:rPr>
        <w:t>3</w:t>
      </w:r>
      <w:r w:rsidRPr="00543FC0">
        <w:rPr>
          <w:rFonts w:ascii="Times New Roman" w:hAnsi="Times New Roman" w:cs="Times New Roman"/>
          <w:sz w:val="24"/>
          <w:szCs w:val="24"/>
        </w:rPr>
        <w:t>0 семян</w:t>
      </w:r>
      <w:r w:rsidR="003F69EF">
        <w:rPr>
          <w:rFonts w:ascii="Times New Roman" w:hAnsi="Times New Roman" w:cs="Times New Roman"/>
          <w:sz w:val="24"/>
          <w:szCs w:val="24"/>
        </w:rPr>
        <w:t xml:space="preserve"> </w:t>
      </w:r>
      <w:r w:rsidRPr="00543FC0">
        <w:rPr>
          <w:rFonts w:ascii="Times New Roman" w:hAnsi="Times New Roman" w:cs="Times New Roman"/>
          <w:sz w:val="24"/>
          <w:szCs w:val="24"/>
        </w:rPr>
        <w:t xml:space="preserve">так, чтобы они не соприкасались друг с другом, закрыли другой смоченной фильтровальной бумагой и крышкой. </w:t>
      </w:r>
    </w:p>
    <w:p w:rsidR="00DB40B4" w:rsidRPr="00543FC0" w:rsidRDefault="00DB40B4" w:rsidP="006077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b/>
          <w:sz w:val="24"/>
          <w:szCs w:val="24"/>
        </w:rPr>
        <w:t>Энергия прорастания и всхожесть</w:t>
      </w:r>
      <w:r w:rsidRPr="00543FC0">
        <w:rPr>
          <w:rFonts w:ascii="Times New Roman" w:hAnsi="Times New Roman" w:cs="Times New Roman"/>
          <w:sz w:val="24"/>
          <w:szCs w:val="24"/>
        </w:rPr>
        <w:t xml:space="preserve"> рассчитываются как среднее между двумя образцами.</w:t>
      </w:r>
    </w:p>
    <w:p w:rsidR="00DB40B4" w:rsidRPr="00543FC0" w:rsidRDefault="00DB40B4" w:rsidP="0060774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 xml:space="preserve">           Чем меньше различий между энергией прорастания и всхожестью, тем выше</w:t>
      </w:r>
    </w:p>
    <w:p w:rsidR="00DB40B4" w:rsidRPr="00543FC0" w:rsidRDefault="00DB40B4" w:rsidP="0060774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качество семян.</w:t>
      </w:r>
    </w:p>
    <w:p w:rsidR="00DB40B4" w:rsidRPr="00543FC0" w:rsidRDefault="00D97C4E" w:rsidP="00FB34E6">
      <w:pPr>
        <w:spacing w:line="360" w:lineRule="auto"/>
        <w:ind w:left="240"/>
        <w:jc w:val="center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36445" cy="2124075"/>
            <wp:effectExtent l="19050" t="0" r="1905" b="0"/>
            <wp:docPr id="3" name="Рисунок 3" descr="C:\Users\medve\OneDrive\Рабочий стол\биология\j-As6LSid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ve\OneDrive\Рабочий стол\биология\j-As6LSidC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8" t="10544" r="42012" b="13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0B4" w:rsidRPr="00543FC0" w:rsidRDefault="00DB40B4" w:rsidP="00DB40B4">
      <w:pPr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 xml:space="preserve">  Рис. 11. Проросшие семена пшеницы </w:t>
      </w:r>
    </w:p>
    <w:p w:rsidR="00DB40B4" w:rsidRPr="00543FC0" w:rsidRDefault="00087008" w:rsidP="0060774A">
      <w:pPr>
        <w:spacing w:line="360" w:lineRule="auto"/>
        <w:ind w:left="240" w:firstLine="46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Статистическая обработка результатов выполнена на основе регрессионного анализа с использованием линейной функции</w:t>
      </w:r>
      <w:r w:rsidRPr="00543FC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543FC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y </w:t>
      </w:r>
      <w:r w:rsidRPr="00543FC0">
        <w:rPr>
          <w:rFonts w:ascii="Times New Roman" w:hAnsi="Times New Roman" w:cs="Times New Roman"/>
          <w:b/>
          <w:sz w:val="24"/>
          <w:szCs w:val="24"/>
        </w:rPr>
        <w:t xml:space="preserve">= </w:t>
      </w:r>
      <w:r w:rsidRPr="00543FC0">
        <w:rPr>
          <w:rFonts w:ascii="Times New Roman" w:hAnsi="Times New Roman" w:cs="Times New Roman"/>
          <w:b/>
          <w:i/>
          <w:iCs/>
          <w:sz w:val="24"/>
          <w:szCs w:val="24"/>
        </w:rPr>
        <w:t>a</w:t>
      </w:r>
      <w:r w:rsidRPr="00543FC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·</w:t>
      </w:r>
      <w:r w:rsidRPr="00543FC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Х </w:t>
      </w:r>
      <w:r w:rsidRPr="00543FC0">
        <w:rPr>
          <w:rFonts w:ascii="Times New Roman" w:hAnsi="Times New Roman" w:cs="Times New Roman"/>
          <w:b/>
          <w:sz w:val="24"/>
          <w:szCs w:val="24"/>
        </w:rPr>
        <w:t xml:space="preserve">+ </w:t>
      </w:r>
      <w:r w:rsidRPr="00543FC0">
        <w:rPr>
          <w:rFonts w:ascii="Times New Roman" w:hAnsi="Times New Roman" w:cs="Times New Roman"/>
          <w:b/>
          <w:i/>
          <w:iCs/>
          <w:sz w:val="24"/>
          <w:szCs w:val="24"/>
        </w:rPr>
        <w:t>b</w:t>
      </w:r>
      <w:r w:rsidRPr="00543FC0">
        <w:rPr>
          <w:rFonts w:ascii="Times New Roman" w:hAnsi="Times New Roman" w:cs="Times New Roman"/>
          <w:sz w:val="24"/>
          <w:szCs w:val="24"/>
        </w:rPr>
        <w:t xml:space="preserve"> (</w:t>
      </w:r>
      <w:r w:rsidR="00A57FAF" w:rsidRPr="00543FC0">
        <w:rPr>
          <w:rFonts w:ascii="Times New Roman" w:hAnsi="Times New Roman" w:cs="Times New Roman"/>
          <w:sz w:val="24"/>
          <w:szCs w:val="24"/>
        </w:rPr>
        <w:t>Борздова</w:t>
      </w:r>
      <w:r w:rsidR="00F95A55" w:rsidRPr="00543FC0">
        <w:rPr>
          <w:rFonts w:ascii="Times New Roman" w:hAnsi="Times New Roman" w:cs="Times New Roman"/>
          <w:sz w:val="24"/>
          <w:szCs w:val="24"/>
        </w:rPr>
        <w:t xml:space="preserve">, 2011). </w:t>
      </w:r>
    </w:p>
    <w:p w:rsidR="00F7607A" w:rsidRPr="00543FC0" w:rsidRDefault="00F7607A" w:rsidP="00DB40B4">
      <w:pPr>
        <w:ind w:left="240"/>
        <w:jc w:val="both"/>
        <w:rPr>
          <w:rFonts w:ascii="Times New Roman" w:hAnsi="Times New Roman" w:cs="Times New Roman"/>
          <w:sz w:val="24"/>
          <w:szCs w:val="24"/>
        </w:rPr>
      </w:pPr>
    </w:p>
    <w:p w:rsidR="00DB40B4" w:rsidRPr="00AC5040" w:rsidRDefault="00AC5040" w:rsidP="00DB40B4">
      <w:pPr>
        <w:ind w:left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040">
        <w:rPr>
          <w:rFonts w:ascii="Times New Roman" w:hAnsi="Times New Roman" w:cs="Times New Roman"/>
          <w:b/>
          <w:sz w:val="28"/>
          <w:szCs w:val="28"/>
        </w:rPr>
        <w:t>Глава</w:t>
      </w:r>
      <w:r w:rsidR="00DB40B4" w:rsidRPr="00AC5040">
        <w:rPr>
          <w:rFonts w:ascii="Times New Roman" w:hAnsi="Times New Roman" w:cs="Times New Roman"/>
          <w:b/>
          <w:sz w:val="28"/>
          <w:szCs w:val="28"/>
        </w:rPr>
        <w:t xml:space="preserve"> 3. </w:t>
      </w:r>
      <w:r w:rsidRPr="00AC5040">
        <w:rPr>
          <w:rFonts w:ascii="Times New Roman" w:hAnsi="Times New Roman" w:cs="Times New Roman"/>
          <w:b/>
          <w:sz w:val="28"/>
          <w:szCs w:val="28"/>
        </w:rPr>
        <w:t>Результаты исследования</w:t>
      </w:r>
    </w:p>
    <w:p w:rsidR="00DB40B4" w:rsidRPr="00543FC0" w:rsidRDefault="00DB40B4" w:rsidP="00DB40B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3FC0">
        <w:rPr>
          <w:rFonts w:ascii="Times New Roman" w:hAnsi="Times New Roman" w:cs="Times New Roman"/>
          <w:b/>
          <w:sz w:val="24"/>
          <w:szCs w:val="24"/>
        </w:rPr>
        <w:t>3.1</w:t>
      </w:r>
      <w:r w:rsidR="00E87D17" w:rsidRPr="00543FC0">
        <w:rPr>
          <w:rFonts w:ascii="Times New Roman" w:hAnsi="Times New Roman" w:cs="Times New Roman"/>
          <w:b/>
          <w:sz w:val="24"/>
          <w:szCs w:val="24"/>
        </w:rPr>
        <w:t>.Всхожесть прорастания семян</w:t>
      </w:r>
    </w:p>
    <w:p w:rsidR="00DB40B4" w:rsidRPr="00543FC0" w:rsidRDefault="00DB40B4" w:rsidP="003D3D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 xml:space="preserve">Из опыта установлено, что замоченные семена </w:t>
      </w:r>
      <w:r w:rsidR="003D3D38" w:rsidRPr="00543FC0">
        <w:rPr>
          <w:rFonts w:ascii="Times New Roman" w:hAnsi="Times New Roman" w:cs="Times New Roman"/>
          <w:sz w:val="24"/>
          <w:szCs w:val="24"/>
        </w:rPr>
        <w:t>проросли на следующие</w:t>
      </w:r>
      <w:r w:rsidRPr="00543FC0">
        <w:rPr>
          <w:rFonts w:ascii="Times New Roman" w:hAnsi="Times New Roman" w:cs="Times New Roman"/>
          <w:sz w:val="24"/>
          <w:szCs w:val="24"/>
        </w:rPr>
        <w:t xml:space="preserve"> сутки. </w:t>
      </w:r>
      <w:r w:rsidR="003D3D38" w:rsidRPr="00543FC0">
        <w:rPr>
          <w:rFonts w:ascii="Times New Roman" w:hAnsi="Times New Roman" w:cs="Times New Roman"/>
          <w:sz w:val="24"/>
          <w:szCs w:val="24"/>
        </w:rPr>
        <w:t>В первой повторности и</w:t>
      </w:r>
      <w:r w:rsidRPr="00543FC0">
        <w:rPr>
          <w:rFonts w:ascii="Times New Roman" w:hAnsi="Times New Roman" w:cs="Times New Roman"/>
          <w:sz w:val="24"/>
          <w:szCs w:val="24"/>
        </w:rPr>
        <w:t xml:space="preserve">з 30 </w:t>
      </w:r>
      <w:r w:rsidR="003D3D38" w:rsidRPr="00543FC0">
        <w:rPr>
          <w:rFonts w:ascii="Times New Roman" w:hAnsi="Times New Roman" w:cs="Times New Roman"/>
          <w:sz w:val="24"/>
          <w:szCs w:val="24"/>
        </w:rPr>
        <w:t xml:space="preserve">замоченных </w:t>
      </w:r>
      <w:r w:rsidRPr="00543FC0">
        <w:rPr>
          <w:rFonts w:ascii="Times New Roman" w:hAnsi="Times New Roman" w:cs="Times New Roman"/>
          <w:sz w:val="24"/>
          <w:szCs w:val="24"/>
        </w:rPr>
        <w:t>семян пшеницы яровой проросло 15 шт. с двумя и более нормально развитых первичных корней</w:t>
      </w:r>
      <w:r w:rsidR="003D3D38" w:rsidRPr="00543FC0">
        <w:rPr>
          <w:rFonts w:ascii="Times New Roman" w:hAnsi="Times New Roman" w:cs="Times New Roman"/>
          <w:sz w:val="24"/>
          <w:szCs w:val="24"/>
        </w:rPr>
        <w:t xml:space="preserve"> (табл. 2)</w:t>
      </w:r>
      <w:r w:rsidRPr="00543FC0">
        <w:rPr>
          <w:rFonts w:ascii="Times New Roman" w:hAnsi="Times New Roman" w:cs="Times New Roman"/>
          <w:sz w:val="24"/>
          <w:szCs w:val="24"/>
        </w:rPr>
        <w:t xml:space="preserve">. </w:t>
      </w:r>
      <w:r w:rsidR="003D3D38" w:rsidRPr="00543FC0">
        <w:rPr>
          <w:rFonts w:ascii="Times New Roman" w:hAnsi="Times New Roman" w:cs="Times New Roman"/>
          <w:sz w:val="24"/>
          <w:szCs w:val="24"/>
        </w:rPr>
        <w:t>Во второй повторности</w:t>
      </w:r>
      <w:r w:rsidRPr="00543FC0">
        <w:rPr>
          <w:rFonts w:ascii="Times New Roman" w:hAnsi="Times New Roman" w:cs="Times New Roman"/>
          <w:sz w:val="24"/>
          <w:szCs w:val="24"/>
        </w:rPr>
        <w:t xml:space="preserve"> из 30 замоченных семян проросло 16 с двумя и более нормально развитых первичных корней.</w:t>
      </w:r>
    </w:p>
    <w:p w:rsidR="00DB40B4" w:rsidRPr="00543FC0" w:rsidRDefault="00DB40B4" w:rsidP="00DB40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7045A7" w:rsidRPr="00543FC0">
        <w:rPr>
          <w:rFonts w:ascii="Times New Roman" w:hAnsi="Times New Roman" w:cs="Times New Roman"/>
          <w:sz w:val="24"/>
          <w:szCs w:val="24"/>
        </w:rPr>
        <w:t>2</w:t>
      </w:r>
      <w:r w:rsidRPr="00543FC0">
        <w:rPr>
          <w:rFonts w:ascii="Times New Roman" w:hAnsi="Times New Roman" w:cs="Times New Roman"/>
          <w:sz w:val="24"/>
          <w:szCs w:val="24"/>
        </w:rPr>
        <w:t>. Результаты определения энергии прорастания и всхожести семян</w:t>
      </w:r>
    </w:p>
    <w:tbl>
      <w:tblPr>
        <w:tblStyle w:val="a5"/>
        <w:tblW w:w="8755" w:type="dxa"/>
        <w:tblLayout w:type="fixed"/>
        <w:tblLook w:val="04A0" w:firstRow="1" w:lastRow="0" w:firstColumn="1" w:lastColumn="0" w:noHBand="0" w:noVBand="1"/>
      </w:tblPr>
      <w:tblGrid>
        <w:gridCol w:w="3085"/>
        <w:gridCol w:w="1559"/>
        <w:gridCol w:w="1418"/>
        <w:gridCol w:w="2693"/>
      </w:tblGrid>
      <w:tr w:rsidR="00642819" w:rsidRPr="00543FC0" w:rsidTr="000F7E89">
        <w:tc>
          <w:tcPr>
            <w:tcW w:w="3085" w:type="dxa"/>
            <w:vMerge w:val="restart"/>
            <w:vAlign w:val="center"/>
          </w:tcPr>
          <w:p w:rsidR="00642819" w:rsidRPr="00543FC0" w:rsidRDefault="00642819" w:rsidP="006C66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FC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977" w:type="dxa"/>
            <w:gridSpan w:val="2"/>
            <w:vAlign w:val="center"/>
          </w:tcPr>
          <w:p w:rsidR="00642819" w:rsidRPr="00543FC0" w:rsidRDefault="00642819" w:rsidP="006C66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FC0">
              <w:rPr>
                <w:rFonts w:ascii="Times New Roman" w:hAnsi="Times New Roman" w:cs="Times New Roman"/>
                <w:sz w:val="24"/>
                <w:szCs w:val="24"/>
              </w:rPr>
              <w:t>Процент проросших семян</w:t>
            </w:r>
          </w:p>
        </w:tc>
        <w:tc>
          <w:tcPr>
            <w:tcW w:w="2693" w:type="dxa"/>
            <w:vMerge w:val="restart"/>
            <w:vAlign w:val="center"/>
          </w:tcPr>
          <w:p w:rsidR="00642819" w:rsidRPr="00543FC0" w:rsidRDefault="00642819" w:rsidP="006C66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FC0">
              <w:rPr>
                <w:rFonts w:ascii="Times New Roman" w:hAnsi="Times New Roman" w:cs="Times New Roman"/>
                <w:sz w:val="24"/>
                <w:szCs w:val="24"/>
              </w:rPr>
              <w:t>Среднеарифметическое значение из 2 проб, %</w:t>
            </w:r>
          </w:p>
        </w:tc>
      </w:tr>
      <w:tr w:rsidR="00642819" w:rsidRPr="00543FC0" w:rsidTr="000F7E89">
        <w:tc>
          <w:tcPr>
            <w:tcW w:w="3085" w:type="dxa"/>
            <w:vMerge/>
            <w:vAlign w:val="center"/>
          </w:tcPr>
          <w:p w:rsidR="00642819" w:rsidRPr="00543FC0" w:rsidRDefault="00642819" w:rsidP="006C66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642819" w:rsidRPr="00543FC0" w:rsidRDefault="00642819" w:rsidP="007045A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FC0">
              <w:rPr>
                <w:rFonts w:ascii="Times New Roman" w:hAnsi="Times New Roman" w:cs="Times New Roman"/>
                <w:sz w:val="24"/>
                <w:szCs w:val="24"/>
              </w:rPr>
              <w:t xml:space="preserve"> биологическая повторность</w:t>
            </w:r>
          </w:p>
        </w:tc>
        <w:tc>
          <w:tcPr>
            <w:tcW w:w="2693" w:type="dxa"/>
            <w:vMerge/>
            <w:vAlign w:val="center"/>
          </w:tcPr>
          <w:p w:rsidR="00642819" w:rsidRPr="00543FC0" w:rsidRDefault="00642819" w:rsidP="006C661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819" w:rsidRPr="00543FC0" w:rsidTr="000F7E89">
        <w:tc>
          <w:tcPr>
            <w:tcW w:w="3085" w:type="dxa"/>
            <w:vMerge/>
            <w:vAlign w:val="center"/>
          </w:tcPr>
          <w:p w:rsidR="00642819" w:rsidRPr="00543FC0" w:rsidRDefault="00642819" w:rsidP="006C66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642819" w:rsidRPr="00543FC0" w:rsidRDefault="00642819" w:rsidP="006C66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F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642819" w:rsidRPr="00543FC0" w:rsidRDefault="00642819" w:rsidP="006C66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F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center"/>
          </w:tcPr>
          <w:p w:rsidR="00642819" w:rsidRPr="00543FC0" w:rsidRDefault="00642819" w:rsidP="006C661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819" w:rsidRPr="00543FC0" w:rsidTr="000F7E89">
        <w:trPr>
          <w:trHeight w:val="866"/>
        </w:trPr>
        <w:tc>
          <w:tcPr>
            <w:tcW w:w="3085" w:type="dxa"/>
            <w:vAlign w:val="center"/>
          </w:tcPr>
          <w:p w:rsidR="00642819" w:rsidRPr="00543FC0" w:rsidRDefault="00642819" w:rsidP="006C661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43FC0">
              <w:rPr>
                <w:rFonts w:ascii="Times New Roman" w:hAnsi="Times New Roman" w:cs="Times New Roman"/>
                <w:sz w:val="24"/>
                <w:szCs w:val="24"/>
              </w:rPr>
              <w:t>Всхожесть, %</w:t>
            </w:r>
          </w:p>
        </w:tc>
        <w:tc>
          <w:tcPr>
            <w:tcW w:w="1559" w:type="dxa"/>
            <w:vAlign w:val="center"/>
          </w:tcPr>
          <w:p w:rsidR="00642819" w:rsidRPr="00543FC0" w:rsidRDefault="00642819" w:rsidP="006C66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43FC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8" w:type="dxa"/>
            <w:vAlign w:val="center"/>
          </w:tcPr>
          <w:p w:rsidR="00642819" w:rsidRPr="00543FC0" w:rsidRDefault="00642819" w:rsidP="006C66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43FC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693" w:type="dxa"/>
            <w:vAlign w:val="center"/>
          </w:tcPr>
          <w:p w:rsidR="00642819" w:rsidRPr="00543FC0" w:rsidRDefault="00642819" w:rsidP="006C661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43FC0">
              <w:rPr>
                <w:rFonts w:ascii="Times New Roman" w:hAnsi="Times New Roman" w:cs="Times New Roman"/>
                <w:sz w:val="24"/>
                <w:szCs w:val="24"/>
              </w:rPr>
              <w:t>51,7</w:t>
            </w:r>
          </w:p>
        </w:tc>
      </w:tr>
    </w:tbl>
    <w:p w:rsidR="00DB40B4" w:rsidRPr="00543FC0" w:rsidRDefault="00DB40B4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63BFA" w:rsidRPr="00543FC0" w:rsidRDefault="003D3D38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Таким образом, в</w:t>
      </w:r>
      <w:r w:rsidR="00DB40B4" w:rsidRPr="00543FC0">
        <w:rPr>
          <w:rFonts w:ascii="Times New Roman" w:hAnsi="Times New Roman" w:cs="Times New Roman"/>
          <w:sz w:val="24"/>
          <w:szCs w:val="24"/>
        </w:rPr>
        <w:t xml:space="preserve">схожесть семян </w:t>
      </w:r>
      <w:r w:rsidRPr="00543FC0">
        <w:rPr>
          <w:rFonts w:ascii="Times New Roman" w:hAnsi="Times New Roman" w:cs="Times New Roman"/>
          <w:sz w:val="24"/>
          <w:szCs w:val="24"/>
        </w:rPr>
        <w:t xml:space="preserve">в первой и во второй повторности составила </w:t>
      </w:r>
      <w:r w:rsidR="00DB40B4" w:rsidRPr="00543FC0">
        <w:rPr>
          <w:rFonts w:ascii="Times New Roman" w:hAnsi="Times New Roman" w:cs="Times New Roman"/>
          <w:sz w:val="24"/>
          <w:szCs w:val="24"/>
        </w:rPr>
        <w:t>50 и 53%,</w:t>
      </w:r>
      <w:r w:rsidRPr="00543FC0">
        <w:rPr>
          <w:rFonts w:ascii="Times New Roman" w:hAnsi="Times New Roman" w:cs="Times New Roman"/>
          <w:sz w:val="24"/>
          <w:szCs w:val="24"/>
        </w:rPr>
        <w:t xml:space="preserve"> соответственно,</w:t>
      </w:r>
      <w:r w:rsidR="00DB40B4" w:rsidRPr="00543FC0">
        <w:rPr>
          <w:rFonts w:ascii="Times New Roman" w:hAnsi="Times New Roman" w:cs="Times New Roman"/>
          <w:sz w:val="24"/>
          <w:szCs w:val="24"/>
        </w:rPr>
        <w:t xml:space="preserve"> а среднеарифметическое значение – 51,7</w:t>
      </w:r>
      <w:r w:rsidR="006C6613" w:rsidRPr="00543FC0">
        <w:rPr>
          <w:rFonts w:ascii="Times New Roman" w:hAnsi="Times New Roman" w:cs="Times New Roman"/>
          <w:sz w:val="24"/>
          <w:szCs w:val="24"/>
        </w:rPr>
        <w:t>±14</w:t>
      </w:r>
      <w:r w:rsidR="00DB40B4" w:rsidRPr="00543FC0">
        <w:rPr>
          <w:rFonts w:ascii="Times New Roman" w:hAnsi="Times New Roman" w:cs="Times New Roman"/>
          <w:sz w:val="24"/>
          <w:szCs w:val="24"/>
        </w:rPr>
        <w:t>%</w:t>
      </w:r>
      <w:r w:rsidRPr="00543FC0">
        <w:rPr>
          <w:rFonts w:ascii="Times New Roman" w:hAnsi="Times New Roman" w:cs="Times New Roman"/>
          <w:sz w:val="24"/>
          <w:szCs w:val="24"/>
        </w:rPr>
        <w:t>.</w:t>
      </w:r>
    </w:p>
    <w:p w:rsidR="00DB40B4" w:rsidRPr="000F7E89" w:rsidRDefault="00F63BFA" w:rsidP="00DB40B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F7E89">
        <w:rPr>
          <w:rFonts w:ascii="Times New Roman" w:hAnsi="Times New Roman" w:cs="Times New Roman"/>
          <w:b/>
          <w:sz w:val="24"/>
          <w:szCs w:val="24"/>
        </w:rPr>
        <w:t xml:space="preserve">В результате анализа установлено, что используемые нами семена пшеницы яровой </w:t>
      </w:r>
      <w:r w:rsidR="00213221" w:rsidRPr="000F7E89">
        <w:rPr>
          <w:rFonts w:ascii="Times New Roman" w:hAnsi="Times New Roman" w:cs="Times New Roman"/>
          <w:b/>
          <w:sz w:val="24"/>
          <w:szCs w:val="24"/>
        </w:rPr>
        <w:t>имеют низкую лабораторную всхожесть, что говорит о низком качестве зерна.</w:t>
      </w:r>
    </w:p>
    <w:p w:rsidR="00DB40B4" w:rsidRPr="00543FC0" w:rsidRDefault="00DB40B4" w:rsidP="00E87D17">
      <w:pPr>
        <w:rPr>
          <w:rFonts w:ascii="Times New Roman" w:hAnsi="Times New Roman" w:cs="Times New Roman"/>
          <w:b/>
          <w:sz w:val="24"/>
          <w:szCs w:val="24"/>
        </w:rPr>
      </w:pPr>
      <w:r w:rsidRPr="00543FC0">
        <w:rPr>
          <w:rFonts w:ascii="Times New Roman" w:hAnsi="Times New Roman" w:cs="Times New Roman"/>
          <w:b/>
          <w:sz w:val="24"/>
          <w:szCs w:val="24"/>
        </w:rPr>
        <w:t>3.2</w:t>
      </w:r>
      <w:r w:rsidR="00E87D17" w:rsidRPr="00543FC0">
        <w:rPr>
          <w:rFonts w:ascii="Times New Roman" w:hAnsi="Times New Roman" w:cs="Times New Roman"/>
          <w:b/>
          <w:sz w:val="24"/>
          <w:szCs w:val="24"/>
        </w:rPr>
        <w:t>. Ростовые показатели пшеницы яровой</w:t>
      </w:r>
    </w:p>
    <w:p w:rsidR="00A81DA6" w:rsidRPr="00543FC0" w:rsidRDefault="00D567CA" w:rsidP="00D567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 xml:space="preserve">Высаженные семена в почву взошли наследующий день. </w:t>
      </w:r>
      <w:r w:rsidR="00A81DA6" w:rsidRPr="00543FC0">
        <w:rPr>
          <w:rFonts w:ascii="Times New Roman" w:hAnsi="Times New Roman" w:cs="Times New Roman"/>
          <w:sz w:val="24"/>
          <w:szCs w:val="24"/>
        </w:rPr>
        <w:t xml:space="preserve">В </w:t>
      </w:r>
      <w:r w:rsidRPr="00543FC0">
        <w:rPr>
          <w:rFonts w:ascii="Times New Roman" w:hAnsi="Times New Roman" w:cs="Times New Roman"/>
          <w:sz w:val="24"/>
          <w:szCs w:val="24"/>
        </w:rPr>
        <w:t>результате проведенных исследований</w:t>
      </w:r>
      <w:r w:rsidR="00E87D17" w:rsidRPr="00543FC0">
        <w:rPr>
          <w:rFonts w:ascii="Times New Roman" w:hAnsi="Times New Roman" w:cs="Times New Roman"/>
          <w:sz w:val="24"/>
          <w:szCs w:val="24"/>
        </w:rPr>
        <w:t xml:space="preserve"> установлено</w:t>
      </w:r>
      <w:r w:rsidR="00A81DA6" w:rsidRPr="00543FC0">
        <w:rPr>
          <w:rFonts w:ascii="Times New Roman" w:hAnsi="Times New Roman" w:cs="Times New Roman"/>
          <w:sz w:val="24"/>
          <w:szCs w:val="24"/>
        </w:rPr>
        <w:t xml:space="preserve">, что из 10 семян, посаженных в </w:t>
      </w:r>
      <w:r w:rsidR="00E87D17" w:rsidRPr="00543FC0">
        <w:rPr>
          <w:rFonts w:ascii="Times New Roman" w:hAnsi="Times New Roman" w:cs="Times New Roman"/>
          <w:sz w:val="24"/>
          <w:szCs w:val="24"/>
        </w:rPr>
        <w:t>био</w:t>
      </w:r>
      <w:r w:rsidR="00A81DA6" w:rsidRPr="00543FC0">
        <w:rPr>
          <w:rFonts w:ascii="Times New Roman" w:hAnsi="Times New Roman" w:cs="Times New Roman"/>
          <w:sz w:val="24"/>
          <w:szCs w:val="24"/>
        </w:rPr>
        <w:t>грунт, проросли вс</w:t>
      </w:r>
      <w:r w:rsidR="00E87D17" w:rsidRPr="00543FC0">
        <w:rPr>
          <w:rFonts w:ascii="Times New Roman" w:hAnsi="Times New Roman" w:cs="Times New Roman"/>
          <w:sz w:val="24"/>
          <w:szCs w:val="24"/>
        </w:rPr>
        <w:t xml:space="preserve">е 10, т.е. </w:t>
      </w:r>
      <w:r w:rsidR="00E87D17" w:rsidRPr="00543FC0">
        <w:rPr>
          <w:rFonts w:ascii="Times New Roman" w:hAnsi="Times New Roman" w:cs="Times New Roman"/>
          <w:sz w:val="24"/>
          <w:szCs w:val="24"/>
        </w:rPr>
        <w:lastRenderedPageBreak/>
        <w:t xml:space="preserve">всхожесть семян 100%. </w:t>
      </w:r>
      <w:r w:rsidR="00A81DA6" w:rsidRPr="00543FC0">
        <w:rPr>
          <w:rFonts w:ascii="Times New Roman" w:hAnsi="Times New Roman" w:cs="Times New Roman"/>
          <w:sz w:val="24"/>
          <w:szCs w:val="24"/>
        </w:rPr>
        <w:t>Из 10 семян, посаженных в песок, проросло 5, т.е. всхожесть семян в песке 5</w:t>
      </w:r>
      <w:r w:rsidR="00E87D17" w:rsidRPr="00543FC0">
        <w:rPr>
          <w:rFonts w:ascii="Times New Roman" w:hAnsi="Times New Roman" w:cs="Times New Roman"/>
          <w:sz w:val="24"/>
          <w:szCs w:val="24"/>
        </w:rPr>
        <w:t xml:space="preserve">0%. </w:t>
      </w:r>
      <w:r w:rsidR="00A81DA6" w:rsidRPr="00543FC0">
        <w:rPr>
          <w:rFonts w:ascii="Times New Roman" w:hAnsi="Times New Roman" w:cs="Times New Roman"/>
          <w:sz w:val="24"/>
          <w:szCs w:val="24"/>
        </w:rPr>
        <w:t>Из 10 семян, посаженных в смешанный грунт</w:t>
      </w:r>
      <w:r w:rsidR="00E87D17" w:rsidRPr="00543FC0">
        <w:rPr>
          <w:rFonts w:ascii="Times New Roman" w:hAnsi="Times New Roman" w:cs="Times New Roman"/>
          <w:sz w:val="24"/>
          <w:szCs w:val="24"/>
        </w:rPr>
        <w:t>, проросли 10 семян, т.</w:t>
      </w:r>
      <w:r w:rsidR="00A81DA6" w:rsidRPr="00543FC0">
        <w:rPr>
          <w:rFonts w:ascii="Times New Roman" w:hAnsi="Times New Roman" w:cs="Times New Roman"/>
          <w:sz w:val="24"/>
          <w:szCs w:val="24"/>
        </w:rPr>
        <w:t>е</w:t>
      </w:r>
      <w:r w:rsidR="00E87D17" w:rsidRPr="00543FC0">
        <w:rPr>
          <w:rFonts w:ascii="Times New Roman" w:hAnsi="Times New Roman" w:cs="Times New Roman"/>
          <w:sz w:val="24"/>
          <w:szCs w:val="24"/>
        </w:rPr>
        <w:t>.</w:t>
      </w:r>
      <w:r w:rsidR="00A81DA6" w:rsidRPr="00543FC0">
        <w:rPr>
          <w:rFonts w:ascii="Times New Roman" w:hAnsi="Times New Roman" w:cs="Times New Roman"/>
          <w:sz w:val="24"/>
          <w:szCs w:val="24"/>
        </w:rPr>
        <w:t xml:space="preserve"> всхожесть 100%.</w:t>
      </w:r>
    </w:p>
    <w:p w:rsidR="007045A7" w:rsidRDefault="007045A7" w:rsidP="00E87D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В результате исследования установлено, что при высадке семян в биогрунт универсальный средняя длина побега в сутки</w:t>
      </w:r>
      <w:r w:rsidR="0017168F" w:rsidRPr="00543FC0">
        <w:rPr>
          <w:rFonts w:ascii="Times New Roman" w:hAnsi="Times New Roman" w:cs="Times New Roman"/>
          <w:sz w:val="24"/>
          <w:szCs w:val="24"/>
        </w:rPr>
        <w:t xml:space="preserve"> больше, чем в смешанном грунте и песке</w:t>
      </w:r>
      <w:r w:rsidR="00637EE4" w:rsidRPr="00543FC0">
        <w:rPr>
          <w:rFonts w:ascii="Times New Roman" w:hAnsi="Times New Roman" w:cs="Times New Roman"/>
          <w:sz w:val="24"/>
          <w:szCs w:val="24"/>
        </w:rPr>
        <w:t xml:space="preserve"> соответственно</w:t>
      </w:r>
      <w:r w:rsidR="002C00D2" w:rsidRPr="00543FC0">
        <w:rPr>
          <w:rFonts w:ascii="Times New Roman" w:hAnsi="Times New Roman" w:cs="Times New Roman"/>
          <w:sz w:val="24"/>
          <w:szCs w:val="24"/>
        </w:rPr>
        <w:t xml:space="preserve">, </w:t>
      </w:r>
      <w:r w:rsidR="000979F6" w:rsidRPr="00543FC0">
        <w:rPr>
          <w:rFonts w:ascii="Times New Roman" w:hAnsi="Times New Roman" w:cs="Times New Roman"/>
          <w:sz w:val="24"/>
          <w:szCs w:val="24"/>
        </w:rPr>
        <w:t>что показано на рис</w:t>
      </w:r>
      <w:r w:rsidR="002C00D2" w:rsidRPr="00543FC0">
        <w:rPr>
          <w:rFonts w:ascii="Times New Roman" w:hAnsi="Times New Roman" w:cs="Times New Roman"/>
          <w:sz w:val="24"/>
          <w:szCs w:val="24"/>
        </w:rPr>
        <w:t>унках</w:t>
      </w:r>
      <w:r w:rsidR="000979F6" w:rsidRPr="00543FC0">
        <w:rPr>
          <w:rFonts w:ascii="Times New Roman" w:hAnsi="Times New Roman" w:cs="Times New Roman"/>
          <w:sz w:val="24"/>
          <w:szCs w:val="24"/>
        </w:rPr>
        <w:t xml:space="preserve"> 12-14</w:t>
      </w:r>
      <w:r w:rsidR="0017168F" w:rsidRPr="00543FC0">
        <w:rPr>
          <w:rFonts w:ascii="Times New Roman" w:hAnsi="Times New Roman" w:cs="Times New Roman"/>
          <w:sz w:val="24"/>
          <w:szCs w:val="24"/>
        </w:rPr>
        <w:t>.</w:t>
      </w:r>
    </w:p>
    <w:p w:rsidR="0054749D" w:rsidRPr="00543FC0" w:rsidRDefault="0054749D" w:rsidP="00E87D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C0A2B" w:rsidRPr="00543FC0" w:rsidRDefault="002C00D2" w:rsidP="00E87D1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6025" cy="2139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051" cy="215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0D2" w:rsidRPr="00543FC0" w:rsidRDefault="00DB40B4" w:rsidP="007B6CB1">
      <w:pPr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Рис. 12. Средняя длина побега в сутки (</w:t>
      </w:r>
      <w:r w:rsidR="007045A7" w:rsidRPr="00543FC0">
        <w:rPr>
          <w:rFonts w:ascii="Times New Roman" w:hAnsi="Times New Roman" w:cs="Times New Roman"/>
          <w:sz w:val="24"/>
          <w:szCs w:val="24"/>
        </w:rPr>
        <w:t>биогрунт</w:t>
      </w:r>
      <w:r w:rsidRPr="00543FC0">
        <w:rPr>
          <w:rFonts w:ascii="Times New Roman" w:hAnsi="Times New Roman" w:cs="Times New Roman"/>
          <w:sz w:val="24"/>
          <w:szCs w:val="24"/>
        </w:rPr>
        <w:t>)</w:t>
      </w:r>
    </w:p>
    <w:p w:rsidR="00637EE4" w:rsidRPr="00543FC0" w:rsidRDefault="00637EE4" w:rsidP="002C00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Так, на 5-е сутки средняя длина побега пшеницы в биогрунте достигла 3,56 см, в смешанном грунте – 1,99 см, а в песке – 0,24 см.</w:t>
      </w:r>
    </w:p>
    <w:p w:rsidR="00612DDC" w:rsidRPr="00543FC0" w:rsidRDefault="00612DDC" w:rsidP="0056656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А на 22 сутки средняя длина побега в биогрунте, смешанном грунте и песке</w:t>
      </w:r>
      <w:r w:rsidR="00E87D17" w:rsidRPr="00543FC0">
        <w:rPr>
          <w:rFonts w:ascii="Times New Roman" w:hAnsi="Times New Roman" w:cs="Times New Roman"/>
          <w:sz w:val="24"/>
          <w:szCs w:val="24"/>
        </w:rPr>
        <w:t xml:space="preserve"> составила – 15,57 см, 10,97 см и </w:t>
      </w:r>
      <w:r w:rsidR="0070589B" w:rsidRPr="00543FC0">
        <w:rPr>
          <w:rFonts w:ascii="Times New Roman" w:hAnsi="Times New Roman" w:cs="Times New Roman"/>
          <w:sz w:val="24"/>
          <w:szCs w:val="24"/>
        </w:rPr>
        <w:t>0,9 см</w:t>
      </w:r>
      <w:r w:rsidR="00E87D17" w:rsidRPr="00543FC0">
        <w:rPr>
          <w:rFonts w:ascii="Times New Roman" w:hAnsi="Times New Roman" w:cs="Times New Roman"/>
          <w:sz w:val="24"/>
          <w:szCs w:val="24"/>
        </w:rPr>
        <w:t>,</w:t>
      </w:r>
      <w:r w:rsidRPr="00543FC0">
        <w:rPr>
          <w:rFonts w:ascii="Times New Roman" w:hAnsi="Times New Roman" w:cs="Times New Roman"/>
          <w:sz w:val="24"/>
          <w:szCs w:val="24"/>
        </w:rPr>
        <w:t xml:space="preserve"> соответственно.</w:t>
      </w:r>
    </w:p>
    <w:p w:rsidR="00CC5921" w:rsidRPr="00543FC0" w:rsidRDefault="00CC5921" w:rsidP="007F4B3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1853" cy="20116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97" cy="2017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921" w:rsidRPr="00543FC0" w:rsidRDefault="00DB40B4" w:rsidP="007B6CB1">
      <w:pPr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Рис. 13. Средняя длина побега в сутки (смешанный грунт)</w:t>
      </w:r>
    </w:p>
    <w:p w:rsidR="00AB2B9E" w:rsidRPr="00543FC0" w:rsidRDefault="00E87D17" w:rsidP="005665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 xml:space="preserve">Установлено, </w:t>
      </w:r>
      <w:r w:rsidR="00AB2B9E" w:rsidRPr="00543FC0">
        <w:rPr>
          <w:rFonts w:ascii="Times New Roman" w:hAnsi="Times New Roman" w:cs="Times New Roman"/>
          <w:sz w:val="24"/>
          <w:szCs w:val="24"/>
        </w:rPr>
        <w:t>что</w:t>
      </w:r>
      <w:r w:rsidRPr="00543FC0">
        <w:rPr>
          <w:rFonts w:ascii="Times New Roman" w:hAnsi="Times New Roman" w:cs="Times New Roman"/>
          <w:sz w:val="24"/>
          <w:szCs w:val="24"/>
        </w:rPr>
        <w:t xml:space="preserve"> у растений, высаженных в песчаный субстрат, </w:t>
      </w:r>
      <w:r w:rsidR="00AB2B9E" w:rsidRPr="00543FC0">
        <w:rPr>
          <w:rFonts w:ascii="Times New Roman" w:hAnsi="Times New Roman" w:cs="Times New Roman"/>
          <w:sz w:val="24"/>
          <w:szCs w:val="24"/>
        </w:rPr>
        <w:t>с 12 по 22 сутки длина побегов</w:t>
      </w:r>
      <w:r w:rsidRPr="00543FC0">
        <w:rPr>
          <w:rFonts w:ascii="Times New Roman" w:hAnsi="Times New Roman" w:cs="Times New Roman"/>
          <w:sz w:val="24"/>
          <w:szCs w:val="24"/>
        </w:rPr>
        <w:t xml:space="preserve"> не изменилась и в среднем </w:t>
      </w:r>
      <w:r w:rsidR="00AB2B9E" w:rsidRPr="00543FC0">
        <w:rPr>
          <w:rFonts w:ascii="Times New Roman" w:hAnsi="Times New Roman" w:cs="Times New Roman"/>
          <w:sz w:val="24"/>
          <w:szCs w:val="24"/>
        </w:rPr>
        <w:t>составила 0,9 см</w:t>
      </w:r>
      <w:r w:rsidRPr="00543FC0">
        <w:rPr>
          <w:rFonts w:ascii="Times New Roman" w:hAnsi="Times New Roman" w:cs="Times New Roman"/>
          <w:sz w:val="24"/>
          <w:szCs w:val="24"/>
        </w:rPr>
        <w:t xml:space="preserve"> (рис. 14)</w:t>
      </w:r>
      <w:r w:rsidR="00AB2B9E" w:rsidRPr="00543FC0">
        <w:rPr>
          <w:rFonts w:ascii="Times New Roman" w:hAnsi="Times New Roman" w:cs="Times New Roman"/>
          <w:sz w:val="24"/>
          <w:szCs w:val="24"/>
        </w:rPr>
        <w:t>. Кроме этого из рис</w:t>
      </w:r>
      <w:r w:rsidR="006367E1" w:rsidRPr="00543FC0">
        <w:rPr>
          <w:rFonts w:ascii="Times New Roman" w:hAnsi="Times New Roman" w:cs="Times New Roman"/>
          <w:sz w:val="24"/>
          <w:szCs w:val="24"/>
        </w:rPr>
        <w:t>унка</w:t>
      </w:r>
      <w:r w:rsidR="00AB2B9E" w:rsidRPr="00543FC0">
        <w:rPr>
          <w:rFonts w:ascii="Times New Roman" w:hAnsi="Times New Roman" w:cs="Times New Roman"/>
          <w:sz w:val="24"/>
          <w:szCs w:val="24"/>
        </w:rPr>
        <w:t xml:space="preserve"> 14 видно, ч</w:t>
      </w:r>
      <w:r w:rsidR="006C1289" w:rsidRPr="00543FC0">
        <w:rPr>
          <w:rFonts w:ascii="Times New Roman" w:hAnsi="Times New Roman" w:cs="Times New Roman"/>
          <w:sz w:val="24"/>
          <w:szCs w:val="24"/>
        </w:rPr>
        <w:t>то прирост побегов пш</w:t>
      </w:r>
      <w:r w:rsidR="00AB2B9E" w:rsidRPr="00543FC0">
        <w:rPr>
          <w:rFonts w:ascii="Times New Roman" w:hAnsi="Times New Roman" w:cs="Times New Roman"/>
          <w:sz w:val="24"/>
          <w:szCs w:val="24"/>
        </w:rPr>
        <w:t xml:space="preserve">еницы яровой в песке крайне низкий. </w:t>
      </w:r>
    </w:p>
    <w:p w:rsidR="00E87D17" w:rsidRPr="00543FC0" w:rsidRDefault="001A7FDC" w:rsidP="007F4B3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41395" cy="20116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125" cy="2015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89B" w:rsidRPr="00543FC0" w:rsidRDefault="00DB40B4" w:rsidP="007B6C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Рис. 14. Средняя длина побега в сутки (песок)</w:t>
      </w:r>
    </w:p>
    <w:p w:rsidR="00DD097B" w:rsidRPr="00543FC0" w:rsidRDefault="00DD097B" w:rsidP="00DD09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 литературных источников известно, что яровая пшеница по сравнению с другими зерновыми культурами наиболее требовательна к гранулометрическому составу и плодородию почвы, что объясняется пониженной усвояющей способностью корневой системы (Лапин и др., 1990).</w:t>
      </w:r>
      <w:r w:rsidRPr="00543FC0">
        <w:rPr>
          <w:rFonts w:ascii="Times New Roman" w:hAnsi="Times New Roman" w:cs="Times New Roman"/>
          <w:sz w:val="24"/>
          <w:szCs w:val="24"/>
        </w:rPr>
        <w:tab/>
      </w:r>
    </w:p>
    <w:p w:rsidR="003F75D3" w:rsidRPr="00543FC0" w:rsidRDefault="00DD097B" w:rsidP="00DD097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Лучшими для нее считаются структурные черноземные и каштановые, а также плодородные дерново-подзолистые почвы (Воробьев и др., 1977). На тяжелых глинистых и легких песчаных почвах без внесения высоких норм удобрений она растет плохо (Посыпанов и др., 2006).</w:t>
      </w:r>
    </w:p>
    <w:p w:rsidR="00DB40B4" w:rsidRPr="00273FAB" w:rsidRDefault="00DB40B4" w:rsidP="00DB40B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3FC0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3F75D3" w:rsidRPr="00273FAB">
        <w:rPr>
          <w:rFonts w:ascii="Times New Roman" w:hAnsi="Times New Roman" w:cs="Times New Roman"/>
          <w:b/>
          <w:sz w:val="24"/>
          <w:szCs w:val="24"/>
        </w:rPr>
        <w:t>Таким образом, н</w:t>
      </w:r>
      <w:r w:rsidRPr="00273FAB">
        <w:rPr>
          <w:rFonts w:ascii="Times New Roman" w:hAnsi="Times New Roman" w:cs="Times New Roman"/>
          <w:b/>
          <w:sz w:val="24"/>
          <w:szCs w:val="24"/>
        </w:rPr>
        <w:t xml:space="preserve">а основании морфологических показателей </w:t>
      </w:r>
      <w:r w:rsidR="00534060" w:rsidRPr="00273FAB">
        <w:rPr>
          <w:rFonts w:ascii="Times New Roman" w:hAnsi="Times New Roman" w:cs="Times New Roman"/>
          <w:b/>
          <w:sz w:val="24"/>
          <w:szCs w:val="24"/>
        </w:rPr>
        <w:t>нашего экспери</w:t>
      </w:r>
      <w:r w:rsidR="00AB2B9E" w:rsidRPr="00273FAB">
        <w:rPr>
          <w:rFonts w:ascii="Times New Roman" w:hAnsi="Times New Roman" w:cs="Times New Roman"/>
          <w:b/>
          <w:sz w:val="24"/>
          <w:szCs w:val="24"/>
        </w:rPr>
        <w:t xml:space="preserve">мента </w:t>
      </w:r>
      <w:r w:rsidRPr="00273FAB">
        <w:rPr>
          <w:rFonts w:ascii="Times New Roman" w:hAnsi="Times New Roman" w:cs="Times New Roman"/>
          <w:b/>
          <w:sz w:val="24"/>
          <w:szCs w:val="24"/>
        </w:rPr>
        <w:t>(</w:t>
      </w:r>
      <w:r w:rsidR="00C5336E" w:rsidRPr="00273FAB">
        <w:rPr>
          <w:rFonts w:ascii="Times New Roman" w:hAnsi="Times New Roman" w:cs="Times New Roman"/>
          <w:b/>
          <w:sz w:val="24"/>
          <w:szCs w:val="24"/>
        </w:rPr>
        <w:t>р</w:t>
      </w:r>
      <w:r w:rsidRPr="00273FAB">
        <w:rPr>
          <w:rFonts w:ascii="Times New Roman" w:hAnsi="Times New Roman" w:cs="Times New Roman"/>
          <w:b/>
          <w:sz w:val="24"/>
          <w:szCs w:val="24"/>
        </w:rPr>
        <w:t>ис. 15) можно судить о том, что более эффективным субстратом д</w:t>
      </w:r>
      <w:r w:rsidR="00DD097B" w:rsidRPr="00273FAB">
        <w:rPr>
          <w:rFonts w:ascii="Times New Roman" w:hAnsi="Times New Roman" w:cs="Times New Roman"/>
          <w:b/>
          <w:sz w:val="24"/>
          <w:szCs w:val="24"/>
        </w:rPr>
        <w:t>ля роста пшеницы яровой явился биогрунт</w:t>
      </w:r>
      <w:r w:rsidR="00AB2B9E" w:rsidRPr="00273FAB">
        <w:rPr>
          <w:rFonts w:ascii="Times New Roman" w:hAnsi="Times New Roman" w:cs="Times New Roman"/>
          <w:b/>
          <w:sz w:val="24"/>
          <w:szCs w:val="24"/>
        </w:rPr>
        <w:t xml:space="preserve"> универсальный</w:t>
      </w:r>
      <w:r w:rsidR="00DD097B" w:rsidRPr="00273FAB">
        <w:rPr>
          <w:rFonts w:ascii="Times New Roman" w:hAnsi="Times New Roman" w:cs="Times New Roman"/>
          <w:b/>
          <w:sz w:val="24"/>
          <w:szCs w:val="24"/>
        </w:rPr>
        <w:t>.</w:t>
      </w:r>
    </w:p>
    <w:p w:rsidR="00E87D17" w:rsidRPr="00543FC0" w:rsidRDefault="00C87557" w:rsidP="00E87D1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5450" cy="27800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40B4" w:rsidRPr="00543FC0" w:rsidRDefault="00DB40B4" w:rsidP="00E87D1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 xml:space="preserve">Рис. 15. Средняя длина побега растения, произрастающего в разных типах грунта: 1 </w:t>
      </w:r>
      <w:r w:rsidR="00E83F82">
        <w:rPr>
          <w:rFonts w:ascii="Times New Roman" w:hAnsi="Times New Roman" w:cs="Times New Roman"/>
          <w:sz w:val="24"/>
          <w:szCs w:val="24"/>
        </w:rPr>
        <w:t>–</w:t>
      </w:r>
      <w:r w:rsidRPr="00543FC0">
        <w:rPr>
          <w:rFonts w:ascii="Times New Roman" w:hAnsi="Times New Roman" w:cs="Times New Roman"/>
          <w:sz w:val="24"/>
          <w:szCs w:val="24"/>
        </w:rPr>
        <w:t xml:space="preserve"> почва</w:t>
      </w:r>
      <w:r w:rsidR="00E83F82">
        <w:rPr>
          <w:rFonts w:ascii="Times New Roman" w:hAnsi="Times New Roman" w:cs="Times New Roman"/>
          <w:sz w:val="24"/>
          <w:szCs w:val="24"/>
        </w:rPr>
        <w:t xml:space="preserve"> (биогрунт)</w:t>
      </w:r>
      <w:r w:rsidRPr="00543FC0">
        <w:rPr>
          <w:rFonts w:ascii="Times New Roman" w:hAnsi="Times New Roman" w:cs="Times New Roman"/>
          <w:sz w:val="24"/>
          <w:szCs w:val="24"/>
        </w:rPr>
        <w:t>, 2 - почв</w:t>
      </w:r>
      <w:r w:rsidR="00760ED2" w:rsidRPr="00543FC0">
        <w:rPr>
          <w:rFonts w:ascii="Times New Roman" w:hAnsi="Times New Roman" w:cs="Times New Roman"/>
          <w:sz w:val="24"/>
          <w:szCs w:val="24"/>
        </w:rPr>
        <w:t>енная смесь с песком, 3 – песок на 2</w:t>
      </w:r>
      <w:r w:rsidR="00F63D59">
        <w:rPr>
          <w:rFonts w:ascii="Times New Roman" w:hAnsi="Times New Roman" w:cs="Times New Roman"/>
          <w:sz w:val="24"/>
          <w:szCs w:val="24"/>
        </w:rPr>
        <w:t>2</w:t>
      </w:r>
      <w:r w:rsidR="00760ED2" w:rsidRPr="00543FC0">
        <w:rPr>
          <w:rFonts w:ascii="Times New Roman" w:hAnsi="Times New Roman" w:cs="Times New Roman"/>
          <w:sz w:val="24"/>
          <w:szCs w:val="24"/>
        </w:rPr>
        <w:t xml:space="preserve"> сутки.</w:t>
      </w:r>
    </w:p>
    <w:p w:rsidR="007D56D8" w:rsidRDefault="00CD58D3" w:rsidP="002D21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Также в литературе описано, что яровая пшеница не выносит повышенной засоленности и кислотности почвы. Высокие урожаи она дает на почвах, имеющих нейтральную и</w:t>
      </w:r>
      <w:r w:rsidR="00E87D17"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ли слабощелочную реакцию (рН </w:t>
      </w:r>
      <w:r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6,0-7,5) (Лапин и др., 1990).</w:t>
      </w:r>
    </w:p>
    <w:p w:rsidR="007F5C00" w:rsidRPr="00543FC0" w:rsidRDefault="00EA27ED" w:rsidP="002D21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нашем исследовании</w:t>
      </w:r>
      <w:r w:rsidR="00866283"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3F69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66283"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использован биогрунт универсальный, кислотность которого составляет от 5 до 6,5. </w:t>
      </w:r>
      <w:r w:rsidR="007F5C00"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Тогда как песок имеет щелочную среду, не имеет </w:t>
      </w:r>
      <w:r w:rsidR="00A11709"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питательных веществ, необходимых для роста пшеницы</w:t>
      </w:r>
      <w:r w:rsidR="00DB0F39"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866283"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связи, с чем является не пригодным для </w:t>
      </w:r>
      <w:r w:rsidR="00DB0F39"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выращивания указанной культуры</w:t>
      </w:r>
      <w:r w:rsidR="00A11709"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D211E" w:rsidRPr="00543FC0" w:rsidRDefault="002D211E" w:rsidP="002D21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Содержащиеся в биогрунте минеральные питательные вещества (азот, фосфор, калий)</w:t>
      </w:r>
      <w:r w:rsidR="007E62EA"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также повлияли на</w:t>
      </w:r>
      <w:r w:rsidR="003F69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15E8E"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полученные </w:t>
      </w:r>
      <w:r w:rsidR="00162BFC"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результаты</w:t>
      </w:r>
      <w:r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7543F" w:rsidRPr="00543FC0" w:rsidRDefault="0047543F" w:rsidP="00446C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Кроме этого, </w:t>
      </w:r>
      <w:r w:rsidR="00A225D6"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экспериментом отмечено, что </w:t>
      </w:r>
      <w:r w:rsidR="0014734A"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побеги пше</w:t>
      </w:r>
      <w:r w:rsidR="005A69FA"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ницы яровой достигли лишь стадии</w:t>
      </w:r>
      <w:r w:rsidR="0014734A"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развития листьев </w:t>
      </w:r>
      <w:r w:rsidR="00446CAB"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="0014734A"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соответствии с унифицированной расширенной шкалой – код ВВСН</w:t>
      </w:r>
      <w:r w:rsidR="00446CAB"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14734A"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(рис. 7).</w:t>
      </w:r>
    </w:p>
    <w:p w:rsidR="00F63BFA" w:rsidRPr="00543FC0" w:rsidRDefault="00446CAB" w:rsidP="00446C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в песке часть побегов не</w:t>
      </w:r>
      <w:r w:rsidR="00042BBC"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достигла</w:t>
      </w:r>
      <w:r w:rsidR="002107DB"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фазы всходов.</w:t>
      </w:r>
    </w:p>
    <w:p w:rsidR="00CE6D0D" w:rsidRPr="00543FC0" w:rsidRDefault="00F63BFA" w:rsidP="00446C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основании проведенных исследований можно сделать заключение</w:t>
      </w:r>
      <w:r w:rsidR="004A3269"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что песок в чистом виде, как субстрат</w:t>
      </w:r>
      <w:r w:rsidR="00404BE9"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4A3269"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выращивания пшеницы яровой не подходит. </w:t>
      </w:r>
    </w:p>
    <w:p w:rsidR="00446CAB" w:rsidRPr="00543FC0" w:rsidRDefault="00446CAB" w:rsidP="00446CA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66283" w:rsidRDefault="00DB40B4" w:rsidP="00C533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6D8">
        <w:rPr>
          <w:rFonts w:ascii="Times New Roman" w:hAnsi="Times New Roman" w:cs="Times New Roman"/>
          <w:b/>
          <w:sz w:val="28"/>
          <w:szCs w:val="28"/>
        </w:rPr>
        <w:t>З</w:t>
      </w:r>
      <w:r w:rsidR="007D56D8" w:rsidRPr="007D56D8">
        <w:rPr>
          <w:rFonts w:ascii="Times New Roman" w:hAnsi="Times New Roman" w:cs="Times New Roman"/>
          <w:b/>
          <w:sz w:val="28"/>
          <w:szCs w:val="28"/>
        </w:rPr>
        <w:t>аключение</w:t>
      </w:r>
    </w:p>
    <w:p w:rsidR="00292BE0" w:rsidRPr="00543FC0" w:rsidRDefault="00292BE0" w:rsidP="00DB40B4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543FC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Метеорологические условия оказывают существенное влияние на урожайность и качество возделываемых культур, на результаты деятельности сельскохозяйственных предприятий и на уровень удовлетворения потребностей общества в продуктах питания.</w:t>
      </w:r>
    </w:p>
    <w:p w:rsidR="007D56D8" w:rsidRDefault="00DB40B4" w:rsidP="00DB40B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43FC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У яровой пшеницы короткий вегетационный период и пониженная усваивающая способность корневой системы, поэтому наиболее благоприятными почвами для нее являются: черноземы, каштановые. А для мягкой яровой пшеницы – все виды черноземов, каштановых почв и серых слабооподзоленных темноцветных суглинков. На тяжелых глинистых и легких песчаных почвах без внесения высоких норм удобрений яровая пшеница растет плохо</w:t>
      </w:r>
      <w:r w:rsidR="002709CC" w:rsidRPr="00543FC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(</w:t>
      </w:r>
      <w:r w:rsidR="002709CC"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Посыпанов и др.,</w:t>
      </w:r>
      <w:r w:rsidR="003711D6"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2006</w:t>
      </w:r>
      <w:r w:rsidR="002709CC"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3711D6"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A6515D" w:rsidRPr="00543FC0" w:rsidRDefault="00EC55DB" w:rsidP="00DB40B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Пшеница чувствительна к реакции почвенного раствора. Лучше всего удается на нейтральных почвах при рН 6-7, хуже на кислых почвах при рН 5,5-4,5. резко снижает урожай пшеница на щелочных почвах рН более8 (Белозеров, Дергачев 1967).</w:t>
      </w:r>
    </w:p>
    <w:p w:rsidR="008566C4" w:rsidRPr="00543FC0" w:rsidRDefault="008566C4" w:rsidP="00DB40B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выращивании растений на кислой почве (подзолы, торфяные болотные) уменьшается количество белка, ухудшается питание растений азотом.</w:t>
      </w:r>
      <w:r w:rsidR="002655F5" w:rsidRPr="00543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Согласно М.П. Шкеля яровая пшеница требовательна к условиям минерального питания.</w:t>
      </w:r>
    </w:p>
    <w:p w:rsidR="0045388C" w:rsidRPr="00543FC0" w:rsidRDefault="0045388C" w:rsidP="004538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 xml:space="preserve">В соответствии с Единым государственным реестром почв России почвенный фонд Республики Карелия представлен разнообразием почвенного покрова, значительную часть которого составляют подзолистые почвы различного вида, характеризующиеся слабой </w:t>
      </w:r>
      <w:r w:rsidRPr="00543FC0">
        <w:rPr>
          <w:rFonts w:ascii="Times New Roman" w:hAnsi="Times New Roman" w:cs="Times New Roman"/>
          <w:sz w:val="24"/>
          <w:szCs w:val="24"/>
        </w:rPr>
        <w:lastRenderedPageBreak/>
        <w:t>торфяной подстилкой из отмерших мхов, опада кустарничков и хвои, а в нижней части слоя перегноя с примесями минералов, имеющего кислотность рН-4, т.е реакция почв кислая.</w:t>
      </w:r>
    </w:p>
    <w:p w:rsidR="0045388C" w:rsidRPr="00543FC0" w:rsidRDefault="0045388C" w:rsidP="004538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Значительную долю площади Республики Карелия имеют торфяные болотные верховые почвы, характеризующиеся также кислой средой.</w:t>
      </w:r>
    </w:p>
    <w:p w:rsidR="00410F12" w:rsidRPr="00543FC0" w:rsidRDefault="00E418CA" w:rsidP="004538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Т</w:t>
      </w:r>
      <w:r w:rsidR="002E399D" w:rsidRPr="00543FC0">
        <w:rPr>
          <w:rFonts w:ascii="Times New Roman" w:hAnsi="Times New Roman" w:cs="Times New Roman"/>
          <w:sz w:val="24"/>
          <w:szCs w:val="24"/>
        </w:rPr>
        <w:t xml:space="preserve">аким образом, возделывание пшеницы яровой в </w:t>
      </w:r>
      <w:r w:rsidRPr="00543FC0">
        <w:rPr>
          <w:rFonts w:ascii="Times New Roman" w:hAnsi="Times New Roman" w:cs="Times New Roman"/>
          <w:sz w:val="24"/>
          <w:szCs w:val="24"/>
        </w:rPr>
        <w:t xml:space="preserve">условиях </w:t>
      </w:r>
      <w:r w:rsidR="002E399D" w:rsidRPr="00543FC0">
        <w:rPr>
          <w:rFonts w:ascii="Times New Roman" w:hAnsi="Times New Roman" w:cs="Times New Roman"/>
          <w:sz w:val="24"/>
          <w:szCs w:val="24"/>
        </w:rPr>
        <w:t>Ре</w:t>
      </w:r>
      <w:r w:rsidRPr="00543FC0">
        <w:rPr>
          <w:rFonts w:ascii="Times New Roman" w:hAnsi="Times New Roman" w:cs="Times New Roman"/>
          <w:sz w:val="24"/>
          <w:szCs w:val="24"/>
        </w:rPr>
        <w:t>спублики</w:t>
      </w:r>
      <w:r w:rsidR="002E399D" w:rsidRPr="00543FC0">
        <w:rPr>
          <w:rFonts w:ascii="Times New Roman" w:hAnsi="Times New Roman" w:cs="Times New Roman"/>
          <w:sz w:val="24"/>
          <w:szCs w:val="24"/>
        </w:rPr>
        <w:t xml:space="preserve"> Карелия</w:t>
      </w:r>
      <w:r w:rsidRPr="00543FC0">
        <w:rPr>
          <w:rFonts w:ascii="Times New Roman" w:hAnsi="Times New Roman" w:cs="Times New Roman"/>
          <w:sz w:val="24"/>
          <w:szCs w:val="24"/>
        </w:rPr>
        <w:t xml:space="preserve"> возможно лишь с соблюдением</w:t>
      </w:r>
      <w:r w:rsidR="003F69EF">
        <w:rPr>
          <w:rFonts w:ascii="Times New Roman" w:hAnsi="Times New Roman" w:cs="Times New Roman"/>
          <w:sz w:val="24"/>
          <w:szCs w:val="24"/>
        </w:rPr>
        <w:t xml:space="preserve"> </w:t>
      </w:r>
      <w:r w:rsidRPr="00543FC0">
        <w:rPr>
          <w:rFonts w:ascii="Times New Roman" w:hAnsi="Times New Roman" w:cs="Times New Roman"/>
          <w:sz w:val="24"/>
          <w:szCs w:val="24"/>
        </w:rPr>
        <w:t>требований</w:t>
      </w:r>
      <w:r w:rsidR="00C036F4" w:rsidRPr="00543FC0">
        <w:rPr>
          <w:rFonts w:ascii="Times New Roman" w:hAnsi="Times New Roman" w:cs="Times New Roman"/>
          <w:sz w:val="24"/>
          <w:szCs w:val="24"/>
        </w:rPr>
        <w:t xml:space="preserve"> к условиям произрастания</w:t>
      </w:r>
      <w:r w:rsidRPr="00543FC0">
        <w:rPr>
          <w:rFonts w:ascii="Times New Roman" w:hAnsi="Times New Roman" w:cs="Times New Roman"/>
          <w:sz w:val="24"/>
          <w:szCs w:val="24"/>
        </w:rPr>
        <w:t xml:space="preserve">, основными из которых являются требования к почве, содержание достаточного количества элементов питания (азота, </w:t>
      </w:r>
      <w:r w:rsidR="00410F12" w:rsidRPr="00543FC0">
        <w:rPr>
          <w:rFonts w:ascii="Times New Roman" w:hAnsi="Times New Roman" w:cs="Times New Roman"/>
          <w:sz w:val="24"/>
          <w:szCs w:val="24"/>
        </w:rPr>
        <w:t xml:space="preserve">фосфора, </w:t>
      </w:r>
      <w:r w:rsidRPr="00543FC0">
        <w:rPr>
          <w:rFonts w:ascii="Times New Roman" w:hAnsi="Times New Roman" w:cs="Times New Roman"/>
          <w:sz w:val="24"/>
          <w:szCs w:val="24"/>
        </w:rPr>
        <w:t>обменного калия</w:t>
      </w:r>
      <w:r w:rsidR="00C036F4" w:rsidRPr="00543FC0">
        <w:rPr>
          <w:rFonts w:ascii="Times New Roman" w:hAnsi="Times New Roman" w:cs="Times New Roman"/>
          <w:sz w:val="24"/>
          <w:szCs w:val="24"/>
        </w:rPr>
        <w:t>), гумуса</w:t>
      </w:r>
      <w:r w:rsidRPr="00543FC0">
        <w:rPr>
          <w:rFonts w:ascii="Times New Roman" w:hAnsi="Times New Roman" w:cs="Times New Roman"/>
          <w:sz w:val="24"/>
          <w:szCs w:val="24"/>
        </w:rPr>
        <w:t xml:space="preserve">, </w:t>
      </w:r>
      <w:r w:rsidR="00410F12" w:rsidRPr="00543FC0">
        <w:rPr>
          <w:rFonts w:ascii="Times New Roman" w:hAnsi="Times New Roman" w:cs="Times New Roman"/>
          <w:sz w:val="24"/>
          <w:szCs w:val="24"/>
        </w:rPr>
        <w:t>понижения кислотности до слабокислой</w:t>
      </w:r>
      <w:r w:rsidR="00E225F1" w:rsidRPr="00543FC0">
        <w:rPr>
          <w:rFonts w:ascii="Times New Roman" w:hAnsi="Times New Roman" w:cs="Times New Roman"/>
          <w:sz w:val="24"/>
          <w:szCs w:val="24"/>
        </w:rPr>
        <w:t xml:space="preserve"> степени</w:t>
      </w:r>
      <w:r w:rsidR="00410F12" w:rsidRPr="00543FC0">
        <w:rPr>
          <w:rFonts w:ascii="Times New Roman" w:hAnsi="Times New Roman" w:cs="Times New Roman"/>
          <w:sz w:val="24"/>
          <w:szCs w:val="24"/>
        </w:rPr>
        <w:t xml:space="preserve"> (например, известкованием)</w:t>
      </w:r>
      <w:r w:rsidR="00595B3E" w:rsidRPr="00543FC0">
        <w:rPr>
          <w:rFonts w:ascii="Times New Roman" w:hAnsi="Times New Roman" w:cs="Times New Roman"/>
          <w:sz w:val="24"/>
          <w:szCs w:val="24"/>
        </w:rPr>
        <w:t xml:space="preserve">, </w:t>
      </w:r>
      <w:r w:rsidR="00410F12" w:rsidRPr="00543FC0">
        <w:rPr>
          <w:rFonts w:ascii="Times New Roman" w:hAnsi="Times New Roman" w:cs="Times New Roman"/>
          <w:sz w:val="24"/>
          <w:szCs w:val="24"/>
        </w:rPr>
        <w:t>оптимальная</w:t>
      </w:r>
      <w:r w:rsidR="003F69EF">
        <w:rPr>
          <w:rFonts w:ascii="Times New Roman" w:hAnsi="Times New Roman" w:cs="Times New Roman"/>
          <w:sz w:val="24"/>
          <w:szCs w:val="24"/>
        </w:rPr>
        <w:t xml:space="preserve"> </w:t>
      </w:r>
      <w:r w:rsidR="00410F12" w:rsidRPr="00543FC0">
        <w:rPr>
          <w:rFonts w:ascii="Times New Roman" w:hAnsi="Times New Roman" w:cs="Times New Roman"/>
          <w:sz w:val="24"/>
          <w:szCs w:val="24"/>
        </w:rPr>
        <w:t>температура</w:t>
      </w:r>
      <w:r w:rsidR="005E01A1" w:rsidRPr="00543FC0">
        <w:rPr>
          <w:rFonts w:ascii="Times New Roman" w:hAnsi="Times New Roman" w:cs="Times New Roman"/>
          <w:sz w:val="24"/>
          <w:szCs w:val="24"/>
        </w:rPr>
        <w:t xml:space="preserve"> воздуха, </w:t>
      </w:r>
      <w:r w:rsidR="00410F12" w:rsidRPr="00543FC0">
        <w:rPr>
          <w:rFonts w:ascii="Times New Roman" w:hAnsi="Times New Roman" w:cs="Times New Roman"/>
          <w:sz w:val="24"/>
          <w:szCs w:val="24"/>
        </w:rPr>
        <w:t>сезонность высе</w:t>
      </w:r>
      <w:r w:rsidR="005E01A1" w:rsidRPr="00543FC0">
        <w:rPr>
          <w:rFonts w:ascii="Times New Roman" w:hAnsi="Times New Roman" w:cs="Times New Roman"/>
          <w:sz w:val="24"/>
          <w:szCs w:val="24"/>
        </w:rPr>
        <w:t>вания, количество осадков</w:t>
      </w:r>
      <w:r w:rsidR="004A50DF" w:rsidRPr="00543FC0">
        <w:rPr>
          <w:rFonts w:ascii="Times New Roman" w:hAnsi="Times New Roman" w:cs="Times New Roman"/>
          <w:sz w:val="24"/>
          <w:szCs w:val="24"/>
        </w:rPr>
        <w:t>, как естественное, так и искусственное (</w:t>
      </w:r>
      <w:r w:rsidR="00410F12" w:rsidRPr="00543FC0">
        <w:rPr>
          <w:rFonts w:ascii="Times New Roman" w:hAnsi="Times New Roman" w:cs="Times New Roman"/>
          <w:sz w:val="24"/>
          <w:szCs w:val="24"/>
        </w:rPr>
        <w:t>орошение</w:t>
      </w:r>
      <w:r w:rsidR="004A50DF" w:rsidRPr="00543FC0">
        <w:rPr>
          <w:rFonts w:ascii="Times New Roman" w:hAnsi="Times New Roman" w:cs="Times New Roman"/>
          <w:sz w:val="24"/>
          <w:szCs w:val="24"/>
        </w:rPr>
        <w:t>)</w:t>
      </w:r>
      <w:r w:rsidRPr="00543FC0">
        <w:rPr>
          <w:rFonts w:ascii="Times New Roman" w:hAnsi="Times New Roman" w:cs="Times New Roman"/>
          <w:sz w:val="24"/>
          <w:szCs w:val="24"/>
        </w:rPr>
        <w:t>.</w:t>
      </w:r>
    </w:p>
    <w:p w:rsidR="006F1F4E" w:rsidRPr="00543FC0" w:rsidRDefault="006F1F4E" w:rsidP="004538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 xml:space="preserve">В целом почвы Карелии мало пригодны к ведению сельского хозяйства ввиду высокой кислотности и каменистости </w:t>
      </w:r>
      <w:r w:rsidR="00FC3CE0" w:rsidRPr="00543FC0">
        <w:rPr>
          <w:rFonts w:ascii="Times New Roman" w:hAnsi="Times New Roman" w:cs="Times New Roman"/>
          <w:sz w:val="24"/>
          <w:szCs w:val="24"/>
        </w:rPr>
        <w:t>(Э</w:t>
      </w:r>
      <w:r w:rsidRPr="00543FC0">
        <w:rPr>
          <w:rFonts w:ascii="Times New Roman" w:hAnsi="Times New Roman" w:cs="Times New Roman"/>
          <w:sz w:val="24"/>
          <w:szCs w:val="24"/>
        </w:rPr>
        <w:t>нциклопедия</w:t>
      </w:r>
      <w:r w:rsidR="008B72CC" w:rsidRPr="00543FC0">
        <w:rPr>
          <w:rFonts w:ascii="Times New Roman" w:hAnsi="Times New Roman" w:cs="Times New Roman"/>
          <w:sz w:val="24"/>
          <w:szCs w:val="24"/>
        </w:rPr>
        <w:t>, 2009</w:t>
      </w:r>
      <w:r w:rsidR="00350F56" w:rsidRPr="00543FC0">
        <w:rPr>
          <w:rFonts w:ascii="Times New Roman" w:hAnsi="Times New Roman" w:cs="Times New Roman"/>
          <w:sz w:val="24"/>
          <w:szCs w:val="24"/>
        </w:rPr>
        <w:t>).</w:t>
      </w:r>
    </w:p>
    <w:p w:rsidR="00002E75" w:rsidRPr="00273FAB" w:rsidRDefault="00002E75" w:rsidP="00002E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3FAB">
        <w:rPr>
          <w:rFonts w:ascii="Times New Roman" w:hAnsi="Times New Roman" w:cs="Times New Roman"/>
          <w:sz w:val="24"/>
          <w:szCs w:val="24"/>
        </w:rPr>
        <w:t xml:space="preserve">В результате наших исследований было показано, что наиболее эффективным субстратом </w:t>
      </w:r>
      <w:r w:rsidR="00DE4A0E" w:rsidRPr="00273FAB">
        <w:rPr>
          <w:rFonts w:ascii="Times New Roman" w:hAnsi="Times New Roman" w:cs="Times New Roman"/>
          <w:sz w:val="24"/>
          <w:szCs w:val="24"/>
        </w:rPr>
        <w:t xml:space="preserve">для выращивания пшеницы яровой </w:t>
      </w:r>
      <w:r w:rsidRPr="00273FAB">
        <w:rPr>
          <w:rFonts w:ascii="Times New Roman" w:hAnsi="Times New Roman" w:cs="Times New Roman"/>
          <w:sz w:val="24"/>
          <w:szCs w:val="24"/>
        </w:rPr>
        <w:t xml:space="preserve">является биогрунт универсальный, что в значительной мере обусловлено его составом. </w:t>
      </w:r>
    </w:p>
    <w:p w:rsidR="00002E75" w:rsidRPr="00543FC0" w:rsidRDefault="00002E75" w:rsidP="00002E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Одним из определяющих климатообразующих факторов для Карелии является недостаточное количество поступающей солнечной радиации (Романов, 1961).</w:t>
      </w:r>
      <w:r w:rsidR="00C600E3" w:rsidRPr="00C600E3">
        <w:rPr>
          <w:rFonts w:ascii="Times New Roman" w:hAnsi="Times New Roman" w:cs="Times New Roman"/>
          <w:sz w:val="24"/>
          <w:szCs w:val="24"/>
        </w:rPr>
        <w:t>Яровая мягкая пшеница принадлежит к группе культур длинного дня. Поэтому вегетационный период в значительной степени определяется продолжительностью дневного освещения</w:t>
      </w:r>
      <w:r w:rsidR="00C600E3">
        <w:rPr>
          <w:rFonts w:ascii="Times New Roman" w:hAnsi="Times New Roman" w:cs="Times New Roman"/>
          <w:sz w:val="24"/>
          <w:szCs w:val="24"/>
        </w:rPr>
        <w:t>.</w:t>
      </w:r>
    </w:p>
    <w:p w:rsidR="00BC3149" w:rsidRPr="00543FC0" w:rsidRDefault="00593990" w:rsidP="00BC3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Принимая во внимание, что н</w:t>
      </w:r>
      <w:r w:rsidR="00002E75" w:rsidRPr="00543FC0">
        <w:rPr>
          <w:rFonts w:ascii="Times New Roman" w:hAnsi="Times New Roman" w:cs="Times New Roman"/>
          <w:sz w:val="24"/>
          <w:szCs w:val="24"/>
        </w:rPr>
        <w:t>аибольшее количество дней без солнца на юге Карелии отмечается в декабре (в среднем – 26 дней)</w:t>
      </w:r>
      <w:r w:rsidR="00D273ED" w:rsidRPr="00543FC0">
        <w:rPr>
          <w:rFonts w:ascii="Times New Roman" w:hAnsi="Times New Roman" w:cs="Times New Roman"/>
          <w:sz w:val="24"/>
          <w:szCs w:val="24"/>
        </w:rPr>
        <w:t xml:space="preserve"> (Бурмай</w:t>
      </w:r>
      <w:r w:rsidR="00BC3149" w:rsidRPr="00543FC0">
        <w:rPr>
          <w:rFonts w:ascii="Times New Roman" w:hAnsi="Times New Roman" w:cs="Times New Roman"/>
          <w:sz w:val="24"/>
          <w:szCs w:val="24"/>
        </w:rPr>
        <w:t>, 2016)</w:t>
      </w:r>
      <w:r w:rsidR="00861CBC" w:rsidRPr="00543FC0">
        <w:rPr>
          <w:rFonts w:ascii="Times New Roman" w:hAnsi="Times New Roman" w:cs="Times New Roman"/>
          <w:sz w:val="24"/>
          <w:szCs w:val="24"/>
        </w:rPr>
        <w:t xml:space="preserve"> можно судить о недостаточности солнечных лучей для наших побегов.</w:t>
      </w:r>
      <w:r w:rsidR="003F69EF">
        <w:rPr>
          <w:rFonts w:ascii="Times New Roman" w:hAnsi="Times New Roman" w:cs="Times New Roman"/>
          <w:sz w:val="24"/>
          <w:szCs w:val="24"/>
        </w:rPr>
        <w:t xml:space="preserve"> </w:t>
      </w:r>
      <w:r w:rsidR="00862B71" w:rsidRPr="00543FC0">
        <w:rPr>
          <w:rFonts w:ascii="Times New Roman" w:hAnsi="Times New Roman" w:cs="Times New Roman"/>
          <w:sz w:val="24"/>
          <w:szCs w:val="24"/>
        </w:rPr>
        <w:t>И</w:t>
      </w:r>
      <w:r w:rsidR="00B75307" w:rsidRPr="00543FC0">
        <w:rPr>
          <w:rFonts w:ascii="Times New Roman" w:hAnsi="Times New Roman" w:cs="Times New Roman"/>
          <w:sz w:val="24"/>
          <w:szCs w:val="24"/>
        </w:rPr>
        <w:t xml:space="preserve">сследования проводились </w:t>
      </w:r>
      <w:r w:rsidR="00292A7D" w:rsidRPr="00543FC0">
        <w:rPr>
          <w:rFonts w:ascii="Times New Roman" w:hAnsi="Times New Roman" w:cs="Times New Roman"/>
          <w:sz w:val="24"/>
          <w:szCs w:val="24"/>
        </w:rPr>
        <w:t>в осенне-зимнее время (конец ноября, декабрь)</w:t>
      </w:r>
      <w:r w:rsidR="00B75307" w:rsidRPr="00543FC0">
        <w:rPr>
          <w:rFonts w:ascii="Times New Roman" w:hAnsi="Times New Roman" w:cs="Times New Roman"/>
          <w:sz w:val="24"/>
          <w:szCs w:val="24"/>
        </w:rPr>
        <w:t>.</w:t>
      </w:r>
    </w:p>
    <w:p w:rsidR="00373A7A" w:rsidRPr="00543FC0" w:rsidRDefault="00493904" w:rsidP="00373A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>Яровая пшеница довольно влаголюбивая культура, в течение всего жизненного цикла она требует определенного количества воды.</w:t>
      </w:r>
      <w:r w:rsidR="00AC67AE" w:rsidRPr="00543FC0">
        <w:rPr>
          <w:rFonts w:ascii="Times New Roman" w:hAnsi="Times New Roman" w:cs="Times New Roman"/>
          <w:sz w:val="24"/>
          <w:szCs w:val="24"/>
        </w:rPr>
        <w:t xml:space="preserve"> Для прорастания зерну необходимо впитать не менее 50-60 % воды собственного сухого веса. Рост вегетативной массы, листьев, стеблей и соцветий прекращается, если влажность снижается до 20-25 %. По данным А.И. Носатовского (1965) недостаток влаги уменьшает число растений и продуктивную кустистость.</w:t>
      </w:r>
    </w:p>
    <w:p w:rsidR="00373A7A" w:rsidRPr="00543FC0" w:rsidRDefault="007D56D8" w:rsidP="00373A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56D8">
        <w:rPr>
          <w:rFonts w:ascii="Times New Roman" w:hAnsi="Times New Roman" w:cs="Times New Roman"/>
          <w:sz w:val="24"/>
          <w:szCs w:val="24"/>
        </w:rPr>
        <w:t>Температура воздуха в помещении, где проводились исследования, в пределах 25-27°С. Повышение температуры воздуха выше 22 °С в течение вегетации приводит к сокращению всех фаз роста и снижению урожая. При этом, следует отметить, что к высоким температурам яровая пшеница довольно устойчива, с условием достаточного наличия влаги в почве.</w:t>
      </w:r>
    </w:p>
    <w:p w:rsidR="00EC55DB" w:rsidRDefault="00EC55DB" w:rsidP="00BC3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4D8E" w:rsidRDefault="00164D8E" w:rsidP="00BC3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4D8E" w:rsidRPr="00543FC0" w:rsidRDefault="00164D8E" w:rsidP="00BC31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336E" w:rsidRDefault="00DB40B4" w:rsidP="003B11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50DC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2A50DC" w:rsidRPr="002A50DC">
        <w:rPr>
          <w:rFonts w:ascii="Times New Roman" w:hAnsi="Times New Roman" w:cs="Times New Roman"/>
          <w:b/>
          <w:sz w:val="28"/>
          <w:szCs w:val="28"/>
        </w:rPr>
        <w:t>ыводы</w:t>
      </w:r>
    </w:p>
    <w:p w:rsidR="00DB63D6" w:rsidRPr="00D32747" w:rsidRDefault="00B079A9" w:rsidP="00B079A9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747">
        <w:rPr>
          <w:rFonts w:ascii="Times New Roman" w:hAnsi="Times New Roman" w:cs="Times New Roman"/>
          <w:sz w:val="24"/>
          <w:szCs w:val="24"/>
        </w:rPr>
        <w:t xml:space="preserve">Изученные </w:t>
      </w:r>
      <w:r w:rsidR="000F7E89" w:rsidRPr="00D32747">
        <w:rPr>
          <w:rFonts w:ascii="Times New Roman" w:hAnsi="Times New Roman" w:cs="Times New Roman"/>
          <w:sz w:val="24"/>
          <w:szCs w:val="24"/>
        </w:rPr>
        <w:t>семена пшеницы яровой имеют низкую лабораторную всхожесть</w:t>
      </w:r>
      <w:r w:rsidRPr="00D32747">
        <w:rPr>
          <w:rFonts w:ascii="Times New Roman" w:hAnsi="Times New Roman" w:cs="Times New Roman"/>
          <w:sz w:val="24"/>
          <w:szCs w:val="24"/>
        </w:rPr>
        <w:t xml:space="preserve">, которая в среднем составляет </w:t>
      </w:r>
      <w:r w:rsidR="00E83F82" w:rsidRPr="00D32747">
        <w:rPr>
          <w:rFonts w:ascii="Times New Roman" w:hAnsi="Times New Roman" w:cs="Times New Roman"/>
          <w:sz w:val="24"/>
          <w:szCs w:val="24"/>
        </w:rPr>
        <w:t>51,7</w:t>
      </w:r>
      <w:r w:rsidR="00115CD0" w:rsidRPr="00D32747">
        <w:rPr>
          <w:rFonts w:ascii="Times New Roman" w:hAnsi="Times New Roman" w:cs="Times New Roman"/>
          <w:sz w:val="24"/>
          <w:szCs w:val="24"/>
        </w:rPr>
        <w:t xml:space="preserve"> %.</w:t>
      </w:r>
    </w:p>
    <w:p w:rsidR="00775D06" w:rsidRPr="00D32747" w:rsidRDefault="00B079A9" w:rsidP="00B55828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747">
        <w:rPr>
          <w:rFonts w:ascii="Times New Roman" w:hAnsi="Times New Roman" w:cs="Times New Roman"/>
          <w:sz w:val="24"/>
          <w:szCs w:val="24"/>
        </w:rPr>
        <w:t>Биогрунт универсальный является оптимальным почвенным субстратом для выращивания пшеницы яровой в искусственных условиях. С</w:t>
      </w:r>
      <w:r w:rsidR="005009D1" w:rsidRPr="00D32747">
        <w:rPr>
          <w:rFonts w:ascii="Times New Roman" w:hAnsi="Times New Roman" w:cs="Times New Roman"/>
          <w:sz w:val="24"/>
          <w:szCs w:val="24"/>
        </w:rPr>
        <w:t>ред</w:t>
      </w:r>
      <w:r w:rsidRPr="00D32747">
        <w:rPr>
          <w:rFonts w:ascii="Times New Roman" w:hAnsi="Times New Roman" w:cs="Times New Roman"/>
          <w:sz w:val="24"/>
          <w:szCs w:val="24"/>
        </w:rPr>
        <w:t>няя длина побега растений</w:t>
      </w:r>
      <w:r w:rsidR="00D0526A">
        <w:rPr>
          <w:rFonts w:ascii="Times New Roman" w:hAnsi="Times New Roman" w:cs="Times New Roman"/>
          <w:sz w:val="24"/>
          <w:szCs w:val="24"/>
        </w:rPr>
        <w:t>,</w:t>
      </w:r>
      <w:r w:rsidRPr="00D32747">
        <w:rPr>
          <w:rFonts w:ascii="Times New Roman" w:hAnsi="Times New Roman" w:cs="Times New Roman"/>
          <w:sz w:val="24"/>
          <w:szCs w:val="24"/>
        </w:rPr>
        <w:t xml:space="preserve"> произрастающих в биогрунте</w:t>
      </w:r>
      <w:r w:rsidR="00D0526A">
        <w:rPr>
          <w:rFonts w:ascii="Times New Roman" w:hAnsi="Times New Roman" w:cs="Times New Roman"/>
          <w:sz w:val="24"/>
          <w:szCs w:val="24"/>
        </w:rPr>
        <w:t>,</w:t>
      </w:r>
      <w:r w:rsidR="007D2E22">
        <w:rPr>
          <w:rFonts w:ascii="Times New Roman" w:hAnsi="Times New Roman" w:cs="Times New Roman"/>
          <w:sz w:val="24"/>
          <w:szCs w:val="24"/>
        </w:rPr>
        <w:t xml:space="preserve"> </w:t>
      </w:r>
      <w:r w:rsidR="005009D1" w:rsidRPr="00D32747">
        <w:rPr>
          <w:rFonts w:ascii="Times New Roman" w:hAnsi="Times New Roman" w:cs="Times New Roman"/>
          <w:sz w:val="24"/>
          <w:szCs w:val="24"/>
        </w:rPr>
        <w:t xml:space="preserve">на 22 сутки </w:t>
      </w:r>
      <w:r w:rsidRPr="00D32747">
        <w:rPr>
          <w:rFonts w:ascii="Times New Roman" w:hAnsi="Times New Roman" w:cs="Times New Roman"/>
          <w:sz w:val="24"/>
          <w:szCs w:val="24"/>
        </w:rPr>
        <w:t>составила 9,6</w:t>
      </w:r>
      <w:r w:rsidR="005009D1" w:rsidRPr="00D32747">
        <w:rPr>
          <w:rFonts w:ascii="Times New Roman" w:hAnsi="Times New Roman" w:cs="Times New Roman"/>
          <w:sz w:val="24"/>
          <w:szCs w:val="24"/>
        </w:rPr>
        <w:t xml:space="preserve"> см</w:t>
      </w:r>
      <w:r w:rsidRPr="00D32747">
        <w:rPr>
          <w:rFonts w:ascii="Times New Roman" w:hAnsi="Times New Roman" w:cs="Times New Roman"/>
          <w:sz w:val="24"/>
          <w:szCs w:val="24"/>
        </w:rPr>
        <w:t>, что в 1,6 раза больше, чем у особей, произрастающих в смешанном грунте (песок + биогрунт) и в 16 раз, че</w:t>
      </w:r>
      <w:r w:rsidR="00115CD0" w:rsidRPr="00D32747">
        <w:rPr>
          <w:rFonts w:ascii="Times New Roman" w:hAnsi="Times New Roman" w:cs="Times New Roman"/>
          <w:sz w:val="24"/>
          <w:szCs w:val="24"/>
        </w:rPr>
        <w:t>м у пшеницы</w:t>
      </w:r>
      <w:r w:rsidR="00D0526A">
        <w:rPr>
          <w:rFonts w:ascii="Times New Roman" w:hAnsi="Times New Roman" w:cs="Times New Roman"/>
          <w:sz w:val="24"/>
          <w:szCs w:val="24"/>
        </w:rPr>
        <w:t>,</w:t>
      </w:r>
      <w:r w:rsidR="00115CD0" w:rsidRPr="00D32747">
        <w:rPr>
          <w:rFonts w:ascii="Times New Roman" w:hAnsi="Times New Roman" w:cs="Times New Roman"/>
          <w:sz w:val="24"/>
          <w:szCs w:val="24"/>
        </w:rPr>
        <w:t xml:space="preserve"> растущей в песке. </w:t>
      </w:r>
    </w:p>
    <w:p w:rsidR="00115CD0" w:rsidRPr="00D32747" w:rsidRDefault="00775D06" w:rsidP="00115CD0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747">
        <w:rPr>
          <w:rFonts w:ascii="Times New Roman" w:hAnsi="Times New Roman" w:cs="Times New Roman"/>
          <w:sz w:val="24"/>
          <w:szCs w:val="24"/>
        </w:rPr>
        <w:t>Песок в качестве почвенного субстрата для выращивания пшеницы яровой не подходит</w:t>
      </w:r>
      <w:r w:rsidR="007D2E22">
        <w:rPr>
          <w:rFonts w:ascii="Times New Roman" w:hAnsi="Times New Roman" w:cs="Times New Roman"/>
          <w:sz w:val="24"/>
          <w:szCs w:val="24"/>
        </w:rPr>
        <w:t xml:space="preserve"> </w:t>
      </w:r>
      <w:r w:rsidR="00D1737E" w:rsidRPr="00D32747">
        <w:rPr>
          <w:rFonts w:ascii="Times New Roman" w:hAnsi="Times New Roman" w:cs="Times New Roman"/>
          <w:sz w:val="24"/>
          <w:szCs w:val="24"/>
        </w:rPr>
        <w:t>из-за своего минерального состава</w:t>
      </w:r>
      <w:r w:rsidR="00C33000" w:rsidRPr="00D32747">
        <w:rPr>
          <w:rFonts w:ascii="Times New Roman" w:hAnsi="Times New Roman" w:cs="Times New Roman"/>
          <w:sz w:val="24"/>
          <w:szCs w:val="24"/>
        </w:rPr>
        <w:t xml:space="preserve">, </w:t>
      </w:r>
      <w:r w:rsidR="00796524" w:rsidRPr="00D32747">
        <w:rPr>
          <w:rFonts w:ascii="Times New Roman" w:hAnsi="Times New Roman" w:cs="Times New Roman"/>
          <w:sz w:val="24"/>
          <w:szCs w:val="24"/>
        </w:rPr>
        <w:t>низкой</w:t>
      </w:r>
      <w:r w:rsidR="007D2E22">
        <w:rPr>
          <w:rFonts w:ascii="Times New Roman" w:hAnsi="Times New Roman" w:cs="Times New Roman"/>
          <w:sz w:val="24"/>
          <w:szCs w:val="24"/>
        </w:rPr>
        <w:t xml:space="preserve"> </w:t>
      </w:r>
      <w:r w:rsidR="00C33000" w:rsidRPr="00D32747">
        <w:rPr>
          <w:rFonts w:ascii="Times New Roman" w:hAnsi="Times New Roman" w:cs="Times New Roman"/>
          <w:sz w:val="24"/>
          <w:szCs w:val="24"/>
        </w:rPr>
        <w:t xml:space="preserve">влагоемкости и </w:t>
      </w:r>
      <w:r w:rsidR="00796524" w:rsidRPr="00D32747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="00796524" w:rsidRPr="00D32747">
        <w:rPr>
          <w:rFonts w:ascii="Times New Roman" w:hAnsi="Times New Roman" w:cs="Times New Roman"/>
          <w:sz w:val="24"/>
          <w:szCs w:val="24"/>
        </w:rPr>
        <w:t xml:space="preserve"> менее 7,5</w:t>
      </w:r>
      <w:r w:rsidR="00DB23B4" w:rsidRPr="00D32747">
        <w:rPr>
          <w:rFonts w:ascii="Times New Roman" w:hAnsi="Times New Roman" w:cs="Times New Roman"/>
          <w:sz w:val="24"/>
          <w:szCs w:val="24"/>
        </w:rPr>
        <w:t>. Так, из 10 семян пшеницы яровой, посаженных в песок, проросло 5, т.е. всхожесть семян в песке 50%</w:t>
      </w:r>
      <w:r w:rsidR="00521DAC" w:rsidRPr="00D32747">
        <w:rPr>
          <w:rFonts w:ascii="Times New Roman" w:hAnsi="Times New Roman" w:cs="Times New Roman"/>
          <w:sz w:val="24"/>
          <w:szCs w:val="24"/>
        </w:rPr>
        <w:t xml:space="preserve">. Тогда как в биогрунте и </w:t>
      </w:r>
      <w:r w:rsidR="00115CD0" w:rsidRPr="00D32747">
        <w:rPr>
          <w:rFonts w:ascii="Times New Roman" w:hAnsi="Times New Roman" w:cs="Times New Roman"/>
          <w:sz w:val="24"/>
          <w:szCs w:val="24"/>
        </w:rPr>
        <w:t>смешенном субстрате</w:t>
      </w:r>
      <w:r w:rsidR="00521DAC" w:rsidRPr="00D32747">
        <w:rPr>
          <w:rFonts w:ascii="Times New Roman" w:hAnsi="Times New Roman" w:cs="Times New Roman"/>
          <w:sz w:val="24"/>
          <w:szCs w:val="24"/>
        </w:rPr>
        <w:t xml:space="preserve"> всхожесть семян 100%</w:t>
      </w:r>
      <w:r w:rsidR="00980453" w:rsidRPr="00D32747">
        <w:rPr>
          <w:rFonts w:ascii="Times New Roman" w:hAnsi="Times New Roman" w:cs="Times New Roman"/>
          <w:sz w:val="24"/>
          <w:szCs w:val="24"/>
        </w:rPr>
        <w:t>. Кроме этого в рамках эксперимента отмечено, что прирост побегов пшеницы яровой в песке крайне низкий (средняя длина побега 0,</w:t>
      </w:r>
      <w:r w:rsidR="003B11D7" w:rsidRPr="00D32747">
        <w:rPr>
          <w:rFonts w:ascii="Times New Roman" w:hAnsi="Times New Roman" w:cs="Times New Roman"/>
          <w:sz w:val="24"/>
          <w:szCs w:val="24"/>
        </w:rPr>
        <w:t>574 см</w:t>
      </w:r>
      <w:r w:rsidR="00980453" w:rsidRPr="00D32747">
        <w:rPr>
          <w:rFonts w:ascii="Times New Roman" w:hAnsi="Times New Roman" w:cs="Times New Roman"/>
          <w:sz w:val="24"/>
          <w:szCs w:val="24"/>
        </w:rPr>
        <w:t>)</w:t>
      </w:r>
      <w:r w:rsidR="003B11D7" w:rsidRPr="00D32747">
        <w:rPr>
          <w:rFonts w:ascii="Times New Roman" w:hAnsi="Times New Roman" w:cs="Times New Roman"/>
          <w:sz w:val="24"/>
          <w:szCs w:val="24"/>
        </w:rPr>
        <w:t xml:space="preserve">, часть </w:t>
      </w:r>
      <w:r w:rsidR="00115CD0" w:rsidRPr="00D32747">
        <w:rPr>
          <w:rFonts w:ascii="Times New Roman" w:hAnsi="Times New Roman" w:cs="Times New Roman"/>
          <w:sz w:val="24"/>
          <w:szCs w:val="24"/>
        </w:rPr>
        <w:t xml:space="preserve">растений </w:t>
      </w:r>
      <w:r w:rsidR="007D2E22">
        <w:rPr>
          <w:rFonts w:ascii="Times New Roman" w:hAnsi="Times New Roman" w:cs="Times New Roman"/>
          <w:sz w:val="24"/>
          <w:szCs w:val="24"/>
        </w:rPr>
        <w:t>погибла</w:t>
      </w:r>
      <w:r w:rsidR="003B11D7" w:rsidRPr="00D32747">
        <w:rPr>
          <w:rFonts w:ascii="Times New Roman" w:hAnsi="Times New Roman" w:cs="Times New Roman"/>
          <w:sz w:val="24"/>
          <w:szCs w:val="24"/>
        </w:rPr>
        <w:t>, не достигнув фазы всходов</w:t>
      </w:r>
      <w:r w:rsidR="00115CD0" w:rsidRPr="00D32747">
        <w:rPr>
          <w:rFonts w:ascii="Times New Roman" w:hAnsi="Times New Roman" w:cs="Times New Roman"/>
          <w:sz w:val="24"/>
          <w:szCs w:val="24"/>
        </w:rPr>
        <w:t>.</w:t>
      </w:r>
    </w:p>
    <w:p w:rsidR="00DB40B4" w:rsidRPr="00D32747" w:rsidRDefault="00716AEF" w:rsidP="00C8244B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747">
        <w:rPr>
          <w:rFonts w:ascii="Times New Roman" w:hAnsi="Times New Roman" w:cs="Times New Roman"/>
          <w:sz w:val="24"/>
          <w:szCs w:val="24"/>
        </w:rPr>
        <w:t>Очевидно, что к</w:t>
      </w:r>
      <w:r w:rsidR="003B11D7" w:rsidRPr="00D32747">
        <w:rPr>
          <w:rFonts w:ascii="Times New Roman" w:hAnsi="Times New Roman" w:cs="Times New Roman"/>
          <w:sz w:val="24"/>
          <w:szCs w:val="24"/>
        </w:rPr>
        <w:t>лиматические условия оказывают непосредственное</w:t>
      </w:r>
      <w:r w:rsidR="00273FAB" w:rsidRPr="00D32747">
        <w:rPr>
          <w:rFonts w:ascii="Times New Roman" w:hAnsi="Times New Roman" w:cs="Times New Roman"/>
          <w:sz w:val="24"/>
          <w:szCs w:val="24"/>
        </w:rPr>
        <w:t xml:space="preserve"> действие на рост и развитие яровой пшеницы</w:t>
      </w:r>
      <w:r w:rsidR="003B11D7" w:rsidRPr="00D32747">
        <w:rPr>
          <w:rFonts w:ascii="Times New Roman" w:hAnsi="Times New Roman" w:cs="Times New Roman"/>
          <w:sz w:val="24"/>
          <w:szCs w:val="24"/>
        </w:rPr>
        <w:t>.</w:t>
      </w:r>
      <w:r w:rsidR="007D2E22">
        <w:rPr>
          <w:rFonts w:ascii="Times New Roman" w:hAnsi="Times New Roman" w:cs="Times New Roman"/>
          <w:sz w:val="24"/>
          <w:szCs w:val="24"/>
        </w:rPr>
        <w:t xml:space="preserve"> Отсутствие оптимальных </w:t>
      </w:r>
      <w:r w:rsidR="003B11D7" w:rsidRPr="00D32747">
        <w:rPr>
          <w:rFonts w:ascii="Times New Roman" w:hAnsi="Times New Roman" w:cs="Times New Roman"/>
          <w:sz w:val="24"/>
          <w:szCs w:val="24"/>
        </w:rPr>
        <w:t>условий</w:t>
      </w:r>
      <w:r w:rsidR="007D2E22">
        <w:rPr>
          <w:rFonts w:ascii="Times New Roman" w:hAnsi="Times New Roman" w:cs="Times New Roman"/>
          <w:sz w:val="24"/>
          <w:szCs w:val="24"/>
        </w:rPr>
        <w:t xml:space="preserve"> </w:t>
      </w:r>
      <w:r w:rsidR="003B11D7" w:rsidRPr="00D32747">
        <w:rPr>
          <w:rFonts w:ascii="Times New Roman" w:hAnsi="Times New Roman" w:cs="Times New Roman"/>
          <w:sz w:val="24"/>
          <w:szCs w:val="24"/>
        </w:rPr>
        <w:t xml:space="preserve">в течение вегетации </w:t>
      </w:r>
      <w:r w:rsidR="007D2E22">
        <w:rPr>
          <w:rFonts w:ascii="Times New Roman" w:hAnsi="Times New Roman" w:cs="Times New Roman"/>
          <w:sz w:val="24"/>
          <w:szCs w:val="24"/>
        </w:rPr>
        <w:t xml:space="preserve">растений </w:t>
      </w:r>
      <w:r w:rsidR="003B11D7" w:rsidRPr="00D32747">
        <w:rPr>
          <w:rFonts w:ascii="Times New Roman" w:hAnsi="Times New Roman" w:cs="Times New Roman"/>
          <w:sz w:val="24"/>
          <w:szCs w:val="24"/>
        </w:rPr>
        <w:t>приводит к сокращению фаз роста и снижению урожая. Так, температу</w:t>
      </w:r>
      <w:r w:rsidR="00115CD0" w:rsidRPr="00D32747">
        <w:rPr>
          <w:rFonts w:ascii="Times New Roman" w:hAnsi="Times New Roman" w:cs="Times New Roman"/>
          <w:sz w:val="24"/>
          <w:szCs w:val="24"/>
        </w:rPr>
        <w:t>ра воздуха в помещении, где</w:t>
      </w:r>
      <w:r w:rsidR="003B11D7" w:rsidRPr="00D32747">
        <w:rPr>
          <w:rFonts w:ascii="Times New Roman" w:hAnsi="Times New Roman" w:cs="Times New Roman"/>
          <w:sz w:val="24"/>
          <w:szCs w:val="24"/>
        </w:rPr>
        <w:t xml:space="preserve"> проводили</w:t>
      </w:r>
      <w:r w:rsidR="00115CD0" w:rsidRPr="00D32747">
        <w:rPr>
          <w:rFonts w:ascii="Times New Roman" w:hAnsi="Times New Roman" w:cs="Times New Roman"/>
          <w:sz w:val="24"/>
          <w:szCs w:val="24"/>
        </w:rPr>
        <w:t>сь исследования, составляла</w:t>
      </w:r>
      <w:r w:rsidR="003B11D7" w:rsidRPr="00D32747">
        <w:rPr>
          <w:rFonts w:ascii="Times New Roman" w:hAnsi="Times New Roman" w:cs="Times New Roman"/>
          <w:sz w:val="24"/>
          <w:szCs w:val="24"/>
        </w:rPr>
        <w:t xml:space="preserve"> 25-27°С. </w:t>
      </w:r>
      <w:r w:rsidR="00115CD0" w:rsidRPr="00D32747">
        <w:rPr>
          <w:rFonts w:ascii="Times New Roman" w:hAnsi="Times New Roman" w:cs="Times New Roman"/>
          <w:sz w:val="24"/>
          <w:szCs w:val="24"/>
        </w:rPr>
        <w:t xml:space="preserve">Однако полив растений два раза в неделю при данной температуре недостаточный. </w:t>
      </w:r>
    </w:p>
    <w:p w:rsidR="00115CD0" w:rsidRDefault="00115CD0" w:rsidP="00C8244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5CD0" w:rsidRDefault="00115CD0" w:rsidP="00DB40B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5CD0" w:rsidRDefault="00115CD0" w:rsidP="00DB40B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5CD0" w:rsidRDefault="00115CD0" w:rsidP="00DB40B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5CD0" w:rsidRDefault="00115CD0" w:rsidP="00DB40B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5CD0" w:rsidRDefault="00115CD0" w:rsidP="00DB40B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5CD0" w:rsidRPr="00412902" w:rsidRDefault="00115CD0" w:rsidP="00DB40B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B40B4" w:rsidRPr="00412902" w:rsidRDefault="00DB40B4" w:rsidP="00DB40B4">
      <w:pPr>
        <w:rPr>
          <w:rFonts w:ascii="Times New Roman" w:hAnsi="Times New Roman" w:cs="Times New Roman"/>
          <w:sz w:val="24"/>
          <w:szCs w:val="24"/>
        </w:rPr>
      </w:pPr>
    </w:p>
    <w:p w:rsidR="00DB40B4" w:rsidRDefault="00DB40B4" w:rsidP="00DB40B4">
      <w:pPr>
        <w:rPr>
          <w:rFonts w:ascii="Times New Roman" w:hAnsi="Times New Roman" w:cs="Times New Roman"/>
          <w:b/>
          <w:sz w:val="24"/>
          <w:szCs w:val="24"/>
        </w:rPr>
      </w:pPr>
    </w:p>
    <w:p w:rsidR="00115CD0" w:rsidRDefault="00115CD0" w:rsidP="00DB40B4">
      <w:pPr>
        <w:rPr>
          <w:rFonts w:ascii="Times New Roman" w:hAnsi="Times New Roman" w:cs="Times New Roman"/>
          <w:b/>
          <w:sz w:val="24"/>
          <w:szCs w:val="24"/>
        </w:rPr>
      </w:pPr>
    </w:p>
    <w:p w:rsidR="00115CD0" w:rsidRPr="00543FC0" w:rsidRDefault="00115CD0" w:rsidP="00DB40B4">
      <w:pPr>
        <w:rPr>
          <w:rFonts w:ascii="Times New Roman" w:hAnsi="Times New Roman" w:cs="Times New Roman"/>
          <w:b/>
          <w:sz w:val="24"/>
          <w:szCs w:val="24"/>
        </w:rPr>
      </w:pPr>
    </w:p>
    <w:p w:rsidR="00DB40B4" w:rsidRDefault="00DB40B4" w:rsidP="00DB40B4">
      <w:pPr>
        <w:rPr>
          <w:rFonts w:ascii="Times New Roman" w:hAnsi="Times New Roman" w:cs="Times New Roman"/>
          <w:b/>
          <w:sz w:val="24"/>
          <w:szCs w:val="24"/>
        </w:rPr>
      </w:pPr>
    </w:p>
    <w:p w:rsidR="00D877FF" w:rsidRDefault="00D877FF" w:rsidP="00DB40B4">
      <w:pPr>
        <w:rPr>
          <w:rFonts w:ascii="Times New Roman" w:hAnsi="Times New Roman" w:cs="Times New Roman"/>
          <w:b/>
          <w:sz w:val="24"/>
          <w:szCs w:val="24"/>
        </w:rPr>
      </w:pPr>
    </w:p>
    <w:p w:rsidR="00412902" w:rsidRPr="007D2E22" w:rsidRDefault="00AC5040" w:rsidP="007D2E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040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  <w:r w:rsidR="007D2E2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91822" w:rsidRPr="004013D7" w:rsidRDefault="00191822" w:rsidP="00615D1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3D7">
        <w:rPr>
          <w:rFonts w:ascii="Times New Roman" w:hAnsi="Times New Roman" w:cs="Times New Roman"/>
          <w:sz w:val="24"/>
          <w:szCs w:val="24"/>
        </w:rPr>
        <w:t>Бараев</w:t>
      </w:r>
      <w:r w:rsidR="00F9435A" w:rsidRPr="004013D7">
        <w:rPr>
          <w:rFonts w:ascii="Times New Roman" w:hAnsi="Times New Roman" w:cs="Times New Roman"/>
          <w:sz w:val="24"/>
          <w:szCs w:val="24"/>
        </w:rPr>
        <w:t>,</w:t>
      </w:r>
      <w:r w:rsidRPr="004013D7">
        <w:rPr>
          <w:rFonts w:ascii="Times New Roman" w:hAnsi="Times New Roman" w:cs="Times New Roman"/>
          <w:sz w:val="24"/>
          <w:szCs w:val="24"/>
        </w:rPr>
        <w:t xml:space="preserve"> А.И</w:t>
      </w:r>
      <w:r w:rsidR="00CA00E5" w:rsidRPr="004013D7">
        <w:rPr>
          <w:rFonts w:ascii="Times New Roman" w:hAnsi="Times New Roman" w:cs="Times New Roman"/>
          <w:sz w:val="24"/>
          <w:szCs w:val="24"/>
        </w:rPr>
        <w:t>. Яровая пшеница / А.И. Бараев, Н.М. Бакаев, М.Л. Веденеева и др.</w:t>
      </w:r>
      <w:r w:rsidRPr="004013D7">
        <w:rPr>
          <w:rFonts w:ascii="Times New Roman" w:hAnsi="Times New Roman" w:cs="Times New Roman"/>
          <w:sz w:val="24"/>
          <w:szCs w:val="24"/>
        </w:rPr>
        <w:t>- М.: Колос, 1978</w:t>
      </w:r>
      <w:r w:rsidR="00B87000">
        <w:rPr>
          <w:rFonts w:ascii="Times New Roman" w:hAnsi="Times New Roman" w:cs="Times New Roman"/>
          <w:sz w:val="24"/>
          <w:szCs w:val="24"/>
        </w:rPr>
        <w:t xml:space="preserve"> </w:t>
      </w:r>
      <w:r w:rsidRPr="004013D7">
        <w:rPr>
          <w:rFonts w:ascii="Times New Roman" w:hAnsi="Times New Roman" w:cs="Times New Roman"/>
          <w:sz w:val="24"/>
          <w:szCs w:val="24"/>
        </w:rPr>
        <w:t>-</w:t>
      </w:r>
      <w:r w:rsidR="00B87000">
        <w:rPr>
          <w:rFonts w:ascii="Times New Roman" w:hAnsi="Times New Roman" w:cs="Times New Roman"/>
          <w:sz w:val="24"/>
          <w:szCs w:val="24"/>
        </w:rPr>
        <w:t xml:space="preserve"> </w:t>
      </w:r>
      <w:r w:rsidRPr="004013D7">
        <w:rPr>
          <w:rFonts w:ascii="Times New Roman" w:hAnsi="Times New Roman" w:cs="Times New Roman"/>
          <w:sz w:val="24"/>
          <w:szCs w:val="24"/>
        </w:rPr>
        <w:t>430 с.;</w:t>
      </w:r>
    </w:p>
    <w:p w:rsidR="00191822" w:rsidRPr="004013D7" w:rsidRDefault="00191822" w:rsidP="00615D1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3D7">
        <w:rPr>
          <w:rFonts w:ascii="Times New Roman" w:hAnsi="Times New Roman" w:cs="Times New Roman"/>
          <w:sz w:val="24"/>
          <w:szCs w:val="24"/>
        </w:rPr>
        <w:t>Бебякин</w:t>
      </w:r>
      <w:r w:rsidR="00F9435A" w:rsidRPr="004013D7">
        <w:rPr>
          <w:rFonts w:ascii="Times New Roman" w:hAnsi="Times New Roman" w:cs="Times New Roman"/>
          <w:sz w:val="24"/>
          <w:szCs w:val="24"/>
        </w:rPr>
        <w:t>,</w:t>
      </w:r>
      <w:r w:rsidRPr="004013D7">
        <w:rPr>
          <w:rFonts w:ascii="Times New Roman" w:hAnsi="Times New Roman" w:cs="Times New Roman"/>
          <w:sz w:val="24"/>
          <w:szCs w:val="24"/>
        </w:rPr>
        <w:t xml:space="preserve"> В. М. Качество зерна пшеницы в зависимости от сорта и условий его произрастания / В. М. Бебякин, Н. И. Старичкова, А. А. Дорогобед // Зернов</w:t>
      </w:r>
      <w:r w:rsidR="004915D7" w:rsidRPr="004013D7">
        <w:rPr>
          <w:rFonts w:ascii="Times New Roman" w:hAnsi="Times New Roman" w:cs="Times New Roman"/>
          <w:sz w:val="24"/>
          <w:szCs w:val="24"/>
        </w:rPr>
        <w:t>ое хозяйство. - 2003. - № 3. -</w:t>
      </w:r>
      <w:r w:rsidRPr="004013D7">
        <w:rPr>
          <w:rFonts w:ascii="Times New Roman" w:hAnsi="Times New Roman" w:cs="Times New Roman"/>
          <w:sz w:val="24"/>
          <w:szCs w:val="24"/>
        </w:rPr>
        <w:t xml:space="preserve"> 22-24</w:t>
      </w:r>
      <w:r w:rsidR="004915D7" w:rsidRPr="004013D7">
        <w:rPr>
          <w:rFonts w:ascii="Times New Roman" w:hAnsi="Times New Roman" w:cs="Times New Roman"/>
          <w:sz w:val="24"/>
          <w:szCs w:val="24"/>
        </w:rPr>
        <w:t xml:space="preserve"> с.</w:t>
      </w:r>
      <w:r w:rsidRPr="004013D7">
        <w:rPr>
          <w:rFonts w:ascii="Times New Roman" w:hAnsi="Times New Roman" w:cs="Times New Roman"/>
          <w:sz w:val="24"/>
          <w:szCs w:val="24"/>
        </w:rPr>
        <w:t>;</w:t>
      </w:r>
    </w:p>
    <w:p w:rsidR="00191822" w:rsidRPr="004013D7" w:rsidRDefault="00191822" w:rsidP="00615D1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3D7">
        <w:rPr>
          <w:rFonts w:ascii="Times New Roman" w:hAnsi="Times New Roman" w:cs="Times New Roman"/>
          <w:sz w:val="24"/>
          <w:szCs w:val="24"/>
        </w:rPr>
        <w:t>Беляков</w:t>
      </w:r>
      <w:r w:rsidR="00F9435A" w:rsidRPr="004013D7">
        <w:rPr>
          <w:rFonts w:ascii="Times New Roman" w:hAnsi="Times New Roman" w:cs="Times New Roman"/>
          <w:sz w:val="24"/>
          <w:szCs w:val="24"/>
        </w:rPr>
        <w:t>,</w:t>
      </w:r>
      <w:r w:rsidRPr="004013D7">
        <w:rPr>
          <w:rFonts w:ascii="Times New Roman" w:hAnsi="Times New Roman" w:cs="Times New Roman"/>
          <w:sz w:val="24"/>
          <w:szCs w:val="24"/>
        </w:rPr>
        <w:t xml:space="preserve"> И.</w:t>
      </w:r>
      <w:r w:rsidR="007D2E22" w:rsidRPr="004013D7">
        <w:rPr>
          <w:rFonts w:ascii="Times New Roman" w:hAnsi="Times New Roman" w:cs="Times New Roman"/>
          <w:sz w:val="24"/>
          <w:szCs w:val="24"/>
        </w:rPr>
        <w:t xml:space="preserve"> </w:t>
      </w:r>
      <w:r w:rsidRPr="004013D7">
        <w:rPr>
          <w:rFonts w:ascii="Times New Roman" w:hAnsi="Times New Roman" w:cs="Times New Roman"/>
          <w:sz w:val="24"/>
          <w:szCs w:val="24"/>
        </w:rPr>
        <w:t>И. Агротехник</w:t>
      </w:r>
      <w:r w:rsidR="00056F0D" w:rsidRPr="004013D7">
        <w:rPr>
          <w:rFonts w:ascii="Times New Roman" w:hAnsi="Times New Roman" w:cs="Times New Roman"/>
          <w:sz w:val="24"/>
          <w:szCs w:val="24"/>
        </w:rPr>
        <w:t>а важнейших зерновых культур</w:t>
      </w:r>
      <w:r w:rsidR="00C500A7" w:rsidRPr="004013D7">
        <w:rPr>
          <w:rFonts w:ascii="Times New Roman" w:hAnsi="Times New Roman" w:cs="Times New Roman"/>
          <w:sz w:val="24"/>
          <w:szCs w:val="24"/>
        </w:rPr>
        <w:t xml:space="preserve"> </w:t>
      </w:r>
      <w:r w:rsidR="00056F0D" w:rsidRPr="004013D7">
        <w:rPr>
          <w:rFonts w:ascii="Times New Roman" w:hAnsi="Times New Roman" w:cs="Times New Roman"/>
          <w:sz w:val="24"/>
          <w:szCs w:val="24"/>
        </w:rPr>
        <w:t>/</w:t>
      </w:r>
      <w:r w:rsidR="00C500A7" w:rsidRPr="004013D7">
        <w:rPr>
          <w:rFonts w:ascii="Times New Roman" w:hAnsi="Times New Roman" w:cs="Times New Roman"/>
          <w:sz w:val="24"/>
          <w:szCs w:val="24"/>
        </w:rPr>
        <w:t xml:space="preserve"> </w:t>
      </w:r>
      <w:r w:rsidR="00056F0D" w:rsidRPr="004013D7">
        <w:rPr>
          <w:rFonts w:ascii="Times New Roman" w:hAnsi="Times New Roman" w:cs="Times New Roman"/>
          <w:sz w:val="24"/>
          <w:szCs w:val="24"/>
        </w:rPr>
        <w:t>И.И. Беляков</w:t>
      </w:r>
      <w:r w:rsidR="00E4401C" w:rsidRPr="004013D7">
        <w:rPr>
          <w:rFonts w:ascii="Times New Roman" w:hAnsi="Times New Roman" w:cs="Times New Roman"/>
          <w:sz w:val="24"/>
          <w:szCs w:val="24"/>
        </w:rPr>
        <w:t xml:space="preserve"> - М.: Высшая школа, 1990.</w:t>
      </w:r>
      <w:r w:rsidR="007D2E22" w:rsidRPr="004013D7">
        <w:rPr>
          <w:rFonts w:ascii="Times New Roman" w:hAnsi="Times New Roman" w:cs="Times New Roman"/>
          <w:sz w:val="24"/>
          <w:szCs w:val="24"/>
        </w:rPr>
        <w:t xml:space="preserve"> </w:t>
      </w:r>
      <w:r w:rsidR="00056F0D" w:rsidRPr="004013D7">
        <w:rPr>
          <w:rFonts w:ascii="Times New Roman" w:hAnsi="Times New Roman" w:cs="Times New Roman"/>
          <w:sz w:val="24"/>
          <w:szCs w:val="24"/>
        </w:rPr>
        <w:t xml:space="preserve">- </w:t>
      </w:r>
      <w:r w:rsidRPr="004013D7">
        <w:rPr>
          <w:rFonts w:ascii="Times New Roman" w:hAnsi="Times New Roman" w:cs="Times New Roman"/>
          <w:sz w:val="24"/>
          <w:szCs w:val="24"/>
        </w:rPr>
        <w:t>207</w:t>
      </w:r>
      <w:r w:rsidR="007D2E22" w:rsidRPr="004013D7">
        <w:rPr>
          <w:rFonts w:ascii="Times New Roman" w:hAnsi="Times New Roman" w:cs="Times New Roman"/>
          <w:sz w:val="24"/>
          <w:szCs w:val="24"/>
        </w:rPr>
        <w:t xml:space="preserve"> с.</w:t>
      </w:r>
      <w:r w:rsidR="001F102A" w:rsidRPr="004013D7">
        <w:rPr>
          <w:rFonts w:ascii="Times New Roman" w:hAnsi="Times New Roman" w:cs="Times New Roman"/>
          <w:sz w:val="24"/>
          <w:szCs w:val="24"/>
        </w:rPr>
        <w:t>;</w:t>
      </w:r>
      <w:r w:rsidR="007D2E22" w:rsidRPr="004013D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B40B4" w:rsidRPr="004013D7" w:rsidRDefault="00C500A7" w:rsidP="00615D1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3D7">
        <w:rPr>
          <w:rFonts w:ascii="Times New Roman" w:hAnsi="Times New Roman" w:cs="Times New Roman"/>
          <w:sz w:val="24"/>
          <w:szCs w:val="24"/>
        </w:rPr>
        <w:t>Беркутова</w:t>
      </w:r>
      <w:r w:rsidR="0052179C" w:rsidRPr="004013D7">
        <w:rPr>
          <w:rFonts w:ascii="Times New Roman" w:hAnsi="Times New Roman" w:cs="Times New Roman"/>
          <w:sz w:val="24"/>
          <w:szCs w:val="24"/>
        </w:rPr>
        <w:t>,</w:t>
      </w:r>
      <w:r w:rsidRPr="004013D7">
        <w:rPr>
          <w:rFonts w:ascii="Times New Roman" w:hAnsi="Times New Roman" w:cs="Times New Roman"/>
          <w:sz w:val="24"/>
          <w:szCs w:val="24"/>
        </w:rPr>
        <w:t xml:space="preserve"> Н. С. Методы оценки</w:t>
      </w:r>
      <w:r w:rsidR="00191822" w:rsidRPr="004013D7">
        <w:rPr>
          <w:rFonts w:ascii="Times New Roman" w:hAnsi="Times New Roman" w:cs="Times New Roman"/>
          <w:sz w:val="24"/>
          <w:szCs w:val="24"/>
        </w:rPr>
        <w:t xml:space="preserve"> формирования качества зерна / Н. С. Беркутова. </w:t>
      </w:r>
      <w:r w:rsidR="006900D0" w:rsidRPr="004013D7">
        <w:rPr>
          <w:rFonts w:ascii="Times New Roman" w:hAnsi="Times New Roman" w:cs="Times New Roman"/>
          <w:sz w:val="24"/>
          <w:szCs w:val="24"/>
        </w:rPr>
        <w:t>- М.: Росагропромиздат, 1991.</w:t>
      </w:r>
      <w:r w:rsidRPr="004013D7">
        <w:rPr>
          <w:rFonts w:ascii="Times New Roman" w:hAnsi="Times New Roman" w:cs="Times New Roman"/>
          <w:sz w:val="24"/>
          <w:szCs w:val="24"/>
        </w:rPr>
        <w:t>-</w:t>
      </w:r>
      <w:r w:rsidR="006900D0" w:rsidRPr="004013D7">
        <w:rPr>
          <w:rFonts w:ascii="Times New Roman" w:hAnsi="Times New Roman" w:cs="Times New Roman"/>
          <w:sz w:val="24"/>
          <w:szCs w:val="24"/>
        </w:rPr>
        <w:t xml:space="preserve"> </w:t>
      </w:r>
      <w:r w:rsidR="00191822" w:rsidRPr="004013D7">
        <w:rPr>
          <w:rFonts w:ascii="Times New Roman" w:hAnsi="Times New Roman" w:cs="Times New Roman"/>
          <w:sz w:val="24"/>
          <w:szCs w:val="24"/>
        </w:rPr>
        <w:t>206 с</w:t>
      </w:r>
      <w:r w:rsidR="001F102A" w:rsidRPr="004013D7">
        <w:rPr>
          <w:rFonts w:ascii="Times New Roman" w:hAnsi="Times New Roman" w:cs="Times New Roman"/>
          <w:sz w:val="24"/>
          <w:szCs w:val="24"/>
        </w:rPr>
        <w:t>.</w:t>
      </w:r>
      <w:r w:rsidR="00191822" w:rsidRPr="004013D7">
        <w:rPr>
          <w:rFonts w:ascii="Times New Roman" w:hAnsi="Times New Roman" w:cs="Times New Roman"/>
          <w:sz w:val="24"/>
          <w:szCs w:val="24"/>
        </w:rPr>
        <w:t>;</w:t>
      </w:r>
    </w:p>
    <w:p w:rsidR="00E82D93" w:rsidRPr="004013D7" w:rsidRDefault="00644B3A" w:rsidP="00615D15">
      <w:pPr>
        <w:pStyle w:val="a4"/>
        <w:numPr>
          <w:ilvl w:val="0"/>
          <w:numId w:val="8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013D7">
        <w:rPr>
          <w:rFonts w:ascii="Times New Roman" w:hAnsi="Times New Roman" w:cs="Times New Roman"/>
          <w:sz w:val="24"/>
          <w:szCs w:val="24"/>
        </w:rPr>
        <w:t>Боме</w:t>
      </w:r>
      <w:r w:rsidR="0052179C" w:rsidRPr="004013D7">
        <w:rPr>
          <w:rFonts w:ascii="Times New Roman" w:hAnsi="Times New Roman" w:cs="Times New Roman"/>
          <w:sz w:val="24"/>
          <w:szCs w:val="24"/>
        </w:rPr>
        <w:t>,</w:t>
      </w:r>
      <w:r w:rsidRPr="004013D7">
        <w:rPr>
          <w:rFonts w:ascii="Times New Roman" w:hAnsi="Times New Roman" w:cs="Times New Roman"/>
          <w:sz w:val="24"/>
          <w:szCs w:val="24"/>
        </w:rPr>
        <w:t xml:space="preserve"> Н. А. </w:t>
      </w:r>
      <w:r w:rsidR="00E82D93" w:rsidRPr="004013D7">
        <w:rPr>
          <w:rFonts w:ascii="Times New Roman" w:hAnsi="Times New Roman" w:cs="Times New Roman"/>
          <w:sz w:val="24"/>
          <w:szCs w:val="24"/>
        </w:rPr>
        <w:t>Современные технологии изучения и сохранения генетических ресурсов. Часть I. Биологические свойства семян и устойчивост</w:t>
      </w:r>
      <w:r w:rsidR="00C500A7" w:rsidRPr="004013D7">
        <w:rPr>
          <w:rFonts w:ascii="Times New Roman" w:hAnsi="Times New Roman" w:cs="Times New Roman"/>
          <w:sz w:val="24"/>
          <w:szCs w:val="24"/>
        </w:rPr>
        <w:t>ь растений к стресс-</w:t>
      </w:r>
      <w:r w:rsidR="00E82D93" w:rsidRPr="004013D7">
        <w:rPr>
          <w:rFonts w:ascii="Times New Roman" w:hAnsi="Times New Roman" w:cs="Times New Roman"/>
          <w:sz w:val="24"/>
          <w:szCs w:val="24"/>
        </w:rPr>
        <w:t>факторам: учебно-методическое пособие для студентов направления подготовки 06.04.01 «Биология»</w:t>
      </w:r>
      <w:r w:rsidR="00644C2B" w:rsidRPr="004013D7">
        <w:rPr>
          <w:rFonts w:ascii="Times New Roman" w:hAnsi="Times New Roman" w:cs="Times New Roman"/>
          <w:sz w:val="24"/>
          <w:szCs w:val="24"/>
        </w:rPr>
        <w:t xml:space="preserve"> </w:t>
      </w:r>
      <w:r w:rsidRPr="004013D7">
        <w:rPr>
          <w:rFonts w:ascii="Times New Roman" w:hAnsi="Times New Roman" w:cs="Times New Roman"/>
          <w:sz w:val="24"/>
          <w:szCs w:val="24"/>
        </w:rPr>
        <w:t>/</w:t>
      </w:r>
      <w:r w:rsidR="00644C2B" w:rsidRPr="004013D7">
        <w:rPr>
          <w:rFonts w:ascii="Times New Roman" w:hAnsi="Times New Roman" w:cs="Times New Roman"/>
          <w:sz w:val="24"/>
          <w:szCs w:val="24"/>
        </w:rPr>
        <w:t xml:space="preserve"> </w:t>
      </w:r>
      <w:r w:rsidRPr="004013D7">
        <w:rPr>
          <w:rFonts w:ascii="Times New Roman" w:hAnsi="Times New Roman" w:cs="Times New Roman"/>
          <w:sz w:val="24"/>
          <w:szCs w:val="24"/>
        </w:rPr>
        <w:t xml:space="preserve">Королёв К. П., Петрова А. А., Боме А. Я. - </w:t>
      </w:r>
      <w:r w:rsidR="00E82D93" w:rsidRPr="004013D7">
        <w:rPr>
          <w:rFonts w:ascii="Times New Roman" w:hAnsi="Times New Roman" w:cs="Times New Roman"/>
          <w:sz w:val="24"/>
          <w:szCs w:val="24"/>
        </w:rPr>
        <w:t>Тюмень: Изд</w:t>
      </w:r>
      <w:r w:rsidR="00C54F3E" w:rsidRPr="004013D7">
        <w:rPr>
          <w:rFonts w:ascii="Times New Roman" w:hAnsi="Times New Roman" w:cs="Times New Roman"/>
          <w:sz w:val="24"/>
          <w:szCs w:val="24"/>
        </w:rPr>
        <w:t>-</w:t>
      </w:r>
      <w:r w:rsidR="00E82D93" w:rsidRPr="004013D7">
        <w:rPr>
          <w:rFonts w:ascii="Times New Roman" w:hAnsi="Times New Roman" w:cs="Times New Roman"/>
          <w:sz w:val="24"/>
          <w:szCs w:val="24"/>
        </w:rPr>
        <w:t>во Тюменского госу</w:t>
      </w:r>
      <w:r w:rsidR="00644C2B" w:rsidRPr="004013D7">
        <w:rPr>
          <w:rFonts w:ascii="Times New Roman" w:hAnsi="Times New Roman" w:cs="Times New Roman"/>
          <w:sz w:val="24"/>
          <w:szCs w:val="24"/>
        </w:rPr>
        <w:t>дарственного университета, 2017.-</w:t>
      </w:r>
      <w:r w:rsidR="00E82D93" w:rsidRPr="004013D7">
        <w:rPr>
          <w:rFonts w:ascii="Times New Roman" w:hAnsi="Times New Roman" w:cs="Times New Roman"/>
          <w:sz w:val="24"/>
          <w:szCs w:val="24"/>
        </w:rPr>
        <w:t xml:space="preserve"> 48 с.;</w:t>
      </w:r>
    </w:p>
    <w:p w:rsidR="00191822" w:rsidRPr="004013D7" w:rsidRDefault="00191822" w:rsidP="00615D15">
      <w:pPr>
        <w:numPr>
          <w:ilvl w:val="0"/>
          <w:numId w:val="8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13D7">
        <w:rPr>
          <w:rFonts w:ascii="Times New Roman" w:eastAsia="Calibri" w:hAnsi="Times New Roman" w:cs="Times New Roman"/>
          <w:color w:val="000000"/>
          <w:sz w:val="24"/>
          <w:szCs w:val="24"/>
        </w:rPr>
        <w:t>Борздова</w:t>
      </w:r>
      <w:r w:rsidR="0052179C" w:rsidRPr="004013D7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 w:rsidRPr="004013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Т.В.</w:t>
      </w:r>
      <w:r w:rsidRPr="004013D7">
        <w:rPr>
          <w:rFonts w:ascii="Times New Roman" w:hAnsi="Times New Roman" w:cs="Times New Roman"/>
          <w:color w:val="000000"/>
          <w:sz w:val="24"/>
          <w:szCs w:val="24"/>
        </w:rPr>
        <w:t xml:space="preserve"> Основы статистического анализа и обработка данных с применением Мicro</w:t>
      </w:r>
      <w:r w:rsidR="00C54F3E" w:rsidRPr="004013D7">
        <w:rPr>
          <w:rFonts w:ascii="Times New Roman" w:hAnsi="Times New Roman" w:cs="Times New Roman"/>
          <w:color w:val="000000"/>
          <w:sz w:val="24"/>
          <w:szCs w:val="24"/>
        </w:rPr>
        <w:t>soft Ехсеl/</w:t>
      </w:r>
      <w:r w:rsidR="00751627" w:rsidRPr="004013D7">
        <w:rPr>
          <w:rFonts w:ascii="Times New Roman" w:hAnsi="Times New Roman" w:cs="Times New Roman"/>
          <w:color w:val="000000"/>
          <w:sz w:val="24"/>
          <w:szCs w:val="24"/>
        </w:rPr>
        <w:t xml:space="preserve"> Учебное пособие.-</w:t>
      </w:r>
      <w:r w:rsidRPr="004013D7">
        <w:rPr>
          <w:rFonts w:ascii="Times New Roman" w:hAnsi="Times New Roman" w:cs="Times New Roman"/>
          <w:color w:val="000000"/>
          <w:sz w:val="24"/>
          <w:szCs w:val="24"/>
        </w:rPr>
        <w:t xml:space="preserve"> Минск: ГИУСТ БГУ, 2011</w:t>
      </w:r>
      <w:r w:rsidR="001F102A" w:rsidRPr="004013D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013D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91822" w:rsidRPr="004013D7" w:rsidRDefault="00191822" w:rsidP="00615D1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3D7">
        <w:rPr>
          <w:rFonts w:ascii="Times New Roman" w:hAnsi="Times New Roman" w:cs="Times New Roman"/>
          <w:sz w:val="24"/>
          <w:szCs w:val="24"/>
        </w:rPr>
        <w:t>Бурмай</w:t>
      </w:r>
      <w:r w:rsidR="0052179C" w:rsidRPr="004013D7">
        <w:rPr>
          <w:rFonts w:ascii="Times New Roman" w:hAnsi="Times New Roman" w:cs="Times New Roman"/>
          <w:sz w:val="24"/>
          <w:szCs w:val="24"/>
        </w:rPr>
        <w:t>,</w:t>
      </w:r>
      <w:r w:rsidRPr="004013D7">
        <w:rPr>
          <w:rFonts w:ascii="Times New Roman" w:hAnsi="Times New Roman" w:cs="Times New Roman"/>
          <w:sz w:val="24"/>
          <w:szCs w:val="24"/>
        </w:rPr>
        <w:t xml:space="preserve"> Е.В. Оценка рекреационного потенциала Республики Карелия для развития экологического туризма, Магистерская диссертация</w:t>
      </w:r>
      <w:r w:rsidR="00751627" w:rsidRPr="004013D7">
        <w:rPr>
          <w:rFonts w:ascii="Times New Roman" w:hAnsi="Times New Roman" w:cs="Times New Roman"/>
          <w:sz w:val="24"/>
          <w:szCs w:val="24"/>
        </w:rPr>
        <w:t>, 2016</w:t>
      </w:r>
      <w:r w:rsidR="001F102A" w:rsidRPr="004013D7">
        <w:rPr>
          <w:rFonts w:ascii="Times New Roman" w:hAnsi="Times New Roman" w:cs="Times New Roman"/>
          <w:sz w:val="24"/>
          <w:szCs w:val="24"/>
        </w:rPr>
        <w:t>.</w:t>
      </w:r>
      <w:r w:rsidR="001B3B22" w:rsidRPr="004013D7">
        <w:rPr>
          <w:rFonts w:ascii="Times New Roman" w:hAnsi="Times New Roman" w:cs="Times New Roman"/>
          <w:sz w:val="24"/>
          <w:szCs w:val="24"/>
        </w:rPr>
        <w:t>;</w:t>
      </w:r>
    </w:p>
    <w:p w:rsidR="00966CA7" w:rsidRPr="004013D7" w:rsidRDefault="00966CA7" w:rsidP="00615D1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3D7">
        <w:rPr>
          <w:rFonts w:ascii="Times New Roman" w:hAnsi="Times New Roman" w:cs="Times New Roman"/>
          <w:sz w:val="24"/>
          <w:szCs w:val="24"/>
        </w:rPr>
        <w:t>Вавилов, П.П. Полевые сельскохозяйственные культуры СССР / П.П. Вавилов, Л.Н. Болышев</w:t>
      </w:r>
      <w:r w:rsidR="00ED463F" w:rsidRPr="004013D7">
        <w:rPr>
          <w:rFonts w:ascii="Times New Roman" w:hAnsi="Times New Roman" w:cs="Times New Roman"/>
          <w:sz w:val="24"/>
          <w:szCs w:val="24"/>
        </w:rPr>
        <w:t>. – М.: Колос, 1984.- 160 с.;</w:t>
      </w:r>
    </w:p>
    <w:p w:rsidR="001B3B22" w:rsidRDefault="001B3B22" w:rsidP="00615D15">
      <w:pPr>
        <w:pStyle w:val="a4"/>
        <w:numPr>
          <w:ilvl w:val="0"/>
          <w:numId w:val="8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013D7">
        <w:rPr>
          <w:rFonts w:ascii="Times New Roman" w:hAnsi="Times New Roman" w:cs="Times New Roman"/>
          <w:sz w:val="24"/>
          <w:szCs w:val="24"/>
        </w:rPr>
        <w:t>Воробьев</w:t>
      </w:r>
      <w:r w:rsidR="00F9435A" w:rsidRPr="004013D7">
        <w:rPr>
          <w:rFonts w:ascii="Times New Roman" w:hAnsi="Times New Roman" w:cs="Times New Roman"/>
          <w:sz w:val="24"/>
          <w:szCs w:val="24"/>
        </w:rPr>
        <w:t>,</w:t>
      </w:r>
      <w:r w:rsidRPr="004013D7">
        <w:rPr>
          <w:rFonts w:ascii="Times New Roman" w:hAnsi="Times New Roman" w:cs="Times New Roman"/>
          <w:sz w:val="24"/>
          <w:szCs w:val="24"/>
        </w:rPr>
        <w:t xml:space="preserve"> С.А.</w:t>
      </w:r>
      <w:r w:rsidR="00F9435A" w:rsidRPr="004013D7">
        <w:rPr>
          <w:rFonts w:ascii="Times New Roman" w:hAnsi="Times New Roman" w:cs="Times New Roman"/>
          <w:sz w:val="24"/>
          <w:szCs w:val="24"/>
        </w:rPr>
        <w:t xml:space="preserve"> </w:t>
      </w:r>
      <w:r w:rsidRPr="004013D7">
        <w:rPr>
          <w:rFonts w:ascii="Times New Roman" w:hAnsi="Times New Roman" w:cs="Times New Roman"/>
          <w:sz w:val="24"/>
          <w:szCs w:val="24"/>
        </w:rPr>
        <w:t>Земледелие</w:t>
      </w:r>
      <w:r w:rsidR="00F9435A" w:rsidRPr="004013D7">
        <w:rPr>
          <w:rFonts w:ascii="Times New Roman" w:hAnsi="Times New Roman" w:cs="Times New Roman"/>
          <w:sz w:val="24"/>
          <w:szCs w:val="24"/>
        </w:rPr>
        <w:t xml:space="preserve"> / С.А. Воробьев, Д.И. Буров, А.М. Туликов; Под ред. проф. С.А. Воробьева.</w:t>
      </w:r>
      <w:r w:rsidRPr="004013D7">
        <w:rPr>
          <w:rFonts w:ascii="Times New Roman" w:hAnsi="Times New Roman" w:cs="Times New Roman"/>
          <w:sz w:val="24"/>
          <w:szCs w:val="24"/>
        </w:rPr>
        <w:t xml:space="preserve"> -</w:t>
      </w:r>
      <w:r w:rsidR="00F9435A" w:rsidRPr="004013D7">
        <w:rPr>
          <w:rFonts w:ascii="Times New Roman" w:hAnsi="Times New Roman" w:cs="Times New Roman"/>
          <w:sz w:val="24"/>
          <w:szCs w:val="24"/>
        </w:rPr>
        <w:t xml:space="preserve"> 3-е изд., перераб. и доп. - М.</w:t>
      </w:r>
      <w:r w:rsidRPr="004013D7">
        <w:rPr>
          <w:rFonts w:ascii="Times New Roman" w:hAnsi="Times New Roman" w:cs="Times New Roman"/>
          <w:sz w:val="24"/>
          <w:szCs w:val="24"/>
        </w:rPr>
        <w:t>: Колос, 1977. - 480 с.</w:t>
      </w:r>
    </w:p>
    <w:p w:rsidR="00E777A8" w:rsidRPr="00E777A8" w:rsidRDefault="00E777A8" w:rsidP="00615D15">
      <w:pPr>
        <w:pStyle w:val="a4"/>
        <w:numPr>
          <w:ilvl w:val="0"/>
          <w:numId w:val="8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E777A8">
        <w:rPr>
          <w:rFonts w:ascii="Times New Roman" w:hAnsi="Times New Roman" w:cs="Times New Roman"/>
          <w:sz w:val="24"/>
          <w:szCs w:val="24"/>
        </w:rPr>
        <w:t>ГОСТ 12038-84 (с Изменениями N 1, 2). Семена сельскохозяйственных культур. Методы определения всхожести, 1995 г.;</w:t>
      </w:r>
    </w:p>
    <w:p w:rsidR="00E777A8" w:rsidRPr="00E777A8" w:rsidRDefault="00E777A8" w:rsidP="00615D15">
      <w:pPr>
        <w:pStyle w:val="a4"/>
        <w:numPr>
          <w:ilvl w:val="0"/>
          <w:numId w:val="8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E777A8">
        <w:rPr>
          <w:rFonts w:ascii="Times New Roman" w:hAnsi="Times New Roman" w:cs="Times New Roman"/>
          <w:sz w:val="24"/>
          <w:szCs w:val="24"/>
        </w:rPr>
        <w:t>ГОСТ 12038-84. Семена сельскохозяйственных культур. Методы определения всхожести, Москва, 2011 г.;</w:t>
      </w:r>
    </w:p>
    <w:p w:rsidR="00E82D93" w:rsidRPr="004013D7" w:rsidRDefault="00E82D93" w:rsidP="00615D15">
      <w:pPr>
        <w:pStyle w:val="a4"/>
        <w:numPr>
          <w:ilvl w:val="0"/>
          <w:numId w:val="8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013D7">
        <w:rPr>
          <w:rFonts w:ascii="Times New Roman" w:hAnsi="Times New Roman" w:cs="Times New Roman"/>
          <w:sz w:val="24"/>
          <w:szCs w:val="24"/>
        </w:rPr>
        <w:t>Кумаков</w:t>
      </w:r>
      <w:r w:rsidR="0052179C" w:rsidRPr="004013D7">
        <w:rPr>
          <w:rFonts w:ascii="Times New Roman" w:hAnsi="Times New Roman" w:cs="Times New Roman"/>
          <w:sz w:val="24"/>
          <w:szCs w:val="24"/>
        </w:rPr>
        <w:t>,</w:t>
      </w:r>
      <w:r w:rsidRPr="004013D7">
        <w:rPr>
          <w:rFonts w:ascii="Times New Roman" w:hAnsi="Times New Roman" w:cs="Times New Roman"/>
          <w:sz w:val="24"/>
          <w:szCs w:val="24"/>
        </w:rPr>
        <w:t xml:space="preserve"> В.А. Биологические основы возделывания яровой пшеницы по интенсивной техноло</w:t>
      </w:r>
      <w:r w:rsidR="001F102A" w:rsidRPr="004013D7">
        <w:rPr>
          <w:rFonts w:ascii="Times New Roman" w:hAnsi="Times New Roman" w:cs="Times New Roman"/>
          <w:sz w:val="24"/>
          <w:szCs w:val="24"/>
        </w:rPr>
        <w:t>гии. - М.: Колос, 1988.</w:t>
      </w:r>
      <w:r w:rsidR="00B87000">
        <w:rPr>
          <w:rFonts w:ascii="Times New Roman" w:hAnsi="Times New Roman" w:cs="Times New Roman"/>
          <w:sz w:val="24"/>
          <w:szCs w:val="24"/>
        </w:rPr>
        <w:t xml:space="preserve"> – 102 с.</w:t>
      </w:r>
      <w:r w:rsidRPr="004013D7">
        <w:rPr>
          <w:rFonts w:ascii="Times New Roman" w:hAnsi="Times New Roman" w:cs="Times New Roman"/>
          <w:sz w:val="24"/>
          <w:szCs w:val="24"/>
        </w:rPr>
        <w:t>;</w:t>
      </w:r>
    </w:p>
    <w:p w:rsidR="001B3B22" w:rsidRPr="004013D7" w:rsidRDefault="00CA00E5" w:rsidP="00615D15">
      <w:pPr>
        <w:pStyle w:val="a4"/>
        <w:numPr>
          <w:ilvl w:val="0"/>
          <w:numId w:val="8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013D7">
        <w:rPr>
          <w:rFonts w:ascii="Times New Roman" w:hAnsi="Times New Roman" w:cs="Times New Roman"/>
          <w:sz w:val="24"/>
          <w:szCs w:val="24"/>
        </w:rPr>
        <w:t>Куперман</w:t>
      </w:r>
      <w:r w:rsidR="0052179C" w:rsidRPr="004013D7">
        <w:rPr>
          <w:rFonts w:ascii="Times New Roman" w:hAnsi="Times New Roman" w:cs="Times New Roman"/>
          <w:sz w:val="24"/>
          <w:szCs w:val="24"/>
        </w:rPr>
        <w:t>,</w:t>
      </w:r>
      <w:r w:rsidR="001B3B22" w:rsidRPr="004013D7">
        <w:rPr>
          <w:rFonts w:ascii="Times New Roman" w:hAnsi="Times New Roman" w:cs="Times New Roman"/>
          <w:sz w:val="24"/>
          <w:szCs w:val="24"/>
        </w:rPr>
        <w:t xml:space="preserve"> Ф. М. Морфология растен</w:t>
      </w:r>
      <w:r w:rsidR="00C54F3E" w:rsidRPr="004013D7">
        <w:rPr>
          <w:rFonts w:ascii="Times New Roman" w:hAnsi="Times New Roman" w:cs="Times New Roman"/>
          <w:sz w:val="24"/>
          <w:szCs w:val="24"/>
        </w:rPr>
        <w:t>ий</w:t>
      </w:r>
      <w:r w:rsidR="001B3B22" w:rsidRPr="004013D7">
        <w:rPr>
          <w:rFonts w:ascii="Times New Roman" w:hAnsi="Times New Roman" w:cs="Times New Roman"/>
          <w:sz w:val="24"/>
          <w:szCs w:val="24"/>
        </w:rPr>
        <w:t>: Морфофизиологический</w:t>
      </w:r>
      <w:r w:rsidR="00477983" w:rsidRPr="004013D7">
        <w:rPr>
          <w:rFonts w:ascii="Times New Roman" w:hAnsi="Times New Roman" w:cs="Times New Roman"/>
          <w:sz w:val="24"/>
          <w:szCs w:val="24"/>
        </w:rPr>
        <w:t xml:space="preserve"> анализ этапов органогенеза / </w:t>
      </w:r>
      <w:r w:rsidR="001B3B22" w:rsidRPr="004013D7">
        <w:rPr>
          <w:rFonts w:ascii="Times New Roman" w:hAnsi="Times New Roman" w:cs="Times New Roman"/>
          <w:sz w:val="24"/>
          <w:szCs w:val="24"/>
        </w:rPr>
        <w:t>Куперман, Ф. М. Этапы формирования органов плодо</w:t>
      </w:r>
      <w:r w:rsidRPr="004013D7">
        <w:rPr>
          <w:rFonts w:ascii="Times New Roman" w:hAnsi="Times New Roman" w:cs="Times New Roman"/>
          <w:sz w:val="24"/>
          <w:szCs w:val="24"/>
        </w:rPr>
        <w:t>ношения злаков / Ф. М. Куперман</w:t>
      </w:r>
      <w:r w:rsidR="001B3B22" w:rsidRPr="004013D7">
        <w:rPr>
          <w:rFonts w:ascii="Times New Roman" w:hAnsi="Times New Roman" w:cs="Times New Roman"/>
          <w:sz w:val="24"/>
          <w:szCs w:val="24"/>
        </w:rPr>
        <w:t xml:space="preserve"> Ф. А. Дворянкин. - М. : Изд-во МГУ, 1955. - 317 с.</w:t>
      </w:r>
    </w:p>
    <w:p w:rsidR="001B3B22" w:rsidRPr="004013D7" w:rsidRDefault="001B3B22" w:rsidP="00615D1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3D7">
        <w:rPr>
          <w:rFonts w:ascii="Times New Roman" w:hAnsi="Times New Roman" w:cs="Times New Roman"/>
          <w:sz w:val="24"/>
          <w:szCs w:val="24"/>
        </w:rPr>
        <w:t>Лапин</w:t>
      </w:r>
      <w:r w:rsidR="0052179C" w:rsidRPr="004013D7">
        <w:rPr>
          <w:rFonts w:ascii="Times New Roman" w:hAnsi="Times New Roman" w:cs="Times New Roman"/>
          <w:sz w:val="24"/>
          <w:szCs w:val="24"/>
        </w:rPr>
        <w:t>,</w:t>
      </w:r>
      <w:r w:rsidRPr="004013D7">
        <w:rPr>
          <w:rFonts w:ascii="Times New Roman" w:hAnsi="Times New Roman" w:cs="Times New Roman"/>
          <w:sz w:val="24"/>
          <w:szCs w:val="24"/>
        </w:rPr>
        <w:t xml:space="preserve"> А. Г. Основы агрономии / А. Г. Лапин, М. А. Усов. - Л. : Гидрометиоиздат, 1990. </w:t>
      </w:r>
      <w:r w:rsidR="00477983" w:rsidRPr="004013D7">
        <w:rPr>
          <w:rFonts w:ascii="Times New Roman" w:hAnsi="Times New Roman" w:cs="Times New Roman"/>
          <w:sz w:val="24"/>
          <w:szCs w:val="24"/>
        </w:rPr>
        <w:t>–</w:t>
      </w:r>
      <w:r w:rsidRPr="004013D7">
        <w:rPr>
          <w:rFonts w:ascii="Times New Roman" w:hAnsi="Times New Roman" w:cs="Times New Roman"/>
          <w:sz w:val="24"/>
          <w:szCs w:val="24"/>
        </w:rPr>
        <w:t xml:space="preserve"> 488</w:t>
      </w:r>
      <w:r w:rsidR="00477983" w:rsidRPr="004013D7">
        <w:rPr>
          <w:rFonts w:ascii="Times New Roman" w:hAnsi="Times New Roman" w:cs="Times New Roman"/>
          <w:sz w:val="24"/>
          <w:szCs w:val="24"/>
        </w:rPr>
        <w:t xml:space="preserve"> </w:t>
      </w:r>
      <w:r w:rsidRPr="004013D7">
        <w:rPr>
          <w:rFonts w:ascii="Times New Roman" w:hAnsi="Times New Roman" w:cs="Times New Roman"/>
          <w:sz w:val="24"/>
          <w:szCs w:val="24"/>
        </w:rPr>
        <w:t>с.</w:t>
      </w:r>
      <w:r w:rsidRPr="004013D7">
        <w:rPr>
          <w:rFonts w:ascii="Times New Roman" w:hAnsi="Times New Roman" w:cs="Times New Roman"/>
          <w:sz w:val="24"/>
          <w:szCs w:val="24"/>
        </w:rPr>
        <w:tab/>
      </w:r>
    </w:p>
    <w:p w:rsidR="00DB40B4" w:rsidRPr="004013D7" w:rsidRDefault="00C54F3E" w:rsidP="00615D1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3D7">
        <w:rPr>
          <w:rFonts w:ascii="Times New Roman" w:hAnsi="Times New Roman" w:cs="Times New Roman"/>
          <w:sz w:val="24"/>
          <w:szCs w:val="24"/>
        </w:rPr>
        <w:lastRenderedPageBreak/>
        <w:t>Посыпанов</w:t>
      </w:r>
      <w:r w:rsidR="0052179C" w:rsidRPr="004013D7">
        <w:rPr>
          <w:rFonts w:ascii="Times New Roman" w:hAnsi="Times New Roman" w:cs="Times New Roman"/>
          <w:sz w:val="24"/>
          <w:szCs w:val="24"/>
        </w:rPr>
        <w:t>,</w:t>
      </w:r>
      <w:r w:rsidRPr="004013D7">
        <w:rPr>
          <w:rFonts w:ascii="Times New Roman" w:hAnsi="Times New Roman" w:cs="Times New Roman"/>
          <w:sz w:val="24"/>
          <w:szCs w:val="24"/>
        </w:rPr>
        <w:t xml:space="preserve"> Г. </w:t>
      </w:r>
      <w:r w:rsidR="00CA00E5" w:rsidRPr="004013D7">
        <w:rPr>
          <w:rFonts w:ascii="Times New Roman" w:hAnsi="Times New Roman" w:cs="Times New Roman"/>
          <w:sz w:val="24"/>
          <w:szCs w:val="24"/>
        </w:rPr>
        <w:t xml:space="preserve">С. </w:t>
      </w:r>
      <w:r w:rsidRPr="004013D7">
        <w:rPr>
          <w:rFonts w:ascii="Times New Roman" w:hAnsi="Times New Roman" w:cs="Times New Roman"/>
          <w:sz w:val="24"/>
          <w:szCs w:val="24"/>
        </w:rPr>
        <w:t>Растениеводство /</w:t>
      </w:r>
      <w:r w:rsidR="00DB40B4" w:rsidRPr="004013D7">
        <w:rPr>
          <w:rFonts w:ascii="Times New Roman" w:hAnsi="Times New Roman" w:cs="Times New Roman"/>
          <w:sz w:val="24"/>
          <w:szCs w:val="24"/>
        </w:rPr>
        <w:t xml:space="preserve"> Г.С. Посыпанов, В.Е. Долгодворов, Г.В. Коренев и др. – М.: Колос, 1977</w:t>
      </w:r>
      <w:r w:rsidR="001F102A" w:rsidRPr="004013D7">
        <w:rPr>
          <w:rFonts w:ascii="Times New Roman" w:hAnsi="Times New Roman" w:cs="Times New Roman"/>
          <w:sz w:val="24"/>
          <w:szCs w:val="24"/>
        </w:rPr>
        <w:t>. – 447 с.</w:t>
      </w:r>
      <w:r w:rsidR="00DB40B4" w:rsidRPr="004013D7">
        <w:rPr>
          <w:rFonts w:ascii="Times New Roman" w:hAnsi="Times New Roman" w:cs="Times New Roman"/>
          <w:sz w:val="24"/>
          <w:szCs w:val="24"/>
        </w:rPr>
        <w:t>;</w:t>
      </w:r>
    </w:p>
    <w:p w:rsidR="001B3B22" w:rsidRDefault="0052179C" w:rsidP="00615D1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3D7">
        <w:rPr>
          <w:rFonts w:ascii="Times New Roman" w:hAnsi="Times New Roman" w:cs="Times New Roman"/>
          <w:sz w:val="24"/>
          <w:szCs w:val="24"/>
        </w:rPr>
        <w:t xml:space="preserve">Посыпанов, Г. С. </w:t>
      </w:r>
      <w:r w:rsidR="001B3B22" w:rsidRPr="004013D7">
        <w:rPr>
          <w:rFonts w:ascii="Times New Roman" w:hAnsi="Times New Roman" w:cs="Times New Roman"/>
          <w:sz w:val="24"/>
          <w:szCs w:val="24"/>
        </w:rPr>
        <w:t>Растениеводство</w:t>
      </w:r>
      <w:r w:rsidRPr="004013D7">
        <w:rPr>
          <w:rFonts w:ascii="Times New Roman" w:hAnsi="Times New Roman" w:cs="Times New Roman"/>
          <w:sz w:val="24"/>
          <w:szCs w:val="24"/>
        </w:rPr>
        <w:t xml:space="preserve"> </w:t>
      </w:r>
      <w:r w:rsidR="001B3B22" w:rsidRPr="004013D7">
        <w:rPr>
          <w:rFonts w:ascii="Times New Roman" w:hAnsi="Times New Roman" w:cs="Times New Roman"/>
          <w:sz w:val="24"/>
          <w:szCs w:val="24"/>
        </w:rPr>
        <w:t xml:space="preserve">/ </w:t>
      </w:r>
      <w:r w:rsidRPr="004013D7">
        <w:rPr>
          <w:rFonts w:ascii="Times New Roman" w:hAnsi="Times New Roman" w:cs="Times New Roman"/>
          <w:sz w:val="24"/>
          <w:szCs w:val="24"/>
        </w:rPr>
        <w:t xml:space="preserve">Г.С. Посыпанов, В.Е. Долгодворов, Б.Х. Жеруков,  и др.; </w:t>
      </w:r>
      <w:r w:rsidR="001B3B22" w:rsidRPr="004013D7">
        <w:rPr>
          <w:rFonts w:ascii="Times New Roman" w:hAnsi="Times New Roman" w:cs="Times New Roman"/>
          <w:sz w:val="24"/>
          <w:szCs w:val="24"/>
        </w:rPr>
        <w:t>под ред. Г. С.</w:t>
      </w:r>
      <w:r w:rsidRPr="004013D7">
        <w:rPr>
          <w:rFonts w:ascii="Times New Roman" w:hAnsi="Times New Roman" w:cs="Times New Roman"/>
          <w:sz w:val="24"/>
          <w:szCs w:val="24"/>
        </w:rPr>
        <w:t xml:space="preserve"> Посыпанова. - М. : Колос</w:t>
      </w:r>
      <w:r w:rsidR="00C356A0" w:rsidRPr="004013D7">
        <w:rPr>
          <w:rFonts w:ascii="Times New Roman" w:hAnsi="Times New Roman" w:cs="Times New Roman"/>
          <w:sz w:val="24"/>
          <w:szCs w:val="24"/>
        </w:rPr>
        <w:t>С</w:t>
      </w:r>
      <w:r w:rsidRPr="004013D7">
        <w:rPr>
          <w:rFonts w:ascii="Times New Roman" w:hAnsi="Times New Roman" w:cs="Times New Roman"/>
          <w:sz w:val="24"/>
          <w:szCs w:val="24"/>
        </w:rPr>
        <w:t>, 2007</w:t>
      </w:r>
      <w:r w:rsidR="001B3B22" w:rsidRPr="004013D7">
        <w:rPr>
          <w:rFonts w:ascii="Times New Roman" w:hAnsi="Times New Roman" w:cs="Times New Roman"/>
          <w:sz w:val="24"/>
          <w:szCs w:val="24"/>
        </w:rPr>
        <w:t>. - 612 с.</w:t>
      </w:r>
      <w:r w:rsidRPr="004013D7">
        <w:rPr>
          <w:rFonts w:ascii="Times New Roman" w:hAnsi="Times New Roman" w:cs="Times New Roman"/>
          <w:sz w:val="24"/>
          <w:szCs w:val="24"/>
        </w:rPr>
        <w:t>;</w:t>
      </w:r>
    </w:p>
    <w:p w:rsidR="00D208AE" w:rsidRPr="00D208AE" w:rsidRDefault="00D208AE" w:rsidP="00615D15">
      <w:pPr>
        <w:pStyle w:val="a4"/>
        <w:numPr>
          <w:ilvl w:val="0"/>
          <w:numId w:val="8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D208AE">
        <w:rPr>
          <w:rFonts w:ascii="Times New Roman" w:hAnsi="Times New Roman" w:cs="Times New Roman"/>
          <w:sz w:val="24"/>
          <w:szCs w:val="24"/>
        </w:rPr>
        <w:t>Производство высококачественного зерна яровой твердой пшеницы в Среднем Поволжье / В.А. Корчагин, С.Н. Шевченко, О.И. Горянин, П.Н. Мальчиков, А.А. Вьюшков,  А.П. Чичкин / науч.-практ. руковод./науч. ред., сост. В.А. Корчагин. - Самара: СамНЦ РАН, 2010.- 75 с.;</w:t>
      </w:r>
    </w:p>
    <w:p w:rsidR="001B3B22" w:rsidRPr="004013D7" w:rsidRDefault="00C54F3E" w:rsidP="00615D1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3D7">
        <w:rPr>
          <w:rFonts w:ascii="Times New Roman" w:hAnsi="Times New Roman" w:cs="Times New Roman"/>
          <w:sz w:val="24"/>
          <w:szCs w:val="24"/>
        </w:rPr>
        <w:t>Скляров</w:t>
      </w:r>
      <w:r w:rsidR="0052179C" w:rsidRPr="004013D7">
        <w:rPr>
          <w:rFonts w:ascii="Times New Roman" w:hAnsi="Times New Roman" w:cs="Times New Roman"/>
          <w:sz w:val="24"/>
          <w:szCs w:val="24"/>
        </w:rPr>
        <w:t>,</w:t>
      </w:r>
      <w:r w:rsidRPr="004013D7">
        <w:rPr>
          <w:rFonts w:ascii="Times New Roman" w:hAnsi="Times New Roman" w:cs="Times New Roman"/>
          <w:sz w:val="24"/>
          <w:szCs w:val="24"/>
        </w:rPr>
        <w:t xml:space="preserve"> Г.А. </w:t>
      </w:r>
      <w:r w:rsidR="001B3B22" w:rsidRPr="004013D7">
        <w:rPr>
          <w:rFonts w:ascii="Times New Roman" w:hAnsi="Times New Roman" w:cs="Times New Roman"/>
          <w:sz w:val="24"/>
          <w:szCs w:val="24"/>
        </w:rPr>
        <w:t>Почвы лесов Европейского Севера</w:t>
      </w:r>
      <w:r w:rsidR="00D6209C" w:rsidRPr="004013D7">
        <w:rPr>
          <w:rFonts w:ascii="Times New Roman" w:hAnsi="Times New Roman" w:cs="Times New Roman"/>
          <w:sz w:val="24"/>
          <w:szCs w:val="24"/>
        </w:rPr>
        <w:t xml:space="preserve"> </w:t>
      </w:r>
      <w:r w:rsidRPr="004013D7">
        <w:rPr>
          <w:rFonts w:ascii="Times New Roman" w:hAnsi="Times New Roman" w:cs="Times New Roman"/>
          <w:sz w:val="24"/>
          <w:szCs w:val="24"/>
        </w:rPr>
        <w:t>/</w:t>
      </w:r>
      <w:r w:rsidR="00D6209C" w:rsidRPr="004013D7">
        <w:rPr>
          <w:rFonts w:ascii="Times New Roman" w:hAnsi="Times New Roman" w:cs="Times New Roman"/>
          <w:sz w:val="24"/>
          <w:szCs w:val="24"/>
        </w:rPr>
        <w:t xml:space="preserve"> Г.А. Скляров, А.С. Ш</w:t>
      </w:r>
      <w:r w:rsidRPr="004013D7">
        <w:rPr>
          <w:rFonts w:ascii="Times New Roman" w:hAnsi="Times New Roman" w:cs="Times New Roman"/>
          <w:sz w:val="24"/>
          <w:szCs w:val="24"/>
        </w:rPr>
        <w:t>арова</w:t>
      </w:r>
      <w:r w:rsidR="00D6209C" w:rsidRPr="004013D7">
        <w:rPr>
          <w:rFonts w:ascii="Times New Roman" w:hAnsi="Times New Roman" w:cs="Times New Roman"/>
          <w:sz w:val="24"/>
          <w:szCs w:val="24"/>
        </w:rPr>
        <w:t>.</w:t>
      </w:r>
      <w:r w:rsidRPr="004013D7">
        <w:rPr>
          <w:rFonts w:ascii="Times New Roman" w:hAnsi="Times New Roman" w:cs="Times New Roman"/>
          <w:sz w:val="24"/>
          <w:szCs w:val="24"/>
        </w:rPr>
        <w:t xml:space="preserve"> - </w:t>
      </w:r>
      <w:r w:rsidR="00D6209C" w:rsidRPr="004013D7">
        <w:rPr>
          <w:rFonts w:ascii="Times New Roman" w:hAnsi="Times New Roman" w:cs="Times New Roman"/>
          <w:sz w:val="24"/>
          <w:szCs w:val="24"/>
        </w:rPr>
        <w:t>М., 1970. -</w:t>
      </w:r>
      <w:r w:rsidR="001B3B22" w:rsidRPr="004013D7">
        <w:rPr>
          <w:rFonts w:ascii="Times New Roman" w:hAnsi="Times New Roman" w:cs="Times New Roman"/>
          <w:sz w:val="24"/>
          <w:szCs w:val="24"/>
        </w:rPr>
        <w:t xml:space="preserve"> 228-230</w:t>
      </w:r>
      <w:r w:rsidR="00D6209C" w:rsidRPr="004013D7">
        <w:rPr>
          <w:rFonts w:ascii="Times New Roman" w:hAnsi="Times New Roman" w:cs="Times New Roman"/>
          <w:sz w:val="24"/>
          <w:szCs w:val="24"/>
        </w:rPr>
        <w:t xml:space="preserve"> с</w:t>
      </w:r>
      <w:r w:rsidR="001B3B22" w:rsidRPr="004013D7">
        <w:rPr>
          <w:rFonts w:ascii="Times New Roman" w:hAnsi="Times New Roman" w:cs="Times New Roman"/>
          <w:sz w:val="24"/>
          <w:szCs w:val="24"/>
        </w:rPr>
        <w:t>.</w:t>
      </w:r>
      <w:r w:rsidR="00D6209C" w:rsidRPr="004013D7">
        <w:rPr>
          <w:rFonts w:ascii="Times New Roman" w:hAnsi="Times New Roman" w:cs="Times New Roman"/>
          <w:sz w:val="24"/>
          <w:szCs w:val="24"/>
        </w:rPr>
        <w:t>;</w:t>
      </w:r>
    </w:p>
    <w:p w:rsidR="00191822" w:rsidRPr="004013D7" w:rsidRDefault="008C0615" w:rsidP="00615D1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3D7">
        <w:rPr>
          <w:rFonts w:ascii="Times New Roman" w:hAnsi="Times New Roman" w:cs="Times New Roman"/>
          <w:sz w:val="24"/>
          <w:szCs w:val="24"/>
        </w:rPr>
        <w:t>Соколова</w:t>
      </w:r>
      <w:r w:rsidR="00966CA7" w:rsidRPr="004013D7">
        <w:rPr>
          <w:rFonts w:ascii="Times New Roman" w:hAnsi="Times New Roman" w:cs="Times New Roman"/>
          <w:sz w:val="24"/>
          <w:szCs w:val="24"/>
        </w:rPr>
        <w:t>,</w:t>
      </w:r>
      <w:r w:rsidRPr="004013D7">
        <w:rPr>
          <w:rFonts w:ascii="Times New Roman" w:hAnsi="Times New Roman" w:cs="Times New Roman"/>
          <w:sz w:val="24"/>
          <w:szCs w:val="24"/>
        </w:rPr>
        <w:t xml:space="preserve"> Т.А. </w:t>
      </w:r>
      <w:r w:rsidR="00191822" w:rsidRPr="004013D7">
        <w:rPr>
          <w:rFonts w:ascii="Times New Roman" w:hAnsi="Times New Roman" w:cs="Times New Roman"/>
          <w:sz w:val="24"/>
          <w:szCs w:val="24"/>
        </w:rPr>
        <w:t xml:space="preserve">Почвенная кислотность. Кислотно-основная буферность почв. Соединения алюминия в </w:t>
      </w:r>
      <w:r w:rsidR="00007DA8" w:rsidRPr="004013D7">
        <w:rPr>
          <w:rFonts w:ascii="Times New Roman" w:hAnsi="Times New Roman" w:cs="Times New Roman"/>
          <w:sz w:val="24"/>
          <w:szCs w:val="24"/>
        </w:rPr>
        <w:t>т</w:t>
      </w:r>
      <w:r w:rsidR="00191822" w:rsidRPr="004013D7">
        <w:rPr>
          <w:rFonts w:ascii="Times New Roman" w:hAnsi="Times New Roman" w:cs="Times New Roman"/>
          <w:sz w:val="24"/>
          <w:szCs w:val="24"/>
        </w:rPr>
        <w:t>вердой фаз</w:t>
      </w:r>
      <w:r w:rsidR="00007DA8" w:rsidRPr="004013D7">
        <w:rPr>
          <w:rFonts w:ascii="Times New Roman" w:hAnsi="Times New Roman" w:cs="Times New Roman"/>
          <w:sz w:val="24"/>
          <w:szCs w:val="24"/>
        </w:rPr>
        <w:t>е почвы и в почв</w:t>
      </w:r>
      <w:r w:rsidRPr="004013D7">
        <w:rPr>
          <w:rFonts w:ascii="Times New Roman" w:hAnsi="Times New Roman" w:cs="Times New Roman"/>
          <w:sz w:val="24"/>
          <w:szCs w:val="24"/>
        </w:rPr>
        <w:t>енном растворе</w:t>
      </w:r>
      <w:r w:rsidR="00CA00E5" w:rsidRPr="004013D7">
        <w:rPr>
          <w:rFonts w:ascii="Times New Roman" w:hAnsi="Times New Roman" w:cs="Times New Roman"/>
          <w:sz w:val="24"/>
          <w:szCs w:val="24"/>
        </w:rPr>
        <w:t xml:space="preserve"> </w:t>
      </w:r>
      <w:r w:rsidRPr="004013D7">
        <w:rPr>
          <w:rFonts w:ascii="Times New Roman" w:hAnsi="Times New Roman" w:cs="Times New Roman"/>
          <w:sz w:val="24"/>
          <w:szCs w:val="24"/>
        </w:rPr>
        <w:t>/</w:t>
      </w:r>
      <w:r w:rsidR="00CA00E5" w:rsidRPr="004013D7">
        <w:rPr>
          <w:rFonts w:ascii="Times New Roman" w:hAnsi="Times New Roman" w:cs="Times New Roman"/>
          <w:sz w:val="24"/>
          <w:szCs w:val="24"/>
        </w:rPr>
        <w:t xml:space="preserve"> </w:t>
      </w:r>
      <w:r w:rsidR="008835A1" w:rsidRPr="004013D7">
        <w:rPr>
          <w:rFonts w:ascii="Times New Roman" w:hAnsi="Times New Roman" w:cs="Times New Roman"/>
          <w:sz w:val="24"/>
          <w:szCs w:val="24"/>
        </w:rPr>
        <w:t>Т.А. С</w:t>
      </w:r>
      <w:r w:rsidR="00236E2B" w:rsidRPr="004013D7">
        <w:rPr>
          <w:rFonts w:ascii="Times New Roman" w:hAnsi="Times New Roman" w:cs="Times New Roman"/>
          <w:sz w:val="24"/>
          <w:szCs w:val="24"/>
        </w:rPr>
        <w:t xml:space="preserve">околова, </w:t>
      </w:r>
      <w:r w:rsidR="008835A1" w:rsidRPr="004013D7">
        <w:rPr>
          <w:rFonts w:ascii="Times New Roman" w:hAnsi="Times New Roman" w:cs="Times New Roman"/>
          <w:sz w:val="24"/>
          <w:szCs w:val="24"/>
        </w:rPr>
        <w:t>И.И. Толпешта</w:t>
      </w:r>
      <w:r w:rsidRPr="004013D7">
        <w:rPr>
          <w:rFonts w:ascii="Times New Roman" w:hAnsi="Times New Roman" w:cs="Times New Roman"/>
          <w:sz w:val="24"/>
          <w:szCs w:val="24"/>
        </w:rPr>
        <w:t xml:space="preserve">, </w:t>
      </w:r>
      <w:r w:rsidR="008835A1" w:rsidRPr="004013D7">
        <w:rPr>
          <w:rFonts w:ascii="Times New Roman" w:hAnsi="Times New Roman" w:cs="Times New Roman"/>
          <w:sz w:val="24"/>
          <w:szCs w:val="24"/>
        </w:rPr>
        <w:t xml:space="preserve">С.Я. Трофимов, </w:t>
      </w:r>
      <w:r w:rsidR="00191822" w:rsidRPr="004013D7">
        <w:rPr>
          <w:rFonts w:ascii="Times New Roman" w:hAnsi="Times New Roman" w:cs="Times New Roman"/>
          <w:sz w:val="24"/>
          <w:szCs w:val="24"/>
        </w:rPr>
        <w:t>Изд. 2-е, испр. и доп. – Тула: Гриф и К, 2012</w:t>
      </w:r>
      <w:r w:rsidR="00236E2B" w:rsidRPr="004013D7">
        <w:rPr>
          <w:rFonts w:ascii="Times New Roman" w:hAnsi="Times New Roman" w:cs="Times New Roman"/>
          <w:sz w:val="24"/>
          <w:szCs w:val="24"/>
        </w:rPr>
        <w:t>.</w:t>
      </w:r>
      <w:r w:rsidR="00191822" w:rsidRPr="004013D7">
        <w:rPr>
          <w:rFonts w:ascii="Times New Roman" w:hAnsi="Times New Roman" w:cs="Times New Roman"/>
          <w:sz w:val="24"/>
          <w:szCs w:val="24"/>
        </w:rPr>
        <w:t xml:space="preserve"> – 124 с.;</w:t>
      </w:r>
    </w:p>
    <w:p w:rsidR="00E35B65" w:rsidRPr="004013D7" w:rsidRDefault="002434E0" w:rsidP="00615D1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3D7">
        <w:rPr>
          <w:rFonts w:ascii="Times New Roman" w:hAnsi="Times New Roman" w:cs="Times New Roman"/>
          <w:sz w:val="24"/>
          <w:szCs w:val="24"/>
        </w:rPr>
        <w:t>Скурихин</w:t>
      </w:r>
      <w:r w:rsidR="00966CA7" w:rsidRPr="004013D7">
        <w:rPr>
          <w:rFonts w:ascii="Times New Roman" w:hAnsi="Times New Roman" w:cs="Times New Roman"/>
          <w:sz w:val="24"/>
          <w:szCs w:val="24"/>
        </w:rPr>
        <w:t>,</w:t>
      </w:r>
      <w:r w:rsidRPr="004013D7">
        <w:rPr>
          <w:rFonts w:ascii="Times New Roman" w:hAnsi="Times New Roman" w:cs="Times New Roman"/>
          <w:sz w:val="24"/>
          <w:szCs w:val="24"/>
        </w:rPr>
        <w:t xml:space="preserve"> И.М. </w:t>
      </w:r>
      <w:r w:rsidR="00E35B65" w:rsidRPr="004013D7">
        <w:rPr>
          <w:rFonts w:ascii="Times New Roman" w:hAnsi="Times New Roman" w:cs="Times New Roman"/>
          <w:sz w:val="24"/>
          <w:szCs w:val="24"/>
        </w:rPr>
        <w:t>Все о пище с точки зрения химика</w:t>
      </w:r>
      <w:r w:rsidRPr="004013D7">
        <w:rPr>
          <w:rFonts w:ascii="Times New Roman" w:hAnsi="Times New Roman" w:cs="Times New Roman"/>
          <w:sz w:val="24"/>
          <w:szCs w:val="24"/>
        </w:rPr>
        <w:t>/</w:t>
      </w:r>
      <w:r w:rsidR="008835A1" w:rsidRPr="004013D7">
        <w:t xml:space="preserve"> </w:t>
      </w:r>
      <w:r w:rsidR="008835A1" w:rsidRPr="004013D7">
        <w:rPr>
          <w:rFonts w:ascii="Times New Roman" w:hAnsi="Times New Roman" w:cs="Times New Roman"/>
          <w:sz w:val="24"/>
          <w:szCs w:val="24"/>
        </w:rPr>
        <w:t xml:space="preserve">И.М. Скурихин, </w:t>
      </w:r>
      <w:r w:rsidR="00A834E6" w:rsidRPr="004013D7">
        <w:rPr>
          <w:rFonts w:ascii="Times New Roman" w:hAnsi="Times New Roman" w:cs="Times New Roman"/>
        </w:rPr>
        <w:t xml:space="preserve">А.П. </w:t>
      </w:r>
      <w:r w:rsidRPr="004013D7">
        <w:rPr>
          <w:rFonts w:ascii="Times New Roman" w:hAnsi="Times New Roman" w:cs="Times New Roman"/>
          <w:sz w:val="24"/>
          <w:szCs w:val="24"/>
        </w:rPr>
        <w:t>Нечаев</w:t>
      </w:r>
      <w:r w:rsidR="004A265E" w:rsidRPr="004013D7">
        <w:rPr>
          <w:rFonts w:ascii="Times New Roman" w:hAnsi="Times New Roman" w:cs="Times New Roman"/>
          <w:sz w:val="24"/>
          <w:szCs w:val="24"/>
        </w:rPr>
        <w:t xml:space="preserve"> – Справ. Изд. </w:t>
      </w:r>
      <w:r w:rsidR="00ED1DF7" w:rsidRPr="004013D7">
        <w:rPr>
          <w:rFonts w:ascii="Times New Roman" w:hAnsi="Times New Roman" w:cs="Times New Roman"/>
          <w:sz w:val="24"/>
          <w:szCs w:val="24"/>
        </w:rPr>
        <w:t xml:space="preserve"> М:</w:t>
      </w:r>
      <w:r w:rsidR="00E35B65" w:rsidRPr="004013D7">
        <w:rPr>
          <w:rFonts w:ascii="Times New Roman" w:hAnsi="Times New Roman" w:cs="Times New Roman"/>
          <w:sz w:val="24"/>
          <w:szCs w:val="24"/>
        </w:rPr>
        <w:t xml:space="preserve"> </w:t>
      </w:r>
      <w:r w:rsidR="00ED1DF7" w:rsidRPr="004013D7">
        <w:rPr>
          <w:rFonts w:ascii="Times New Roman" w:hAnsi="Times New Roman" w:cs="Times New Roman"/>
          <w:sz w:val="24"/>
          <w:szCs w:val="24"/>
        </w:rPr>
        <w:t>Высшая школа,</w:t>
      </w:r>
      <w:r w:rsidR="00E35B65" w:rsidRPr="004013D7">
        <w:rPr>
          <w:rFonts w:ascii="Times New Roman" w:hAnsi="Times New Roman" w:cs="Times New Roman"/>
          <w:sz w:val="24"/>
          <w:szCs w:val="24"/>
        </w:rPr>
        <w:t xml:space="preserve"> 1991</w:t>
      </w:r>
      <w:r w:rsidR="00ED1DF7" w:rsidRPr="004013D7">
        <w:rPr>
          <w:rFonts w:ascii="Times New Roman" w:hAnsi="Times New Roman" w:cs="Times New Roman"/>
          <w:sz w:val="24"/>
          <w:szCs w:val="24"/>
        </w:rPr>
        <w:t>.</w:t>
      </w:r>
      <w:r w:rsidR="00E35B65" w:rsidRPr="004013D7">
        <w:rPr>
          <w:rFonts w:ascii="Times New Roman" w:hAnsi="Times New Roman" w:cs="Times New Roman"/>
          <w:sz w:val="24"/>
          <w:szCs w:val="24"/>
        </w:rPr>
        <w:t>- 288 с.</w:t>
      </w:r>
    </w:p>
    <w:p w:rsidR="00966CA7" w:rsidRPr="004013D7" w:rsidRDefault="00966CA7" w:rsidP="00615D1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3D7">
        <w:rPr>
          <w:rFonts w:ascii="Times New Roman" w:hAnsi="Times New Roman" w:cs="Times New Roman"/>
          <w:sz w:val="24"/>
          <w:szCs w:val="24"/>
        </w:rPr>
        <w:t>Федоров, Н.И. Продуктивность пшеницы.- Саратов, 1980.-280 с.;</w:t>
      </w:r>
    </w:p>
    <w:p w:rsidR="00E82D93" w:rsidRPr="004013D7" w:rsidRDefault="00E82D93" w:rsidP="00615D1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3D7">
        <w:rPr>
          <w:rFonts w:ascii="Times New Roman" w:hAnsi="Times New Roman" w:cs="Times New Roman"/>
          <w:sz w:val="24"/>
          <w:szCs w:val="24"/>
        </w:rPr>
        <w:t>Федорова</w:t>
      </w:r>
      <w:r w:rsidR="00D208AE">
        <w:rPr>
          <w:rFonts w:ascii="Times New Roman" w:hAnsi="Times New Roman" w:cs="Times New Roman"/>
          <w:sz w:val="24"/>
          <w:szCs w:val="24"/>
        </w:rPr>
        <w:t>,</w:t>
      </w:r>
      <w:r w:rsidRPr="004013D7">
        <w:rPr>
          <w:rFonts w:ascii="Times New Roman" w:hAnsi="Times New Roman" w:cs="Times New Roman"/>
          <w:sz w:val="24"/>
          <w:szCs w:val="24"/>
        </w:rPr>
        <w:t xml:space="preserve"> Р.А., Биохимические особенности свойств зерна, Учебн</w:t>
      </w:r>
      <w:r w:rsidR="004915D7" w:rsidRPr="004013D7">
        <w:rPr>
          <w:rFonts w:ascii="Times New Roman" w:hAnsi="Times New Roman" w:cs="Times New Roman"/>
          <w:sz w:val="24"/>
          <w:szCs w:val="24"/>
        </w:rPr>
        <w:t>о-методическое пособие,</w:t>
      </w:r>
      <w:r w:rsidR="00966CA7" w:rsidRPr="004013D7">
        <w:rPr>
          <w:rFonts w:ascii="Times New Roman" w:hAnsi="Times New Roman" w:cs="Times New Roman"/>
          <w:sz w:val="24"/>
          <w:szCs w:val="24"/>
        </w:rPr>
        <w:t xml:space="preserve"> </w:t>
      </w:r>
      <w:r w:rsidRPr="004013D7">
        <w:rPr>
          <w:rFonts w:ascii="Times New Roman" w:hAnsi="Times New Roman" w:cs="Times New Roman"/>
          <w:sz w:val="24"/>
          <w:szCs w:val="24"/>
        </w:rPr>
        <w:t>Санкт-Петербург</w:t>
      </w:r>
      <w:r w:rsidR="004915D7" w:rsidRPr="004013D7">
        <w:rPr>
          <w:rFonts w:ascii="Times New Roman" w:hAnsi="Times New Roman" w:cs="Times New Roman"/>
          <w:sz w:val="24"/>
          <w:szCs w:val="24"/>
        </w:rPr>
        <w:t>, 2016.</w:t>
      </w:r>
      <w:r w:rsidRPr="004013D7">
        <w:rPr>
          <w:rFonts w:ascii="Times New Roman" w:hAnsi="Times New Roman" w:cs="Times New Roman"/>
          <w:sz w:val="24"/>
          <w:szCs w:val="24"/>
        </w:rPr>
        <w:t>;</w:t>
      </w:r>
    </w:p>
    <w:p w:rsidR="00DB40B4" w:rsidRPr="004013D7" w:rsidRDefault="00DB40B4" w:rsidP="00615D1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3D7">
        <w:rPr>
          <w:rFonts w:ascii="Times New Roman" w:hAnsi="Times New Roman" w:cs="Times New Roman"/>
          <w:sz w:val="24"/>
          <w:szCs w:val="24"/>
        </w:rPr>
        <w:t>Филатова</w:t>
      </w:r>
      <w:r w:rsidR="00F404A5">
        <w:rPr>
          <w:rFonts w:ascii="Times New Roman" w:hAnsi="Times New Roman" w:cs="Times New Roman"/>
          <w:sz w:val="24"/>
          <w:szCs w:val="24"/>
        </w:rPr>
        <w:t>,</w:t>
      </w:r>
      <w:r w:rsidR="00892D1E" w:rsidRPr="004013D7">
        <w:rPr>
          <w:rFonts w:ascii="Times New Roman" w:hAnsi="Times New Roman" w:cs="Times New Roman"/>
          <w:sz w:val="24"/>
          <w:szCs w:val="24"/>
        </w:rPr>
        <w:t xml:space="preserve"> П. К.</w:t>
      </w:r>
      <w:r w:rsidRPr="004013D7">
        <w:rPr>
          <w:rFonts w:ascii="Times New Roman" w:hAnsi="Times New Roman" w:cs="Times New Roman"/>
          <w:sz w:val="24"/>
          <w:szCs w:val="24"/>
        </w:rPr>
        <w:t xml:space="preserve"> Агробиологические основы производства хранения и переработки продукции растениеводства - М.: Колос, 1999;</w:t>
      </w:r>
    </w:p>
    <w:p w:rsidR="00F22211" w:rsidRPr="004013D7" w:rsidRDefault="00F22211" w:rsidP="00615D15">
      <w:pPr>
        <w:pStyle w:val="a4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13D7">
        <w:rPr>
          <w:rFonts w:ascii="Times New Roman" w:hAnsi="Times New Roman" w:cs="Times New Roman"/>
          <w:sz w:val="24"/>
          <w:szCs w:val="24"/>
        </w:rPr>
        <w:t>Журнал «Агроном», 2017;</w:t>
      </w:r>
    </w:p>
    <w:p w:rsidR="00CD5360" w:rsidRPr="004013D7" w:rsidRDefault="00F404A5" w:rsidP="00615D1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="00CD5360" w:rsidRPr="004013D7">
        <w:rPr>
          <w:rFonts w:ascii="Times New Roman" w:hAnsi="Times New Roman" w:cs="Times New Roman"/>
          <w:sz w:val="24"/>
          <w:szCs w:val="24"/>
        </w:rPr>
        <w:t>нциклопедия: в 3 т. / Гл. ред. А. Ф. Титов. — Т. 2: К — П. — Пет</w:t>
      </w:r>
      <w:r w:rsidR="00CA00E5" w:rsidRPr="004013D7">
        <w:rPr>
          <w:rFonts w:ascii="Times New Roman" w:hAnsi="Times New Roman" w:cs="Times New Roman"/>
          <w:sz w:val="24"/>
          <w:szCs w:val="24"/>
        </w:rPr>
        <w:t>розаводск: ПетроПресс, 2009. — с</w:t>
      </w:r>
      <w:r w:rsidR="00CD5360" w:rsidRPr="004013D7">
        <w:rPr>
          <w:rFonts w:ascii="Times New Roman" w:hAnsi="Times New Roman" w:cs="Times New Roman"/>
          <w:sz w:val="24"/>
          <w:szCs w:val="24"/>
        </w:rPr>
        <w:t>. 415. — 464 с.).</w:t>
      </w:r>
    </w:p>
    <w:p w:rsidR="004B166A" w:rsidRPr="00CD5360" w:rsidRDefault="004B166A" w:rsidP="00615D15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D5360">
        <w:rPr>
          <w:rFonts w:ascii="Times New Roman" w:hAnsi="Times New Roman" w:cs="Times New Roman"/>
          <w:sz w:val="24"/>
          <w:szCs w:val="24"/>
          <w:u w:val="single"/>
        </w:rPr>
        <w:t>Интернет-ресурсы:</w:t>
      </w:r>
    </w:p>
    <w:p w:rsidR="00982524" w:rsidRPr="005F1F82" w:rsidRDefault="008D7CEF" w:rsidP="00615D1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 w:rsidRPr="00543FC0">
        <w:rPr>
          <w:rFonts w:ascii="Times New Roman" w:hAnsi="Times New Roman" w:cs="Times New Roman"/>
          <w:sz w:val="24"/>
          <w:szCs w:val="24"/>
        </w:rPr>
        <w:t xml:space="preserve">Единый государственный реестр почвенных ресурсов России // </w:t>
      </w:r>
      <w:r w:rsidR="00982524" w:rsidRPr="00543FC0">
        <w:rPr>
          <w:rFonts w:ascii="Times New Roman" w:hAnsi="Times New Roman" w:cs="Times New Roman"/>
          <w:sz w:val="24"/>
          <w:szCs w:val="24"/>
        </w:rPr>
        <w:t xml:space="preserve">Почвенный институт им. В.В. Докучаева, Москва </w:t>
      </w:r>
      <w:r w:rsidRPr="00543FC0">
        <w:rPr>
          <w:rFonts w:ascii="Times New Roman" w:hAnsi="Times New Roman" w:cs="Times New Roman"/>
          <w:sz w:val="24"/>
          <w:szCs w:val="24"/>
        </w:rPr>
        <w:t>–</w:t>
      </w:r>
      <w:r w:rsidR="00982524" w:rsidRPr="00543FC0">
        <w:rPr>
          <w:rFonts w:ascii="Times New Roman" w:hAnsi="Times New Roman" w:cs="Times New Roman"/>
          <w:sz w:val="24"/>
          <w:szCs w:val="24"/>
        </w:rPr>
        <w:t xml:space="preserve"> 2014</w:t>
      </w:r>
      <w:r w:rsidRPr="00543FC0">
        <w:rPr>
          <w:rFonts w:ascii="Times New Roman" w:hAnsi="Times New Roman" w:cs="Times New Roman"/>
          <w:sz w:val="24"/>
          <w:szCs w:val="24"/>
        </w:rPr>
        <w:t xml:space="preserve"> [электронный ресурс] 05.05.2020 URL </w:t>
      </w:r>
      <w:r w:rsidR="004665FD" w:rsidRPr="005F1F82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http://egrpr.esoil.ru/content/1svo</w:t>
      </w:r>
      <w:r w:rsidR="007F22E8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;</w:t>
      </w:r>
    </w:p>
    <w:p w:rsidR="004665FD" w:rsidRDefault="004665FD" w:rsidP="00615D1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 w:rsidRPr="004665FD">
        <w:rPr>
          <w:rFonts w:ascii="Times New Roman" w:hAnsi="Times New Roman" w:cs="Times New Roman"/>
          <w:sz w:val="24"/>
          <w:szCs w:val="24"/>
        </w:rPr>
        <w:t xml:space="preserve">Строение пшеницы яровой [электронный ресурс] 28.03.2020 URL </w:t>
      </w:r>
      <w:hyperlink r:id="rId29" w:history="1">
        <w:r w:rsidR="007F22E8" w:rsidRPr="00B35904">
          <w:rPr>
            <w:rStyle w:val="a3"/>
            <w:rFonts w:ascii="Times New Roman" w:hAnsi="Times New Roman" w:cs="Times New Roman"/>
            <w:sz w:val="24"/>
            <w:szCs w:val="24"/>
          </w:rPr>
          <w:t>http://nalugah.ru/zernovye/pshenica/kolos-pshenicy</w:t>
        </w:r>
      </w:hyperlink>
      <w:r w:rsidR="007F22E8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;</w:t>
      </w:r>
    </w:p>
    <w:p w:rsidR="008A4460" w:rsidRPr="007F22E8" w:rsidRDefault="0079333A" w:rsidP="00615D15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2E8">
        <w:rPr>
          <w:rFonts w:ascii="Times New Roman" w:hAnsi="Times New Roman" w:cs="Times New Roman"/>
          <w:sz w:val="24"/>
          <w:szCs w:val="24"/>
        </w:rPr>
        <w:t xml:space="preserve">Википедия. Пшеница </w:t>
      </w:r>
      <w:r w:rsidR="008E1537" w:rsidRPr="007F22E8">
        <w:rPr>
          <w:rFonts w:ascii="Times New Roman" w:hAnsi="Times New Roman" w:cs="Times New Roman"/>
          <w:sz w:val="24"/>
          <w:szCs w:val="24"/>
        </w:rPr>
        <w:t xml:space="preserve">[электронный ресурс] 28.03.2020 URL  </w:t>
      </w:r>
      <w:r w:rsidRPr="007F22E8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https://ru.wikipedia.org/wiki/Пшеница</w:t>
      </w:r>
      <w:r w:rsidR="007F22E8" w:rsidRPr="007F22E8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.</w:t>
      </w:r>
    </w:p>
    <w:sectPr w:rsidR="008A4460" w:rsidRPr="007F22E8" w:rsidSect="006C6613">
      <w:footerReference w:type="default" r:id="rId30"/>
      <w:pgSz w:w="11906" w:h="16838"/>
      <w:pgMar w:top="1134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69E7" w:rsidRDefault="009E69E7">
      <w:pPr>
        <w:spacing w:after="0" w:line="240" w:lineRule="auto"/>
      </w:pPr>
      <w:r>
        <w:separator/>
      </w:r>
    </w:p>
  </w:endnote>
  <w:endnote w:type="continuationSeparator" w:id="0">
    <w:p w:rsidR="009E69E7" w:rsidRDefault="009E6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9563675"/>
      <w:docPartObj>
        <w:docPartGallery w:val="Page Numbers (Bottom of Page)"/>
        <w:docPartUnique/>
      </w:docPartObj>
    </w:sdtPr>
    <w:sdtEndPr/>
    <w:sdtContent>
      <w:p w:rsidR="00B079A9" w:rsidRDefault="0019729A">
        <w:pPr>
          <w:pStyle w:val="a6"/>
          <w:jc w:val="right"/>
        </w:pPr>
        <w:r>
          <w:rPr>
            <w:noProof/>
          </w:rPr>
          <w:fldChar w:fldCharType="begin"/>
        </w:r>
        <w:r w:rsidR="00B079A9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83D9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079A9" w:rsidRDefault="00B079A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69E7" w:rsidRDefault="009E69E7">
      <w:pPr>
        <w:spacing w:after="0" w:line="240" w:lineRule="auto"/>
      </w:pPr>
      <w:r>
        <w:separator/>
      </w:r>
    </w:p>
  </w:footnote>
  <w:footnote w:type="continuationSeparator" w:id="0">
    <w:p w:rsidR="009E69E7" w:rsidRDefault="009E69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25307"/>
    <w:multiLevelType w:val="hybridMultilevel"/>
    <w:tmpl w:val="667645A8"/>
    <w:lvl w:ilvl="0" w:tplc="A7F851BE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 w15:restartNumberingAfterBreak="0">
    <w:nsid w:val="028F67BC"/>
    <w:multiLevelType w:val="multilevel"/>
    <w:tmpl w:val="7EE2380A"/>
    <w:lvl w:ilvl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0" w:hanging="1800"/>
      </w:pPr>
      <w:rPr>
        <w:rFonts w:hint="default"/>
      </w:rPr>
    </w:lvl>
  </w:abstractNum>
  <w:abstractNum w:abstractNumId="2" w15:restartNumberingAfterBreak="0">
    <w:nsid w:val="28190FD4"/>
    <w:multiLevelType w:val="hybridMultilevel"/>
    <w:tmpl w:val="390AC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22BF3"/>
    <w:multiLevelType w:val="hybridMultilevel"/>
    <w:tmpl w:val="800E3D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8042B"/>
    <w:multiLevelType w:val="hybridMultilevel"/>
    <w:tmpl w:val="0602E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DB78CB"/>
    <w:multiLevelType w:val="hybridMultilevel"/>
    <w:tmpl w:val="0602E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5F12F2"/>
    <w:multiLevelType w:val="hybridMultilevel"/>
    <w:tmpl w:val="A9080624"/>
    <w:lvl w:ilvl="0" w:tplc="F38618B8">
      <w:start w:val="1"/>
      <w:numFmt w:val="decimal"/>
      <w:lvlText w:val="%1."/>
      <w:lvlJc w:val="left"/>
      <w:pPr>
        <w:ind w:left="78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F823F0"/>
    <w:multiLevelType w:val="hybridMultilevel"/>
    <w:tmpl w:val="BF92E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E17DDC"/>
    <w:multiLevelType w:val="hybridMultilevel"/>
    <w:tmpl w:val="FDBA8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7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33DE"/>
    <w:rsid w:val="00002A70"/>
    <w:rsid w:val="00002E75"/>
    <w:rsid w:val="00007DA8"/>
    <w:rsid w:val="0001610A"/>
    <w:rsid w:val="000221B0"/>
    <w:rsid w:val="00024D0B"/>
    <w:rsid w:val="00036A2A"/>
    <w:rsid w:val="00042BBC"/>
    <w:rsid w:val="00056F0D"/>
    <w:rsid w:val="00064F3C"/>
    <w:rsid w:val="000661BC"/>
    <w:rsid w:val="000757F3"/>
    <w:rsid w:val="00087008"/>
    <w:rsid w:val="00095C03"/>
    <w:rsid w:val="00095DD7"/>
    <w:rsid w:val="000979F6"/>
    <w:rsid w:val="000C358A"/>
    <w:rsid w:val="000C6D42"/>
    <w:rsid w:val="000D0D56"/>
    <w:rsid w:val="000F138D"/>
    <w:rsid w:val="000F1A64"/>
    <w:rsid w:val="000F3533"/>
    <w:rsid w:val="000F48B2"/>
    <w:rsid w:val="000F7E89"/>
    <w:rsid w:val="00111810"/>
    <w:rsid w:val="00115CD0"/>
    <w:rsid w:val="001312D3"/>
    <w:rsid w:val="0013598A"/>
    <w:rsid w:val="0014734A"/>
    <w:rsid w:val="001541EB"/>
    <w:rsid w:val="00162BC8"/>
    <w:rsid w:val="00162BFC"/>
    <w:rsid w:val="00164D8E"/>
    <w:rsid w:val="00165AFB"/>
    <w:rsid w:val="0017168F"/>
    <w:rsid w:val="00177903"/>
    <w:rsid w:val="00180693"/>
    <w:rsid w:val="00183D9D"/>
    <w:rsid w:val="00185082"/>
    <w:rsid w:val="00185B7E"/>
    <w:rsid w:val="00191822"/>
    <w:rsid w:val="0019729A"/>
    <w:rsid w:val="001A63E4"/>
    <w:rsid w:val="001A7FDC"/>
    <w:rsid w:val="001B3B22"/>
    <w:rsid w:val="001B756B"/>
    <w:rsid w:val="001C3CBD"/>
    <w:rsid w:val="001F102A"/>
    <w:rsid w:val="00203256"/>
    <w:rsid w:val="0020447A"/>
    <w:rsid w:val="002107DB"/>
    <w:rsid w:val="00213221"/>
    <w:rsid w:val="00214E55"/>
    <w:rsid w:val="00216EA8"/>
    <w:rsid w:val="00236E2B"/>
    <w:rsid w:val="002426EF"/>
    <w:rsid w:val="002434E0"/>
    <w:rsid w:val="00246F9E"/>
    <w:rsid w:val="00263581"/>
    <w:rsid w:val="002655F5"/>
    <w:rsid w:val="00265A40"/>
    <w:rsid w:val="00266A6E"/>
    <w:rsid w:val="002675B9"/>
    <w:rsid w:val="00267FAB"/>
    <w:rsid w:val="002709CC"/>
    <w:rsid w:val="00273FAB"/>
    <w:rsid w:val="0027552D"/>
    <w:rsid w:val="00282B60"/>
    <w:rsid w:val="002830DB"/>
    <w:rsid w:val="00292A7D"/>
    <w:rsid w:val="00292BE0"/>
    <w:rsid w:val="002A50DC"/>
    <w:rsid w:val="002B39A5"/>
    <w:rsid w:val="002C00D2"/>
    <w:rsid w:val="002D211E"/>
    <w:rsid w:val="002E399D"/>
    <w:rsid w:val="002E6F33"/>
    <w:rsid w:val="002E7A5A"/>
    <w:rsid w:val="00300F02"/>
    <w:rsid w:val="00320EFE"/>
    <w:rsid w:val="00325EAA"/>
    <w:rsid w:val="00345762"/>
    <w:rsid w:val="00350F56"/>
    <w:rsid w:val="003711D6"/>
    <w:rsid w:val="00373A7A"/>
    <w:rsid w:val="00384B0F"/>
    <w:rsid w:val="00386FB8"/>
    <w:rsid w:val="00391ED1"/>
    <w:rsid w:val="003A47DA"/>
    <w:rsid w:val="003B11D7"/>
    <w:rsid w:val="003B23ED"/>
    <w:rsid w:val="003C0A2B"/>
    <w:rsid w:val="003C3064"/>
    <w:rsid w:val="003C3C2C"/>
    <w:rsid w:val="003C6C8A"/>
    <w:rsid w:val="003D0B02"/>
    <w:rsid w:val="003D3D38"/>
    <w:rsid w:val="003E10ED"/>
    <w:rsid w:val="003F69EF"/>
    <w:rsid w:val="003F75D3"/>
    <w:rsid w:val="003F7AC8"/>
    <w:rsid w:val="004013D7"/>
    <w:rsid w:val="00404BE9"/>
    <w:rsid w:val="00405827"/>
    <w:rsid w:val="00410CAA"/>
    <w:rsid w:val="00410F12"/>
    <w:rsid w:val="00412902"/>
    <w:rsid w:val="0042167B"/>
    <w:rsid w:val="00441037"/>
    <w:rsid w:val="00441116"/>
    <w:rsid w:val="00446CAB"/>
    <w:rsid w:val="0045388C"/>
    <w:rsid w:val="00454D71"/>
    <w:rsid w:val="004665FD"/>
    <w:rsid w:val="00471607"/>
    <w:rsid w:val="0047543F"/>
    <w:rsid w:val="00477983"/>
    <w:rsid w:val="0048475B"/>
    <w:rsid w:val="004853A0"/>
    <w:rsid w:val="004915D7"/>
    <w:rsid w:val="00493904"/>
    <w:rsid w:val="004A265E"/>
    <w:rsid w:val="004A2D4B"/>
    <w:rsid w:val="004A3269"/>
    <w:rsid w:val="004A50DF"/>
    <w:rsid w:val="004A6565"/>
    <w:rsid w:val="004B09A0"/>
    <w:rsid w:val="004B166A"/>
    <w:rsid w:val="004C14A5"/>
    <w:rsid w:val="004C2318"/>
    <w:rsid w:val="004C3E29"/>
    <w:rsid w:val="004D0B2B"/>
    <w:rsid w:val="004D7E4A"/>
    <w:rsid w:val="004E2662"/>
    <w:rsid w:val="005009D1"/>
    <w:rsid w:val="00515E8E"/>
    <w:rsid w:val="00521194"/>
    <w:rsid w:val="0052179C"/>
    <w:rsid w:val="00521DAC"/>
    <w:rsid w:val="00524218"/>
    <w:rsid w:val="0052625A"/>
    <w:rsid w:val="00534060"/>
    <w:rsid w:val="005422C1"/>
    <w:rsid w:val="00543FC0"/>
    <w:rsid w:val="0054749D"/>
    <w:rsid w:val="00553AAE"/>
    <w:rsid w:val="0055458F"/>
    <w:rsid w:val="00554E5D"/>
    <w:rsid w:val="0056656B"/>
    <w:rsid w:val="00567560"/>
    <w:rsid w:val="00580591"/>
    <w:rsid w:val="005867F6"/>
    <w:rsid w:val="00593990"/>
    <w:rsid w:val="00595B3E"/>
    <w:rsid w:val="005A69FA"/>
    <w:rsid w:val="005B2906"/>
    <w:rsid w:val="005B5670"/>
    <w:rsid w:val="005B644C"/>
    <w:rsid w:val="005D529B"/>
    <w:rsid w:val="005D643B"/>
    <w:rsid w:val="005E01A1"/>
    <w:rsid w:val="005E68BB"/>
    <w:rsid w:val="005F1F82"/>
    <w:rsid w:val="005F33FD"/>
    <w:rsid w:val="0060774A"/>
    <w:rsid w:val="00612DDC"/>
    <w:rsid w:val="00615D15"/>
    <w:rsid w:val="00625748"/>
    <w:rsid w:val="00626384"/>
    <w:rsid w:val="0062665A"/>
    <w:rsid w:val="006367E1"/>
    <w:rsid w:val="00637EE4"/>
    <w:rsid w:val="00642819"/>
    <w:rsid w:val="0064415F"/>
    <w:rsid w:val="00644B3A"/>
    <w:rsid w:val="00644C2B"/>
    <w:rsid w:val="006472CE"/>
    <w:rsid w:val="00656809"/>
    <w:rsid w:val="006645B7"/>
    <w:rsid w:val="00665A62"/>
    <w:rsid w:val="00666124"/>
    <w:rsid w:val="006900D0"/>
    <w:rsid w:val="0069283F"/>
    <w:rsid w:val="006A10F7"/>
    <w:rsid w:val="006B2155"/>
    <w:rsid w:val="006B6E72"/>
    <w:rsid w:val="006C1289"/>
    <w:rsid w:val="006C25BF"/>
    <w:rsid w:val="006C6613"/>
    <w:rsid w:val="006E564E"/>
    <w:rsid w:val="006F1F4E"/>
    <w:rsid w:val="006F60FD"/>
    <w:rsid w:val="007045A7"/>
    <w:rsid w:val="0070589B"/>
    <w:rsid w:val="00711817"/>
    <w:rsid w:val="00713BC2"/>
    <w:rsid w:val="007161FB"/>
    <w:rsid w:val="00716AEF"/>
    <w:rsid w:val="00731015"/>
    <w:rsid w:val="00741FBB"/>
    <w:rsid w:val="00751627"/>
    <w:rsid w:val="007539D0"/>
    <w:rsid w:val="00760ED2"/>
    <w:rsid w:val="00775CEA"/>
    <w:rsid w:val="00775D06"/>
    <w:rsid w:val="00785225"/>
    <w:rsid w:val="0079333A"/>
    <w:rsid w:val="00796524"/>
    <w:rsid w:val="007A1490"/>
    <w:rsid w:val="007A27D1"/>
    <w:rsid w:val="007A687E"/>
    <w:rsid w:val="007B6CB1"/>
    <w:rsid w:val="007C1859"/>
    <w:rsid w:val="007D2E22"/>
    <w:rsid w:val="007D56D8"/>
    <w:rsid w:val="007E62EA"/>
    <w:rsid w:val="007E6BD5"/>
    <w:rsid w:val="007F1D40"/>
    <w:rsid w:val="007F22E8"/>
    <w:rsid w:val="007F312B"/>
    <w:rsid w:val="007F4B3A"/>
    <w:rsid w:val="007F5C00"/>
    <w:rsid w:val="00811501"/>
    <w:rsid w:val="00813478"/>
    <w:rsid w:val="00813D06"/>
    <w:rsid w:val="00843439"/>
    <w:rsid w:val="0084428E"/>
    <w:rsid w:val="008521B1"/>
    <w:rsid w:val="008566C4"/>
    <w:rsid w:val="00861CBC"/>
    <w:rsid w:val="00862B71"/>
    <w:rsid w:val="00866283"/>
    <w:rsid w:val="00870DBB"/>
    <w:rsid w:val="008835A1"/>
    <w:rsid w:val="008926AA"/>
    <w:rsid w:val="00892D1E"/>
    <w:rsid w:val="008A4460"/>
    <w:rsid w:val="008A477E"/>
    <w:rsid w:val="008A605C"/>
    <w:rsid w:val="008B543A"/>
    <w:rsid w:val="008B72CC"/>
    <w:rsid w:val="008C0615"/>
    <w:rsid w:val="008C5C4A"/>
    <w:rsid w:val="008D0F1C"/>
    <w:rsid w:val="008D16EC"/>
    <w:rsid w:val="008D7CEF"/>
    <w:rsid w:val="008E1537"/>
    <w:rsid w:val="008F775B"/>
    <w:rsid w:val="00926592"/>
    <w:rsid w:val="00966CA7"/>
    <w:rsid w:val="009679DE"/>
    <w:rsid w:val="00980453"/>
    <w:rsid w:val="00982524"/>
    <w:rsid w:val="009A391D"/>
    <w:rsid w:val="009A40E6"/>
    <w:rsid w:val="009B4409"/>
    <w:rsid w:val="009C3B61"/>
    <w:rsid w:val="009D3B99"/>
    <w:rsid w:val="009D714A"/>
    <w:rsid w:val="009E4F48"/>
    <w:rsid w:val="009E69E7"/>
    <w:rsid w:val="009F13F3"/>
    <w:rsid w:val="00A11116"/>
    <w:rsid w:val="00A11709"/>
    <w:rsid w:val="00A22388"/>
    <w:rsid w:val="00A225D6"/>
    <w:rsid w:val="00A34C44"/>
    <w:rsid w:val="00A4486B"/>
    <w:rsid w:val="00A5633B"/>
    <w:rsid w:val="00A563A1"/>
    <w:rsid w:val="00A57FAF"/>
    <w:rsid w:val="00A61E40"/>
    <w:rsid w:val="00A64305"/>
    <w:rsid w:val="00A64F9D"/>
    <w:rsid w:val="00A6515D"/>
    <w:rsid w:val="00A67435"/>
    <w:rsid w:val="00A81DA6"/>
    <w:rsid w:val="00A834E6"/>
    <w:rsid w:val="00A846C8"/>
    <w:rsid w:val="00A9290D"/>
    <w:rsid w:val="00AA111A"/>
    <w:rsid w:val="00AA1C2D"/>
    <w:rsid w:val="00AA3C1F"/>
    <w:rsid w:val="00AB0E24"/>
    <w:rsid w:val="00AB2B9E"/>
    <w:rsid w:val="00AB4F91"/>
    <w:rsid w:val="00AC5040"/>
    <w:rsid w:val="00AC67AE"/>
    <w:rsid w:val="00AD1926"/>
    <w:rsid w:val="00AE3879"/>
    <w:rsid w:val="00AF2397"/>
    <w:rsid w:val="00AF7769"/>
    <w:rsid w:val="00B06C10"/>
    <w:rsid w:val="00B079A9"/>
    <w:rsid w:val="00B1596B"/>
    <w:rsid w:val="00B15F8F"/>
    <w:rsid w:val="00B16441"/>
    <w:rsid w:val="00B168D1"/>
    <w:rsid w:val="00B171DC"/>
    <w:rsid w:val="00B208A5"/>
    <w:rsid w:val="00B34A16"/>
    <w:rsid w:val="00B55828"/>
    <w:rsid w:val="00B712B7"/>
    <w:rsid w:val="00B75307"/>
    <w:rsid w:val="00B87000"/>
    <w:rsid w:val="00B92F49"/>
    <w:rsid w:val="00B97705"/>
    <w:rsid w:val="00BB0715"/>
    <w:rsid w:val="00BB544E"/>
    <w:rsid w:val="00BC3149"/>
    <w:rsid w:val="00BD3A52"/>
    <w:rsid w:val="00BD5BE7"/>
    <w:rsid w:val="00BE0FB2"/>
    <w:rsid w:val="00BE4010"/>
    <w:rsid w:val="00BE4F14"/>
    <w:rsid w:val="00BF2B44"/>
    <w:rsid w:val="00C036F4"/>
    <w:rsid w:val="00C17C48"/>
    <w:rsid w:val="00C2702D"/>
    <w:rsid w:val="00C308D3"/>
    <w:rsid w:val="00C33000"/>
    <w:rsid w:val="00C356A0"/>
    <w:rsid w:val="00C43B0A"/>
    <w:rsid w:val="00C50040"/>
    <w:rsid w:val="00C500A7"/>
    <w:rsid w:val="00C5189B"/>
    <w:rsid w:val="00C5336E"/>
    <w:rsid w:val="00C54F3E"/>
    <w:rsid w:val="00C55751"/>
    <w:rsid w:val="00C600E3"/>
    <w:rsid w:val="00C733DE"/>
    <w:rsid w:val="00C80034"/>
    <w:rsid w:val="00C822F8"/>
    <w:rsid w:val="00C8244B"/>
    <w:rsid w:val="00C872BA"/>
    <w:rsid w:val="00C87557"/>
    <w:rsid w:val="00CA00E5"/>
    <w:rsid w:val="00CB4C32"/>
    <w:rsid w:val="00CC5921"/>
    <w:rsid w:val="00CC6CC4"/>
    <w:rsid w:val="00CC7007"/>
    <w:rsid w:val="00CD5360"/>
    <w:rsid w:val="00CD58D3"/>
    <w:rsid w:val="00CE1659"/>
    <w:rsid w:val="00CE6D0D"/>
    <w:rsid w:val="00CF5426"/>
    <w:rsid w:val="00CF5C8A"/>
    <w:rsid w:val="00D0526A"/>
    <w:rsid w:val="00D165D3"/>
    <w:rsid w:val="00D1737E"/>
    <w:rsid w:val="00D208AE"/>
    <w:rsid w:val="00D273ED"/>
    <w:rsid w:val="00D32747"/>
    <w:rsid w:val="00D342D7"/>
    <w:rsid w:val="00D42148"/>
    <w:rsid w:val="00D5195D"/>
    <w:rsid w:val="00D567CA"/>
    <w:rsid w:val="00D6209C"/>
    <w:rsid w:val="00D75FE5"/>
    <w:rsid w:val="00D76FE1"/>
    <w:rsid w:val="00D877FF"/>
    <w:rsid w:val="00D93CD0"/>
    <w:rsid w:val="00D95E45"/>
    <w:rsid w:val="00D97C4E"/>
    <w:rsid w:val="00DB0F39"/>
    <w:rsid w:val="00DB23B4"/>
    <w:rsid w:val="00DB40B4"/>
    <w:rsid w:val="00DB63D6"/>
    <w:rsid w:val="00DD097B"/>
    <w:rsid w:val="00DE4A0E"/>
    <w:rsid w:val="00DF263C"/>
    <w:rsid w:val="00E006FB"/>
    <w:rsid w:val="00E15818"/>
    <w:rsid w:val="00E1682D"/>
    <w:rsid w:val="00E206C8"/>
    <w:rsid w:val="00E225F1"/>
    <w:rsid w:val="00E27888"/>
    <w:rsid w:val="00E35B65"/>
    <w:rsid w:val="00E418CA"/>
    <w:rsid w:val="00E4401C"/>
    <w:rsid w:val="00E626FA"/>
    <w:rsid w:val="00E637B6"/>
    <w:rsid w:val="00E743C7"/>
    <w:rsid w:val="00E777A8"/>
    <w:rsid w:val="00E8274F"/>
    <w:rsid w:val="00E82D93"/>
    <w:rsid w:val="00E83F82"/>
    <w:rsid w:val="00E8447A"/>
    <w:rsid w:val="00E84C1F"/>
    <w:rsid w:val="00E87D17"/>
    <w:rsid w:val="00E922E0"/>
    <w:rsid w:val="00EA1DFE"/>
    <w:rsid w:val="00EA27ED"/>
    <w:rsid w:val="00EA2DC9"/>
    <w:rsid w:val="00EB2051"/>
    <w:rsid w:val="00EB3A17"/>
    <w:rsid w:val="00EB441B"/>
    <w:rsid w:val="00EB6FAA"/>
    <w:rsid w:val="00EC55DB"/>
    <w:rsid w:val="00EC6BC8"/>
    <w:rsid w:val="00ED1DF7"/>
    <w:rsid w:val="00ED463F"/>
    <w:rsid w:val="00EF4907"/>
    <w:rsid w:val="00F100E5"/>
    <w:rsid w:val="00F1391C"/>
    <w:rsid w:val="00F14A1D"/>
    <w:rsid w:val="00F14D0D"/>
    <w:rsid w:val="00F22211"/>
    <w:rsid w:val="00F404A5"/>
    <w:rsid w:val="00F429A2"/>
    <w:rsid w:val="00F57047"/>
    <w:rsid w:val="00F572ED"/>
    <w:rsid w:val="00F63BFA"/>
    <w:rsid w:val="00F63D59"/>
    <w:rsid w:val="00F64FF2"/>
    <w:rsid w:val="00F7607A"/>
    <w:rsid w:val="00F81BBF"/>
    <w:rsid w:val="00F853F4"/>
    <w:rsid w:val="00F921F6"/>
    <w:rsid w:val="00F9435A"/>
    <w:rsid w:val="00F95A55"/>
    <w:rsid w:val="00FA4E1D"/>
    <w:rsid w:val="00FA5955"/>
    <w:rsid w:val="00FB2D4C"/>
    <w:rsid w:val="00FB34E6"/>
    <w:rsid w:val="00FB65CD"/>
    <w:rsid w:val="00FC064F"/>
    <w:rsid w:val="00FC3CE0"/>
    <w:rsid w:val="00FD3D2A"/>
    <w:rsid w:val="00FD41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861E9BBA-5DA8-4969-B2E5-EC46B627F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0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40B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B40B4"/>
    <w:pPr>
      <w:ind w:left="720"/>
      <w:contextualSpacing/>
    </w:pPr>
  </w:style>
  <w:style w:type="table" w:styleId="a5">
    <w:name w:val="Table Grid"/>
    <w:basedOn w:val="a1"/>
    <w:uiPriority w:val="39"/>
    <w:rsid w:val="00DB40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DB40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40B4"/>
  </w:style>
  <w:style w:type="paragraph" w:styleId="a8">
    <w:name w:val="Balloon Text"/>
    <w:basedOn w:val="a"/>
    <w:link w:val="a9"/>
    <w:uiPriority w:val="99"/>
    <w:semiHidden/>
    <w:unhideWhenUsed/>
    <w:rsid w:val="00BD5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5B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4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30.karelia.ru/p81aa1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://nalugah.ru/zernovye/pshenica/kolos-pshenic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20743E-EB26-4E1F-9D1E-D131A43E1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2259</TotalTime>
  <Pages>24</Pages>
  <Words>5669</Words>
  <Characters>32314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medvedev.mikel@mail.ru</dc:creator>
  <cp:keywords/>
  <dc:description/>
  <cp:lastModifiedBy>medvedev.mikel@mail.ru</cp:lastModifiedBy>
  <cp:revision>336</cp:revision>
  <dcterms:created xsi:type="dcterms:W3CDTF">2020-04-07T08:16:00Z</dcterms:created>
  <dcterms:modified xsi:type="dcterms:W3CDTF">2020-08-29T07:50:00Z</dcterms:modified>
</cp:coreProperties>
</file>